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36"/>
          <w:szCs w:val="40"/>
        </w:rPr>
      </w:pPr>
      <w:bookmarkStart w:id="0" w:name="_GoBack"/>
      <w:bookmarkEnd w:id="0"/>
      <w:r>
        <w:rPr>
          <w:rFonts w:ascii="黑体" w:hAnsi="黑体" w:eastAsia="黑体"/>
          <w:b/>
          <w:bCs/>
          <w:sz w:val="36"/>
          <w:szCs w:val="40"/>
        </w:rPr>
        <w:t>2023“数维杯”</w:t>
      </w:r>
    </w:p>
    <w:p>
      <w:pPr>
        <w:jc w:val="center"/>
        <w:rPr>
          <w:rFonts w:ascii="黑体" w:hAnsi="黑体" w:eastAsia="黑体"/>
          <w:b/>
          <w:bCs/>
          <w:sz w:val="36"/>
          <w:szCs w:val="40"/>
        </w:rPr>
      </w:pPr>
      <w:r>
        <w:rPr>
          <w:rFonts w:ascii="黑体" w:hAnsi="黑体" w:eastAsia="黑体"/>
          <w:b/>
          <w:bCs/>
          <w:sz w:val="36"/>
          <w:szCs w:val="40"/>
        </w:rPr>
        <w:t>问题A</w:t>
      </w:r>
      <w:r>
        <w:rPr>
          <w:rFonts w:hint="eastAsia" w:ascii="黑体" w:hAnsi="黑体" w:eastAsia="黑体"/>
          <w:b/>
          <w:bCs/>
          <w:sz w:val="36"/>
          <w:szCs w:val="40"/>
        </w:rPr>
        <w:t>：</w:t>
      </w:r>
      <w:r>
        <w:rPr>
          <w:rFonts w:ascii="黑体" w:hAnsi="黑体" w:eastAsia="黑体"/>
          <w:b/>
          <w:bCs/>
          <w:sz w:val="36"/>
          <w:szCs w:val="40"/>
        </w:rPr>
        <w:t>复合型直升机建模与优化控制问题</w:t>
      </w:r>
    </w:p>
    <w:p>
      <w:pPr>
        <w:pStyle w:val="2"/>
        <w:spacing w:after="0"/>
        <w:rPr>
          <w:rStyle w:val="8"/>
          <w:rFonts w:ascii="黑体" w:hAnsi="黑体" w:eastAsia="黑体" w:cs="Arial"/>
          <w:b/>
          <w:bCs/>
          <w:sz w:val="32"/>
          <w:szCs w:val="32"/>
          <w:shd w:val="clear" w:color="auto" w:fill="FFFFFF"/>
        </w:rPr>
      </w:pPr>
      <w:r>
        <w:rPr>
          <w:rStyle w:val="8"/>
          <w:rFonts w:ascii="黑体" w:hAnsi="黑体" w:eastAsia="黑体" w:cs="Arial"/>
          <w:b/>
          <w:bCs/>
          <w:sz w:val="32"/>
          <w:szCs w:val="32"/>
          <w:shd w:val="clear" w:color="auto" w:fill="FFFFFF"/>
        </w:rPr>
        <w:t>A. 问题背景</w:t>
      </w: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hint="eastAsia" w:ascii="黑体" w:hAnsi="黑体" w:eastAsia="黑体" w:cs="Arial"/>
          <w:shd w:val="clear" w:color="auto" w:fill="FFFFFF"/>
        </w:rPr>
        <w:t>直升机具备垂直起降等飞行能力，因而广泛应用于侦察和运输等领域。传统直升机的构造使得在高速飞行时旋翼叶片受到冲击波的影响，难以保持稳定飞行。为了在保持直升机灵活飞行能力的同时提升其高速飞行能力，采用固定翼与旋翼相结合的复合直升机设计，已成为重要的发展方向。</w:t>
      </w: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hint="eastAsia" w:ascii="黑体" w:hAnsi="黑体" w:eastAsia="黑体" w:cs="Arial"/>
          <w:shd w:val="clear" w:color="auto" w:fill="FFFFFF"/>
        </w:rPr>
        <w:t>同轴直升机是一种典型的复合直升机类型。其构造主要由四个动力组件组成：同轴刚性旋翼、螺旋桨推进器、水平尾翼和垂直尾翼。螺旋桨推进器和水平、垂直尾翼的中心均位于飞行器机身的对称平面上。飞行器的姿态角指的是飞行中的滚转角</w:t>
      </w:r>
      <w:r>
        <w:rPr>
          <w:rStyle w:val="8"/>
          <w:rFonts w:ascii="Courier New" w:hAnsi="Courier New" w:eastAsia="黑体" w:cs="Courier New"/>
          <w:shd w:val="clear" w:color="auto" w:fill="FFFFFF"/>
        </w:rPr>
        <w:t>ϕ</w:t>
      </w:r>
      <w:r>
        <w:rPr>
          <w:rStyle w:val="8"/>
          <w:rFonts w:ascii="黑体" w:hAnsi="黑体" w:eastAsia="黑体" w:cs="Arial"/>
          <w:shd w:val="clear" w:color="auto" w:fill="FFFFFF"/>
        </w:rPr>
        <w:t>、俯仰角θ和偏航角ψ，相应的力矩分别称为滚转力矩、俯仰力矩和偏航力矩（如图1所示）。四个动力组件对飞行器姿态角的影响如下：</w:t>
      </w: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ascii="黑体" w:hAnsi="黑体" w:eastAsia="黑体" w:cs="Arial"/>
          <w:shd w:val="clear" w:color="auto" w:fill="FFFFFF"/>
        </w:rPr>
        <w:t>1)同轴刚性旋翼产生的空气动力力矩可近似为与空气密度ρ、旋翼盘面积和旋翼叶尖速度成比例的函数，正比例因子称为旋翼力矩因子。</w:t>
      </w: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ascii="黑体" w:hAnsi="黑体" w:eastAsia="黑体" w:cs="Arial"/>
          <w:shd w:val="clear" w:color="auto" w:fill="FFFFFF"/>
        </w:rPr>
        <w:t>2)螺旋桨推进器通过旋转产生推力和旋转力矩。</w:t>
      </w: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ascii="黑体" w:hAnsi="黑体" w:eastAsia="黑体" w:cs="Arial"/>
          <w:shd w:val="clear" w:color="auto" w:fill="FFFFFF"/>
        </w:rPr>
        <w:t>3)水平尾翼配备有升降舵控制装置，通过调整水平尾翼的相对角度来提供俯仰力矩。这个力矩与动压</w:t>
      </w:r>
      <w:r>
        <w:rPr>
          <w:rStyle w:val="8"/>
          <w:rFonts w:hint="eastAsia" w:ascii="黑体" w:hAnsi="黑体" w:eastAsia="黑体" w:cs="Arial"/>
          <w:shd w:val="clear" w:color="auto" w:fill="FFFFFF"/>
        </w:rPr>
        <w:t>力</w:t>
      </w:r>
      <w:r>
        <w:rPr>
          <w:rStyle w:val="8"/>
          <w:rFonts w:ascii="黑体" w:hAnsi="黑体" w:eastAsia="黑体" w:cs="Arial"/>
          <w:shd w:val="clear" w:color="auto" w:fill="FFFFFF"/>
        </w:rPr>
        <w:t>、水平尾翼面积以及水平尾翼与质心的横向距离成</w:t>
      </w:r>
      <w:r>
        <w:rPr>
          <w:rStyle w:val="8"/>
          <w:rFonts w:hint="eastAsia" w:ascii="黑体" w:hAnsi="黑体" w:eastAsia="黑体" w:cs="Arial"/>
          <w:shd w:val="clear" w:color="auto" w:fill="FFFFFF"/>
        </w:rPr>
        <w:t>正</w:t>
      </w:r>
      <w:r>
        <w:rPr>
          <w:rStyle w:val="8"/>
          <w:rFonts w:ascii="黑体" w:hAnsi="黑体" w:eastAsia="黑体" w:cs="Arial"/>
          <w:shd w:val="clear" w:color="auto" w:fill="FFFFFF"/>
        </w:rPr>
        <w:t>比，比例系数称为水平尾翼力矩系数。</w:t>
      </w: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ascii="黑体" w:hAnsi="黑体" w:eastAsia="黑体" w:cs="Arial"/>
          <w:shd w:val="clear" w:color="auto" w:fill="FFFFFF"/>
        </w:rPr>
        <w:t>4)与水平尾翼类似，垂直尾翼通过安装方向舵控制装置，调整相对角度来提供偏航/滚转力矩。这个力矩与动压、垂直尾翼面积以及垂直尾翼与质心的横向/纵向距离成</w:t>
      </w:r>
      <w:r>
        <w:rPr>
          <w:rStyle w:val="8"/>
          <w:rFonts w:hint="eastAsia" w:ascii="黑体" w:hAnsi="黑体" w:eastAsia="黑体" w:cs="Arial"/>
          <w:shd w:val="clear" w:color="auto" w:fill="FFFFFF"/>
        </w:rPr>
        <w:t>正比</w:t>
      </w:r>
      <w:r>
        <w:rPr>
          <w:rStyle w:val="8"/>
          <w:rFonts w:ascii="黑体" w:hAnsi="黑体" w:eastAsia="黑体" w:cs="Arial"/>
          <w:shd w:val="clear" w:color="auto" w:fill="FFFFFF"/>
        </w:rPr>
        <w:t>，比例系数称为垂直尾翼力矩系数。</w:t>
      </w:r>
    </w:p>
    <w:p>
      <w:pPr>
        <w:rPr>
          <w:rStyle w:val="8"/>
          <w:rFonts w:ascii="Arial" w:hAnsi="Arial" w:cs="Arial"/>
          <w:color w:val="4D4D4D"/>
          <w:shd w:val="clear" w:color="auto" w:fill="FFFFFF"/>
        </w:rPr>
      </w:pP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hint="eastAsia" w:ascii="黑体" w:hAnsi="黑体" w:eastAsia="黑体" w:cs="Arial"/>
          <w:shd w:val="clear" w:color="auto" w:fill="FFFFFF"/>
        </w:rPr>
        <w:t>复合直升机的可操纵部分包括：</w:t>
      </w: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hint="eastAsia" w:ascii="黑体" w:hAnsi="黑体" w:eastAsia="黑体" w:cs="Arial"/>
          <w:shd w:val="clear" w:color="auto" w:fill="FFFFFF"/>
        </w:rPr>
        <w:t>（</w:t>
      </w:r>
      <w:r>
        <w:rPr>
          <w:rStyle w:val="8"/>
          <w:rFonts w:ascii="黑体" w:hAnsi="黑体" w:eastAsia="黑体" w:cs="Arial"/>
          <w:shd w:val="clear" w:color="auto" w:fill="FFFFFF"/>
        </w:rPr>
        <w:t>1）同轴旋翼总距离</w:t>
      </w:r>
      <w:r>
        <w:rPr>
          <w:rStyle w:val="8"/>
          <w:rFonts w:hint="eastAsia" w:ascii="黑体" w:hAnsi="黑体" w:eastAsia="黑体" w:cs="Arial"/>
          <w:shd w:val="clear" w:color="auto" w:fill="FFFFFF"/>
        </w:rPr>
        <w:t xml:space="preserve"> </w:t>
      </w:r>
      <m:oMath>
        <m:sSub>
          <m:sSubP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u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e>
          <m:sub>
            <m:r>
              <m:rPr>
                <m:sty m:val="bi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>c</m:t>
            </m:r>
            <m:r>
              <m:rPr/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 xml:space="preserve"> 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ub>
        </m:sSub>
      </m:oMath>
      <w:r>
        <w:rPr>
          <w:rStyle w:val="8"/>
          <w:rFonts w:ascii="黑体" w:hAnsi="黑体" w:eastAsia="黑体" w:cs="Arial"/>
          <w:shd w:val="clear" w:color="auto" w:fill="FFFFFF"/>
        </w:rPr>
        <w:t>，</w:t>
      </w: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hint="eastAsia" w:ascii="黑体" w:hAnsi="黑体" w:eastAsia="黑体" w:cs="Arial"/>
          <w:shd w:val="clear" w:color="auto" w:fill="FFFFFF"/>
        </w:rPr>
        <w:t>（</w:t>
      </w:r>
      <w:r>
        <w:rPr>
          <w:rStyle w:val="8"/>
          <w:rFonts w:ascii="黑体" w:hAnsi="黑体" w:eastAsia="黑体" w:cs="Arial"/>
          <w:shd w:val="clear" w:color="auto" w:fill="FFFFFF"/>
        </w:rPr>
        <w:t>2）同轴旋翼差分总距离</w:t>
      </w:r>
      <w:r>
        <w:rPr>
          <w:rStyle w:val="8"/>
          <w:rFonts w:hint="eastAsia" w:ascii="黑体" w:hAnsi="黑体" w:eastAsia="黑体" w:cs="Arial"/>
          <w:shd w:val="clear" w:color="auto" w:fill="FFFFFF"/>
        </w:rPr>
        <w:t xml:space="preserve"> </w:t>
      </w:r>
      <m:oMath>
        <m:sSub>
          <m:sSubP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u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e>
          <m:sub>
            <m:r>
              <m:rPr>
                <m:sty m:val="bi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>c</m:t>
            </m:r>
            <m:r>
              <m:rPr/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>d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ub>
        </m:sSub>
        <m:r>
          <m:rPr/>
          <w:rPr>
            <w:rStyle w:val="8"/>
            <w:rFonts w:ascii="Cambria Math" w:hAnsi="Cambria Math" w:eastAsia="黑体" w:cs="Cambria Math"/>
            <w:shd w:val="clear" w:color="auto" w:fill="FFFFFF"/>
          </w:rPr>
          <m:t xml:space="preserve"> </m:t>
        </m:r>
      </m:oMath>
      <w:r>
        <w:rPr>
          <w:rStyle w:val="8"/>
          <w:rFonts w:ascii="黑体" w:hAnsi="黑体" w:eastAsia="黑体" w:cs="Arial"/>
          <w:shd w:val="clear" w:color="auto" w:fill="FFFFFF"/>
        </w:rPr>
        <w:t>，</w:t>
      </w: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hint="eastAsia" w:ascii="黑体" w:hAnsi="黑体" w:eastAsia="黑体" w:cs="Arial"/>
          <w:shd w:val="clear" w:color="auto" w:fill="FFFFFF"/>
        </w:rPr>
        <w:t>（</w:t>
      </w:r>
      <w:r>
        <w:rPr>
          <w:rStyle w:val="8"/>
          <w:rFonts w:ascii="黑体" w:hAnsi="黑体" w:eastAsia="黑体" w:cs="Arial"/>
          <w:shd w:val="clear" w:color="auto" w:fill="FFFFFF"/>
        </w:rPr>
        <w:t>3）同轴旋翼纵</w:t>
      </w:r>
      <w:r>
        <w:rPr>
          <w:rStyle w:val="8"/>
          <w:rFonts w:hint="eastAsia" w:ascii="黑体" w:hAnsi="黑体" w:eastAsia="黑体" w:cs="Arial"/>
          <w:shd w:val="clear" w:color="auto" w:fill="FFFFFF"/>
        </w:rPr>
        <w:t xml:space="preserve">向循环俯仰 </w:t>
      </w:r>
      <m:oMath>
        <m:sSub>
          <m:sSubP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u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e>
          <m:sub>
            <m:r>
              <m:rPr/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e</m:t>
            </m:r>
            <m:r>
              <m:rPr/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 xml:space="preserve"> 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ub>
        </m:sSub>
      </m:oMath>
      <w:r>
        <w:rPr>
          <w:rStyle w:val="8"/>
          <w:rFonts w:ascii="黑体" w:hAnsi="黑体" w:eastAsia="黑体" w:cs="Arial"/>
          <w:shd w:val="clear" w:color="auto" w:fill="FFFFFF"/>
        </w:rPr>
        <w:t>，</w:t>
      </w: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hint="eastAsia" w:ascii="黑体" w:hAnsi="黑体" w:eastAsia="黑体" w:cs="Arial"/>
          <w:shd w:val="clear" w:color="auto" w:fill="FFFFFF"/>
        </w:rPr>
        <w:t>（</w:t>
      </w:r>
      <w:r>
        <w:rPr>
          <w:rStyle w:val="8"/>
          <w:rFonts w:ascii="黑体" w:hAnsi="黑体" w:eastAsia="黑体" w:cs="Arial"/>
          <w:shd w:val="clear" w:color="auto" w:fill="FFFFFF"/>
        </w:rPr>
        <w:t>4）同轴旋翼横向</w:t>
      </w:r>
      <w:r>
        <w:rPr>
          <w:rStyle w:val="8"/>
          <w:rFonts w:hint="eastAsia" w:ascii="黑体" w:hAnsi="黑体" w:eastAsia="黑体" w:cs="Arial"/>
          <w:shd w:val="clear" w:color="auto" w:fill="FFFFFF"/>
        </w:rPr>
        <w:t xml:space="preserve">循环俯仰 </w:t>
      </w:r>
      <m:oMath>
        <m:sSub>
          <m:sSubP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u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e>
          <m:sub>
            <m:r>
              <m:rPr/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 xml:space="preserve">a 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ub>
        </m:sSub>
      </m:oMath>
      <w:r>
        <w:rPr>
          <w:rStyle w:val="8"/>
          <w:rFonts w:ascii="黑体" w:hAnsi="黑体" w:eastAsia="黑体" w:cs="Arial"/>
          <w:shd w:val="clear" w:color="auto" w:fill="FFFFFF"/>
        </w:rPr>
        <w:t>，</w:t>
      </w: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hint="eastAsia" w:ascii="黑体" w:hAnsi="黑体" w:eastAsia="黑体" w:cs="Arial"/>
          <w:shd w:val="clear" w:color="auto" w:fill="FFFFFF"/>
        </w:rPr>
        <w:t>（</w:t>
      </w:r>
      <w:r>
        <w:rPr>
          <w:rStyle w:val="8"/>
          <w:rFonts w:ascii="黑体" w:hAnsi="黑体" w:eastAsia="黑体" w:cs="Arial"/>
          <w:shd w:val="clear" w:color="auto" w:fill="FFFFFF"/>
        </w:rPr>
        <w:t>5）螺旋桨推进器</w:t>
      </w:r>
      <w:r>
        <w:rPr>
          <w:rStyle w:val="8"/>
          <w:rFonts w:hint="eastAsia" w:ascii="黑体" w:hAnsi="黑体" w:eastAsia="黑体" w:cs="Arial"/>
          <w:shd w:val="clear" w:color="auto" w:fill="FFFFFF"/>
        </w:rPr>
        <w:t xml:space="preserve">推进能力 </w:t>
      </w:r>
      <m:oMath>
        <m:sSub>
          <m:sSubP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u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e>
          <m:sub>
            <m:r>
              <m:rPr/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t</m:t>
            </m:r>
            <m:r>
              <m:rPr/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 xml:space="preserve"> 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ub>
        </m:sSub>
      </m:oMath>
      <w:r>
        <w:rPr>
          <w:rStyle w:val="8"/>
          <w:rFonts w:ascii="黑体" w:hAnsi="黑体" w:eastAsia="黑体" w:cs="Arial"/>
          <w:shd w:val="clear" w:color="auto" w:fill="FFFFFF"/>
        </w:rPr>
        <w:t>，</w:t>
      </w: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hint="eastAsia" w:ascii="黑体" w:hAnsi="黑体" w:eastAsia="黑体" w:cs="Arial"/>
          <w:shd w:val="clear" w:color="auto" w:fill="FFFFFF"/>
        </w:rPr>
        <w:t>（</w:t>
      </w:r>
      <w:r>
        <w:rPr>
          <w:rStyle w:val="8"/>
          <w:rFonts w:ascii="黑体" w:hAnsi="黑体" w:eastAsia="黑体" w:cs="Arial"/>
          <w:shd w:val="clear" w:color="auto" w:fill="FFFFFF"/>
        </w:rPr>
        <w:t>6）升降舵偏转值</w:t>
      </w:r>
      <m:oMath>
        <m:sSub>
          <m:sSubP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u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e>
          <m:sub>
            <m:r>
              <m:rPr>
                <m:sty m:val="bi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>eh</m:t>
            </m:r>
            <m:r>
              <m:rPr>
                <m:sty m:val="b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 xml:space="preserve"> 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ub>
        </m:sSub>
      </m:oMath>
      <w:r>
        <w:rPr>
          <w:rStyle w:val="8"/>
          <w:rFonts w:ascii="黑体" w:hAnsi="黑体" w:eastAsia="黑体" w:cs="Arial"/>
          <w:shd w:val="clear" w:color="auto" w:fill="FFFFFF"/>
        </w:rPr>
        <w:t>，</w:t>
      </w: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hint="eastAsia" w:ascii="黑体" w:hAnsi="黑体" w:eastAsia="黑体" w:cs="Arial"/>
          <w:shd w:val="clear" w:color="auto" w:fill="FFFFFF"/>
        </w:rPr>
        <w:t>（</w:t>
      </w:r>
      <w:r>
        <w:rPr>
          <w:rStyle w:val="8"/>
          <w:rFonts w:ascii="黑体" w:hAnsi="黑体" w:eastAsia="黑体" w:cs="Arial"/>
          <w:shd w:val="clear" w:color="auto" w:fill="FFFFFF"/>
        </w:rPr>
        <w:t>7）方向舵偏转值</w:t>
      </w:r>
      <w:r>
        <w:rPr>
          <w:rStyle w:val="8"/>
          <w:rFonts w:ascii="Cambria Math" w:hAnsi="Cambria Math" w:eastAsia="黑体" w:cs="Cambria Math"/>
          <w:shd w:val="clear" w:color="auto" w:fill="FFFFFF"/>
        </w:rPr>
        <w:t xml:space="preserve"> </w:t>
      </w:r>
      <m:oMath>
        <m:sSub>
          <m:sSubP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u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e>
          <m:sub>
            <m:r>
              <m:rPr/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 xml:space="preserve">av 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ub>
        </m:sSub>
      </m:oMath>
      <w:r>
        <w:rPr>
          <w:rStyle w:val="8"/>
          <w:rFonts w:ascii="黑体" w:hAnsi="黑体" w:eastAsia="黑体" w:cs="Arial"/>
          <w:shd w:val="clear" w:color="auto" w:fill="FFFFFF"/>
        </w:rPr>
        <w:t>。</w:t>
      </w:r>
    </w:p>
    <w:p>
      <w:pPr>
        <w:rPr>
          <w:rStyle w:val="8"/>
          <w:rFonts w:ascii="Arial" w:hAnsi="Arial" w:cs="Arial"/>
          <w:color w:val="4D4D4D"/>
          <w:shd w:val="clear" w:color="auto" w:fill="FFFFFF"/>
        </w:rPr>
      </w:pP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hint="eastAsia" w:ascii="黑体" w:hAnsi="黑体" w:eastAsia="黑体" w:cs="Arial"/>
          <w:shd w:val="clear" w:color="auto" w:fill="FFFFFF"/>
        </w:rPr>
        <w:t>根据直升机的飞行速度，在低速模式下（通常指速度低于</w:t>
      </w:r>
      <w:r>
        <w:rPr>
          <w:rStyle w:val="8"/>
          <w:rFonts w:ascii="黑体" w:hAnsi="黑体" w:eastAsia="黑体" w:cs="Arial"/>
          <w:shd w:val="clear" w:color="auto" w:fill="FFFFFF"/>
        </w:rPr>
        <w:t>85米/秒），姿态角控制主要通过同轴旋翼和螺旋桨推进器实现。在高速模式下（通常指速度高于100米/秒），姿态角控制主要通过螺旋桨推进器、升降舵和方向舵实现。</w:t>
      </w: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hint="eastAsia" w:ascii="黑体" w:hAnsi="黑体" w:eastAsia="黑体" w:cs="Arial"/>
          <w:shd w:val="clear" w:color="auto" w:fill="FFFFFF"/>
        </w:rPr>
        <w:t>现有一个同轴复合直升机原型样本，通过风洞实验已获得了该飞机的一些空气动力系数和机身参数，如附录</w:t>
      </w:r>
      <w:r>
        <w:rPr>
          <w:rStyle w:val="8"/>
          <w:rFonts w:ascii="黑体" w:hAnsi="黑体" w:eastAsia="黑体" w:cs="Arial"/>
          <w:shd w:val="clear" w:color="auto" w:fill="FFFFFF"/>
        </w:rPr>
        <w:t>I所示。</w:t>
      </w:r>
    </w:p>
    <w:p>
      <w:pPr>
        <w:keepNext/>
        <w:jc w:val="left"/>
      </w:pPr>
      <w:r>
        <w:rPr>
          <w:rStyle w:val="8"/>
          <w:rFonts w:ascii="Arial" w:hAnsi="Arial" w:cs="Arial"/>
          <w:color w:val="4D4D4D"/>
          <w:shd w:val="clear" w:color="auto" w:fill="FFFFFF"/>
        </w:rPr>
        <w:drawing>
          <wp:inline distT="0" distB="0" distL="0" distR="0">
            <wp:extent cx="5274310" cy="1829435"/>
            <wp:effectExtent l="0" t="0" r="2540" b="0"/>
            <wp:docPr id="1167038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38364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Style w:val="8"/>
          <w:rFonts w:ascii="黑体" w:hAnsi="黑体" w:cs="Arial"/>
          <w:b w:val="0"/>
          <w:bCs w:val="0"/>
          <w:color w:val="4D4D4D"/>
          <w:shd w:val="clear" w:color="auto" w:fill="FFFFFF"/>
        </w:rPr>
      </w:pPr>
      <w:r>
        <w:rPr>
          <w:rFonts w:ascii="黑体" w:hAnsi="黑体"/>
          <w:b/>
          <w:bCs/>
        </w:rPr>
        <w:t xml:space="preserve">图 </w:t>
      </w:r>
      <w:r>
        <w:rPr>
          <w:rFonts w:ascii="黑体" w:hAnsi="黑体"/>
          <w:b/>
          <w:bCs/>
        </w:rPr>
        <w:fldChar w:fldCharType="begin"/>
      </w:r>
      <w:r>
        <w:rPr>
          <w:rFonts w:ascii="黑体" w:hAnsi="黑体"/>
          <w:b/>
          <w:bCs/>
        </w:rPr>
        <w:instrText xml:space="preserve"> SEQ 图 \* ARABIC </w:instrText>
      </w:r>
      <w:r>
        <w:rPr>
          <w:rFonts w:ascii="黑体" w:hAnsi="黑体"/>
          <w:b/>
          <w:bCs/>
        </w:rPr>
        <w:fldChar w:fldCharType="separate"/>
      </w:r>
      <w:r>
        <w:rPr>
          <w:rFonts w:ascii="黑体" w:hAnsi="黑体"/>
          <w:b/>
          <w:bCs/>
        </w:rPr>
        <w:t>1</w:t>
      </w:r>
      <w:r>
        <w:rPr>
          <w:rFonts w:ascii="黑体" w:hAnsi="黑体"/>
          <w:b/>
          <w:bCs/>
        </w:rPr>
        <w:fldChar w:fldCharType="end"/>
      </w:r>
      <w:r>
        <w:rPr>
          <w:rFonts w:ascii="黑体" w:hAnsi="黑体"/>
          <w:b/>
          <w:bCs/>
        </w:rPr>
        <w:t xml:space="preserve"> 同轴直升机构造和滚转、偏航、俯仰原理图</w:t>
      </w:r>
    </w:p>
    <w:p>
      <w:pPr>
        <w:pStyle w:val="2"/>
        <w:spacing w:after="0"/>
        <w:rPr>
          <w:rStyle w:val="8"/>
          <w:rFonts w:ascii="黑体" w:hAnsi="黑体" w:eastAsia="黑体" w:cs="Arial"/>
          <w:b/>
          <w:bCs/>
          <w:sz w:val="32"/>
          <w:szCs w:val="32"/>
          <w:shd w:val="clear" w:color="auto" w:fill="FFFFFF"/>
        </w:rPr>
      </w:pPr>
      <w:r>
        <w:rPr>
          <w:rStyle w:val="8"/>
          <w:rFonts w:ascii="黑体" w:hAnsi="黑体" w:eastAsia="黑体" w:cs="Arial"/>
          <w:b/>
          <w:bCs/>
          <w:sz w:val="32"/>
          <w:szCs w:val="32"/>
          <w:shd w:val="clear" w:color="auto" w:fill="FFFFFF"/>
        </w:rPr>
        <w:t>B.标题数据</w:t>
      </w: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hint="eastAsia" w:ascii="黑体" w:hAnsi="黑体" w:eastAsia="黑体" w:cs="Arial"/>
          <w:shd w:val="clear" w:color="auto" w:fill="FFFFFF"/>
        </w:rPr>
        <w:t>参考附录一。</w:t>
      </w: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hint="eastAsia" w:ascii="黑体" w:hAnsi="黑体" w:eastAsia="黑体" w:cs="Arial"/>
          <w:shd w:val="clear" w:color="auto" w:fill="FFFFFF"/>
        </w:rPr>
        <w:t>旋翼滚转力矩系数</w:t>
      </w:r>
      <w:r>
        <w:rPr>
          <w:rStyle w:val="8"/>
          <w:rFonts w:ascii="黑体" w:hAnsi="黑体" w:eastAsia="黑体" w:cs="Arial"/>
          <w:shd w:val="clear" w:color="auto" w:fill="FFFFFF"/>
        </w:rPr>
        <w:t xml:space="preserve"> = 滚转偏转值 + 横向俯仰滚转系数 × 横向循环俯仰 + 差分总距离滚转系数 × 差分总距离</w:t>
      </w: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hint="eastAsia" w:ascii="黑体" w:hAnsi="黑体" w:eastAsia="黑体" w:cs="Arial"/>
          <w:shd w:val="clear" w:color="auto" w:fill="FFFFFF"/>
        </w:rPr>
        <w:t>旋翼俯仰力矩系数</w:t>
      </w:r>
      <w:r>
        <w:rPr>
          <w:rStyle w:val="8"/>
          <w:rFonts w:ascii="黑体" w:hAnsi="黑体" w:eastAsia="黑体" w:cs="Arial"/>
          <w:shd w:val="clear" w:color="auto" w:fill="FFFFFF"/>
        </w:rPr>
        <w:t xml:space="preserve"> = 俯仰偏转值 + 纵向可变俯仰系数 × 纵向循环俯仰 + 总俯仰系数 × 总距离 + 差分总俯仰系数 × 差分总距离</w:t>
      </w: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hint="eastAsia" w:ascii="黑体" w:hAnsi="黑体" w:eastAsia="黑体" w:cs="Arial"/>
          <w:shd w:val="clear" w:color="auto" w:fill="FFFFFF"/>
        </w:rPr>
        <w:t>旋翼偏航力矩系数</w:t>
      </w:r>
      <w:r>
        <w:rPr>
          <w:rStyle w:val="8"/>
          <w:rFonts w:ascii="黑体" w:hAnsi="黑体" w:eastAsia="黑体" w:cs="Arial"/>
          <w:shd w:val="clear" w:color="auto" w:fill="FFFFFF"/>
        </w:rPr>
        <w:t xml:space="preserve"> = 偏航偏差 + 差分总俯仰偏航系数 × 差分总距离</w:t>
      </w:r>
    </w:p>
    <w:p>
      <w:pPr>
        <w:pStyle w:val="2"/>
        <w:spacing w:after="0"/>
        <w:rPr>
          <w:rStyle w:val="8"/>
          <w:rFonts w:ascii="黑体" w:hAnsi="黑体" w:eastAsia="黑体" w:cs="Arial"/>
          <w:b/>
          <w:bCs/>
          <w:sz w:val="32"/>
          <w:szCs w:val="32"/>
          <w:shd w:val="clear" w:color="auto" w:fill="FFFFFF"/>
        </w:rPr>
      </w:pPr>
      <w:r>
        <w:rPr>
          <w:rStyle w:val="8"/>
          <w:rFonts w:ascii="黑体" w:hAnsi="黑体" w:eastAsia="黑体" w:cs="Arial"/>
          <w:b/>
          <w:bCs/>
          <w:sz w:val="32"/>
          <w:szCs w:val="32"/>
          <w:shd w:val="clear" w:color="auto" w:fill="FFFFFF"/>
        </w:rPr>
        <w:t>C. 待解决的问题</w:t>
      </w: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ascii="黑体" w:hAnsi="黑体" w:eastAsia="黑体" w:cs="Arial"/>
          <w:shd w:val="clear" w:color="auto" w:fill="FFFFFF"/>
        </w:rPr>
        <w:t>1.考虑给定的参数，建立复合直升机俯仰力矩的表达式，</w:t>
      </w:r>
      <w:r>
        <w:rPr>
          <w:rStyle w:val="8"/>
          <w:rFonts w:hint="eastAsia" w:ascii="黑体" w:hAnsi="黑体" w:eastAsia="黑体" w:cs="Arial"/>
          <w:shd w:val="clear" w:color="auto" w:fill="FFFFFF"/>
        </w:rPr>
        <w:t>建立</w:t>
      </w:r>
      <w:r>
        <w:rPr>
          <w:rStyle w:val="8"/>
          <w:rFonts w:ascii="黑体" w:hAnsi="黑体" w:eastAsia="黑体" w:cs="Arial"/>
          <w:shd w:val="clear" w:color="auto" w:fill="FFFFFF"/>
        </w:rPr>
        <w:t>俯仰角变化</w:t>
      </w:r>
      <w:r>
        <w:rPr>
          <w:rStyle w:val="8"/>
          <w:rFonts w:hint="eastAsia" w:ascii="黑体" w:hAnsi="黑体" w:eastAsia="黑体" w:cs="Arial"/>
          <w:shd w:val="clear" w:color="auto" w:fill="FFFFFF"/>
        </w:rPr>
        <w:t>模型</w:t>
      </w:r>
      <w:r>
        <w:rPr>
          <w:rStyle w:val="8"/>
          <w:rFonts w:ascii="黑体" w:hAnsi="黑体" w:eastAsia="黑体" w:cs="Arial"/>
          <w:shd w:val="clear" w:color="auto" w:fill="FFFFFF"/>
        </w:rPr>
        <w:t>。请提供飞</w:t>
      </w:r>
      <w:r>
        <w:rPr>
          <w:rStyle w:val="8"/>
          <w:rFonts w:hint="eastAsia" w:ascii="黑体" w:hAnsi="黑体" w:eastAsia="黑体" w:cs="Arial"/>
          <w:shd w:val="clear" w:color="auto" w:fill="FFFFFF"/>
        </w:rPr>
        <w:t>机</w:t>
      </w:r>
      <w:r>
        <w:rPr>
          <w:rStyle w:val="8"/>
          <w:rFonts w:ascii="黑体" w:hAnsi="黑体" w:eastAsia="黑体" w:cs="Arial"/>
          <w:shd w:val="clear" w:color="auto" w:fill="FFFFFF"/>
        </w:rPr>
        <w:t>在5秒、10秒和20秒时的姿态角（初始飞行高度3000米，向前飞行</w:t>
      </w:r>
      <w:r>
        <w:rPr>
          <w:rStyle w:val="8"/>
          <w:rFonts w:hint="eastAsia" w:ascii="黑体" w:hAnsi="黑体" w:eastAsia="黑体" w:cs="Arial"/>
          <w:shd w:val="clear" w:color="auto" w:fill="FFFFFF"/>
        </w:rPr>
        <w:t>的</w:t>
      </w:r>
      <w:r>
        <w:rPr>
          <w:rStyle w:val="8"/>
          <w:rFonts w:ascii="黑体" w:hAnsi="黑体" w:eastAsia="黑体" w:cs="Arial"/>
          <w:shd w:val="clear" w:color="auto" w:fill="FFFFFF"/>
        </w:rPr>
        <w:t>速度分量</w:t>
      </w:r>
      <w:r>
        <w:rPr>
          <w:rStyle w:val="8"/>
          <w:rFonts w:hint="eastAsia" w:ascii="黑体" w:hAnsi="黑体" w:eastAsia="黑体" w:cs="Arial"/>
          <w:shd w:val="clear" w:color="auto" w:fill="FFFFFF"/>
        </w:rPr>
        <w:t>为</w:t>
      </w:r>
      <w:r>
        <w:rPr>
          <w:rStyle w:val="8"/>
          <w:rFonts w:ascii="黑体" w:hAnsi="黑体" w:eastAsia="黑体" w:cs="Arial"/>
          <w:shd w:val="clear" w:color="auto" w:fill="FFFFFF"/>
        </w:rPr>
        <w:t>80米/秒，垂直上升</w:t>
      </w:r>
      <w:r>
        <w:rPr>
          <w:rStyle w:val="8"/>
          <w:rFonts w:hint="eastAsia" w:ascii="黑体" w:hAnsi="黑体" w:eastAsia="黑体" w:cs="Arial"/>
          <w:shd w:val="clear" w:color="auto" w:fill="FFFFFF"/>
        </w:rPr>
        <w:t>的</w:t>
      </w:r>
      <w:r>
        <w:rPr>
          <w:rStyle w:val="8"/>
          <w:rFonts w:ascii="黑体" w:hAnsi="黑体" w:eastAsia="黑体" w:cs="Arial"/>
          <w:shd w:val="clear" w:color="auto" w:fill="FFFFFF"/>
        </w:rPr>
        <w:t>分量</w:t>
      </w:r>
      <w:r>
        <w:rPr>
          <w:rStyle w:val="8"/>
          <w:rFonts w:hint="eastAsia" w:ascii="黑体" w:hAnsi="黑体" w:eastAsia="黑体" w:cs="Arial"/>
          <w:shd w:val="clear" w:color="auto" w:fill="FFFFFF"/>
        </w:rPr>
        <w:t>为</w:t>
      </w:r>
      <w:r>
        <w:rPr>
          <w:rStyle w:val="8"/>
          <w:rFonts w:ascii="黑体" w:hAnsi="黑体" w:eastAsia="黑体" w:cs="Arial"/>
          <w:shd w:val="clear" w:color="auto" w:fill="FFFFFF"/>
        </w:rPr>
        <w:t>2米/秒，</w:t>
      </w:r>
      <m:oMath>
        <m:sSub>
          <m:sSubP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u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e>
          <m:sub>
            <m:r>
              <m:rPr>
                <m:sty m:val="bi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>c</m:t>
            </m:r>
            <m:r>
              <m:rPr>
                <m:sty m:val="b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 xml:space="preserve"> 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ub>
        </m:sSub>
      </m:oMath>
      <w:r>
        <w:rPr>
          <w:rStyle w:val="8"/>
          <w:rFonts w:ascii="黑体" w:hAnsi="黑体" w:eastAsia="黑体" w:cs="Arial"/>
          <w:shd w:val="clear" w:color="auto" w:fill="FFFFFF"/>
        </w:rPr>
        <w:t>= 0度、</w:t>
      </w:r>
      <m:oMath>
        <m:sSub>
          <m:sSubP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u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e>
          <m:sub>
            <m:r>
              <m:rPr>
                <m:sty m:val="bi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>cd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ub>
        </m:sSub>
        <m:r>
          <m:rPr>
            <m:sty m:val="b"/>
          </m:rPr>
          <w:rPr>
            <w:rStyle w:val="8"/>
            <w:rFonts w:ascii="Cambria Math" w:hAnsi="Cambria Math" w:eastAsia="黑体" w:cs="Cambria Math"/>
            <w:shd w:val="clear" w:color="auto" w:fill="FFFFFF"/>
          </w:rPr>
          <m:t xml:space="preserve"> </m:t>
        </m:r>
      </m:oMath>
      <w:r>
        <w:rPr>
          <w:rStyle w:val="8"/>
          <w:rFonts w:ascii="黑体" w:hAnsi="黑体" w:eastAsia="黑体" w:cs="Arial"/>
          <w:shd w:val="clear" w:color="auto" w:fill="FFFFFF"/>
        </w:rPr>
        <w:t>=</w:t>
      </w:r>
      <w:r>
        <w:rPr>
          <w:rStyle w:val="8"/>
          <w:rFonts w:hint="eastAsia" w:ascii="微软雅黑" w:hAnsi="微软雅黑" w:eastAsia="微软雅黑" w:cs="微软雅黑"/>
          <w:shd w:val="clear" w:color="auto" w:fill="FFFFFF"/>
        </w:rPr>
        <w:t>−</w:t>
      </w:r>
      <w:r>
        <w:rPr>
          <w:rStyle w:val="8"/>
          <w:rFonts w:ascii="黑体" w:hAnsi="黑体" w:eastAsia="黑体" w:cs="Arial"/>
          <w:shd w:val="clear" w:color="auto" w:fill="FFFFFF"/>
        </w:rPr>
        <w:t>2.1552度、</w:t>
      </w:r>
      <m:oMath>
        <m:sSub>
          <m:sSubP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u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e>
          <m:sub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e</m:t>
            </m:r>
            <m:r>
              <m:rPr>
                <m:sty m:val="b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 xml:space="preserve"> 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ub>
        </m:sSub>
      </m:oMath>
      <w:r>
        <w:rPr>
          <w:rStyle w:val="8"/>
          <w:rFonts w:ascii="黑体" w:hAnsi="黑体" w:eastAsia="黑体" w:cs="Arial"/>
          <w:shd w:val="clear" w:color="auto" w:fill="FFFFFF"/>
        </w:rPr>
        <w:t>=</w:t>
      </w:r>
      <w:r>
        <w:rPr>
          <w:rStyle w:val="8"/>
          <w:rFonts w:hint="eastAsia" w:ascii="微软雅黑" w:hAnsi="微软雅黑" w:eastAsia="微软雅黑" w:cs="微软雅黑"/>
          <w:shd w:val="clear" w:color="auto" w:fill="FFFFFF"/>
        </w:rPr>
        <w:t>−</w:t>
      </w:r>
      <w:r>
        <w:rPr>
          <w:rStyle w:val="8"/>
          <w:rFonts w:ascii="黑体" w:hAnsi="黑体" w:eastAsia="黑体" w:cs="Arial"/>
          <w:shd w:val="clear" w:color="auto" w:fill="FFFFFF"/>
        </w:rPr>
        <w:t>3.4817度、</w:t>
      </w:r>
      <m:oMath>
        <m:sSub>
          <m:sSubP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u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e>
          <m:sub>
            <m:r>
              <m:rPr>
                <m:sty m:val="bi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>a</m:t>
            </m:r>
            <m:r>
              <m:rPr>
                <m:sty m:val="b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 xml:space="preserve"> 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ub>
        </m:sSub>
      </m:oMath>
      <w:r>
        <w:rPr>
          <w:rStyle w:val="8"/>
          <w:rFonts w:ascii="黑体" w:hAnsi="黑体" w:eastAsia="黑体" w:cs="Arial"/>
          <w:shd w:val="clear" w:color="auto" w:fill="FFFFFF"/>
        </w:rPr>
        <w:t>=</w:t>
      </w:r>
      <w:r>
        <w:rPr>
          <w:rStyle w:val="8"/>
          <w:rFonts w:hint="eastAsia" w:ascii="微软雅黑" w:hAnsi="微软雅黑" w:eastAsia="微软雅黑" w:cs="微软雅黑"/>
          <w:shd w:val="clear" w:color="auto" w:fill="FFFFFF"/>
        </w:rPr>
        <w:t>−</w:t>
      </w:r>
      <w:r>
        <w:rPr>
          <w:rStyle w:val="8"/>
          <w:rFonts w:ascii="黑体" w:hAnsi="黑体" w:eastAsia="黑体" w:cs="Arial"/>
          <w:shd w:val="clear" w:color="auto" w:fill="FFFFFF"/>
        </w:rPr>
        <w:t>2.0743度、</w:t>
      </w:r>
      <m:oMath>
        <m:sSub>
          <m:sSubP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u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e>
          <m:sub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t</m:t>
            </m:r>
            <m:r>
              <m:rPr>
                <m:sty m:val="b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 xml:space="preserve"> 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ub>
        </m:sSub>
      </m:oMath>
      <w:r>
        <w:rPr>
          <w:rStyle w:val="8"/>
          <w:rFonts w:ascii="黑体" w:hAnsi="黑体" w:eastAsia="黑体" w:cs="Arial"/>
          <w:shd w:val="clear" w:color="auto" w:fill="FFFFFF"/>
        </w:rPr>
        <w:t>= 0度、</w:t>
      </w:r>
      <m:oMath>
        <m:sSub>
          <m:sSubP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u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e>
          <m:sub>
            <m:r>
              <m:rPr>
                <m:sty m:val="bi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>eh</m:t>
            </m:r>
            <m:r>
              <m:rPr>
                <m:sty m:val="b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 xml:space="preserve"> 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ub>
        </m:sSub>
      </m:oMath>
      <w:r>
        <w:rPr>
          <w:rStyle w:val="8"/>
          <w:rFonts w:ascii="黑体" w:hAnsi="黑体" w:eastAsia="黑体" w:cs="Arial"/>
          <w:shd w:val="clear" w:color="auto" w:fill="FFFFFF"/>
        </w:rPr>
        <w:t>=</w:t>
      </w:r>
      <w:r>
        <w:rPr>
          <w:rStyle w:val="8"/>
          <w:rFonts w:hint="eastAsia" w:ascii="微软雅黑" w:hAnsi="微软雅黑" w:eastAsia="微软雅黑" w:cs="微软雅黑"/>
          <w:shd w:val="clear" w:color="auto" w:fill="FFFFFF"/>
        </w:rPr>
        <w:t>−</w:t>
      </w:r>
      <w:r>
        <w:rPr>
          <w:rStyle w:val="8"/>
          <w:rFonts w:ascii="黑体" w:hAnsi="黑体" w:eastAsia="黑体" w:cs="Arial"/>
          <w:shd w:val="clear" w:color="auto" w:fill="FFFFFF"/>
        </w:rPr>
        <w:t>9.0772</w:t>
      </w:r>
      <w:r>
        <w:rPr>
          <w:rStyle w:val="8"/>
          <w:rFonts w:hint="eastAsia" w:ascii="黑体" w:hAnsi="黑体" w:eastAsia="黑体" w:cs="黑体"/>
          <w:shd w:val="clear" w:color="auto" w:fill="FFFFFF"/>
        </w:rPr>
        <w:t>×</w:t>
      </w:r>
      <w:r>
        <w:rPr>
          <w:rStyle w:val="8"/>
          <w:rFonts w:ascii="黑体" w:hAnsi="黑体" w:eastAsia="黑体" w:cs="Arial"/>
          <w:shd w:val="clear" w:color="auto" w:fill="FFFFFF"/>
        </w:rPr>
        <w:t>10^</w:t>
      </w:r>
      <w:r>
        <w:rPr>
          <w:rStyle w:val="8"/>
          <w:rFonts w:hint="eastAsia" w:ascii="微软雅黑" w:hAnsi="微软雅黑" w:eastAsia="微软雅黑" w:cs="微软雅黑"/>
          <w:shd w:val="clear" w:color="auto" w:fill="FFFFFF"/>
        </w:rPr>
        <w:t>−</w:t>
      </w:r>
      <w:r>
        <w:rPr>
          <w:rStyle w:val="8"/>
          <w:rFonts w:ascii="黑体" w:hAnsi="黑体" w:eastAsia="黑体" w:cs="Arial"/>
          <w:shd w:val="clear" w:color="auto" w:fill="FFFFFF"/>
        </w:rPr>
        <w:t>7度、</w:t>
      </w:r>
      <m:oMath>
        <m:sSub>
          <m:sSubP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u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e>
          <m:sub>
            <m:r>
              <m:rPr>
                <m:sty m:val="bi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>av</m:t>
            </m:r>
            <m:r>
              <m:rPr>
                <m:sty m:val="b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 xml:space="preserve"> 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ub>
        </m:sSub>
      </m:oMath>
      <w:r>
        <w:rPr>
          <w:rStyle w:val="8"/>
          <w:rFonts w:ascii="黑体" w:hAnsi="黑体" w:eastAsia="黑体" w:cs="Arial"/>
          <w:shd w:val="clear" w:color="auto" w:fill="FFFFFF"/>
        </w:rPr>
        <w:t>=4.1869×10^</w:t>
      </w:r>
      <w:r>
        <w:rPr>
          <w:rStyle w:val="8"/>
          <w:rFonts w:hint="eastAsia" w:ascii="微软雅黑" w:hAnsi="微软雅黑" w:eastAsia="微软雅黑" w:cs="微软雅黑"/>
          <w:shd w:val="clear" w:color="auto" w:fill="FFFFFF"/>
        </w:rPr>
        <w:t>−</w:t>
      </w:r>
      <w:r>
        <w:rPr>
          <w:rStyle w:val="8"/>
          <w:rFonts w:ascii="黑体" w:hAnsi="黑体" w:eastAsia="黑体" w:cs="Arial"/>
          <w:shd w:val="clear" w:color="auto" w:fill="FFFFFF"/>
        </w:rPr>
        <w:t>7度）。</w:t>
      </w:r>
    </w:p>
    <w:p>
      <w:pPr>
        <w:rPr>
          <w:rStyle w:val="8"/>
          <w:rFonts w:ascii="Arial" w:hAnsi="Arial" w:cs="Arial"/>
          <w:color w:val="4D4D4D"/>
          <w:shd w:val="clear" w:color="auto" w:fill="FFFFFF"/>
        </w:rPr>
      </w:pP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ascii="黑体" w:hAnsi="黑体" w:eastAsia="黑体" w:cs="Arial"/>
          <w:shd w:val="clear" w:color="auto" w:fill="FFFFFF"/>
        </w:rPr>
        <w:t>2.根据</w:t>
      </w:r>
      <w:r>
        <w:rPr>
          <w:rStyle w:val="8"/>
          <w:rFonts w:hint="eastAsia" w:ascii="黑体" w:hAnsi="黑体" w:eastAsia="黑体" w:cs="Arial"/>
          <w:shd w:val="clear" w:color="auto" w:fill="FFFFFF"/>
        </w:rPr>
        <w:t>标题</w:t>
      </w:r>
      <w:r>
        <w:rPr>
          <w:rStyle w:val="8"/>
          <w:rFonts w:ascii="黑体" w:hAnsi="黑体" w:eastAsia="黑体" w:cs="Arial"/>
          <w:shd w:val="clear" w:color="auto" w:fill="FFFFFF"/>
        </w:rPr>
        <w:t>所给参数，建立复合直升机滚转、俯仰和偏航力矩的表达式，</w:t>
      </w:r>
      <w:r>
        <w:rPr>
          <w:rStyle w:val="8"/>
          <w:rFonts w:hint="eastAsia" w:ascii="黑体" w:hAnsi="黑体" w:eastAsia="黑体" w:cs="Arial"/>
          <w:shd w:val="clear" w:color="auto" w:fill="FFFFFF"/>
        </w:rPr>
        <w:t>建立</w:t>
      </w:r>
      <w:r>
        <w:rPr>
          <w:rStyle w:val="8"/>
          <w:rFonts w:ascii="黑体" w:hAnsi="黑体" w:eastAsia="黑体" w:cs="Arial"/>
          <w:shd w:val="clear" w:color="auto" w:fill="FFFFFF"/>
        </w:rPr>
        <w:t>姿态角变化模型。请提供飞</w:t>
      </w:r>
      <w:r>
        <w:rPr>
          <w:rStyle w:val="8"/>
          <w:rFonts w:hint="eastAsia" w:ascii="黑体" w:hAnsi="黑体" w:eastAsia="黑体" w:cs="Arial"/>
          <w:shd w:val="clear" w:color="auto" w:fill="FFFFFF"/>
        </w:rPr>
        <w:t>机</w:t>
      </w:r>
      <w:r>
        <w:rPr>
          <w:rStyle w:val="8"/>
          <w:rFonts w:ascii="黑体" w:hAnsi="黑体" w:eastAsia="黑体" w:cs="Arial"/>
          <w:shd w:val="clear" w:color="auto" w:fill="FFFFFF"/>
        </w:rPr>
        <w:t>在5秒、10秒和20秒时的姿态角（初始飞行高度3000米，向前飞行</w:t>
      </w:r>
      <w:r>
        <w:rPr>
          <w:rStyle w:val="8"/>
          <w:rFonts w:hint="eastAsia" w:ascii="黑体" w:hAnsi="黑体" w:eastAsia="黑体" w:cs="Arial"/>
          <w:shd w:val="clear" w:color="auto" w:fill="FFFFFF"/>
        </w:rPr>
        <w:t>的</w:t>
      </w:r>
      <w:r>
        <w:rPr>
          <w:rStyle w:val="8"/>
          <w:rFonts w:ascii="黑体" w:hAnsi="黑体" w:eastAsia="黑体" w:cs="Arial"/>
          <w:shd w:val="clear" w:color="auto" w:fill="FFFFFF"/>
        </w:rPr>
        <w:t>速度分量</w:t>
      </w:r>
      <w:r>
        <w:rPr>
          <w:rStyle w:val="8"/>
          <w:rFonts w:hint="eastAsia" w:ascii="黑体" w:hAnsi="黑体" w:eastAsia="黑体" w:cs="Arial"/>
          <w:shd w:val="clear" w:color="auto" w:fill="FFFFFF"/>
        </w:rPr>
        <w:t>为</w:t>
      </w:r>
      <w:r>
        <w:rPr>
          <w:rStyle w:val="8"/>
          <w:rFonts w:ascii="黑体" w:hAnsi="黑体" w:eastAsia="黑体" w:cs="Arial"/>
          <w:shd w:val="clear" w:color="auto" w:fill="FFFFFF"/>
        </w:rPr>
        <w:t>80米/秒，垂直上升</w:t>
      </w:r>
      <w:r>
        <w:rPr>
          <w:rStyle w:val="8"/>
          <w:rFonts w:hint="eastAsia" w:ascii="黑体" w:hAnsi="黑体" w:eastAsia="黑体" w:cs="Arial"/>
          <w:shd w:val="clear" w:color="auto" w:fill="FFFFFF"/>
        </w:rPr>
        <w:t>的</w:t>
      </w:r>
      <w:r>
        <w:rPr>
          <w:rStyle w:val="8"/>
          <w:rFonts w:ascii="黑体" w:hAnsi="黑体" w:eastAsia="黑体" w:cs="Arial"/>
          <w:shd w:val="clear" w:color="auto" w:fill="FFFFFF"/>
        </w:rPr>
        <w:t>分量</w:t>
      </w:r>
      <w:r>
        <w:rPr>
          <w:rStyle w:val="8"/>
          <w:rFonts w:hint="eastAsia" w:ascii="黑体" w:hAnsi="黑体" w:eastAsia="黑体" w:cs="Arial"/>
          <w:shd w:val="clear" w:color="auto" w:fill="FFFFFF"/>
        </w:rPr>
        <w:t>为</w:t>
      </w:r>
      <w:r>
        <w:rPr>
          <w:rStyle w:val="8"/>
          <w:rFonts w:ascii="黑体" w:hAnsi="黑体" w:eastAsia="黑体" w:cs="Arial"/>
          <w:shd w:val="clear" w:color="auto" w:fill="FFFFFF"/>
        </w:rPr>
        <w:t>2米/秒，</w:t>
      </w:r>
      <m:oMath>
        <m:sSub>
          <m:sSubP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u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e>
          <m:sub>
            <m:r>
              <m:rPr>
                <m:sty m:val="bi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>c</m:t>
            </m:r>
            <m:r>
              <m:rPr>
                <m:sty m:val="b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 xml:space="preserve"> 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ub>
        </m:sSub>
      </m:oMath>
      <w:r>
        <w:rPr>
          <w:rStyle w:val="8"/>
          <w:rFonts w:ascii="黑体" w:hAnsi="黑体" w:eastAsia="黑体" w:cs="Arial"/>
          <w:shd w:val="clear" w:color="auto" w:fill="FFFFFF"/>
        </w:rPr>
        <w:t>= 0度、</w:t>
      </w:r>
      <m:oMath>
        <m:sSub>
          <m:sSubP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u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e>
          <m:sub>
            <m:r>
              <m:rPr>
                <m:sty m:val="bi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>cd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ub>
        </m:sSub>
        <m:r>
          <m:rPr>
            <m:sty m:val="b"/>
          </m:rPr>
          <w:rPr>
            <w:rStyle w:val="8"/>
            <w:rFonts w:ascii="Cambria Math" w:hAnsi="Cambria Math" w:eastAsia="黑体" w:cs="Cambria Math"/>
            <w:shd w:val="clear" w:color="auto" w:fill="FFFFFF"/>
          </w:rPr>
          <m:t xml:space="preserve"> </m:t>
        </m:r>
      </m:oMath>
      <w:r>
        <w:rPr>
          <w:rStyle w:val="8"/>
          <w:rFonts w:ascii="黑体" w:hAnsi="黑体" w:eastAsia="黑体" w:cs="Arial"/>
          <w:shd w:val="clear" w:color="auto" w:fill="FFFFFF"/>
        </w:rPr>
        <w:t>=</w:t>
      </w:r>
      <w:r>
        <w:rPr>
          <w:rStyle w:val="8"/>
          <w:rFonts w:hint="eastAsia" w:ascii="微软雅黑" w:hAnsi="微软雅黑" w:eastAsia="微软雅黑" w:cs="微软雅黑"/>
          <w:shd w:val="clear" w:color="auto" w:fill="FFFFFF"/>
        </w:rPr>
        <w:t>−</w:t>
      </w:r>
      <w:r>
        <w:rPr>
          <w:rStyle w:val="8"/>
          <w:rFonts w:ascii="黑体" w:hAnsi="黑体" w:eastAsia="黑体" w:cs="Arial"/>
          <w:shd w:val="clear" w:color="auto" w:fill="FFFFFF"/>
        </w:rPr>
        <w:t>2.1552度、</w:t>
      </w:r>
      <m:oMath>
        <m:sSub>
          <m:sSubP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u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e>
          <m:sub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e</m:t>
            </m:r>
            <m:r>
              <m:rPr>
                <m:sty m:val="b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 xml:space="preserve"> 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ub>
        </m:sSub>
      </m:oMath>
      <w:r>
        <w:rPr>
          <w:rStyle w:val="8"/>
          <w:rFonts w:ascii="黑体" w:hAnsi="黑体" w:eastAsia="黑体" w:cs="Arial"/>
          <w:shd w:val="clear" w:color="auto" w:fill="FFFFFF"/>
        </w:rPr>
        <w:t>=</w:t>
      </w:r>
      <w:r>
        <w:rPr>
          <w:rStyle w:val="8"/>
          <w:rFonts w:hint="eastAsia" w:ascii="微软雅黑" w:hAnsi="微软雅黑" w:eastAsia="微软雅黑" w:cs="微软雅黑"/>
          <w:shd w:val="clear" w:color="auto" w:fill="FFFFFF"/>
        </w:rPr>
        <w:t>−</w:t>
      </w:r>
      <w:r>
        <w:rPr>
          <w:rStyle w:val="8"/>
          <w:rFonts w:ascii="黑体" w:hAnsi="黑体" w:eastAsia="黑体" w:cs="Arial"/>
          <w:shd w:val="clear" w:color="auto" w:fill="FFFFFF"/>
        </w:rPr>
        <w:t>3.4817度、</w:t>
      </w:r>
      <m:oMath>
        <m:sSub>
          <m:sSubP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u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e>
          <m:sub>
            <m:r>
              <m:rPr>
                <m:sty m:val="bi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>a</m:t>
            </m:r>
            <m:r>
              <m:rPr>
                <m:sty m:val="b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 xml:space="preserve"> 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ub>
        </m:sSub>
      </m:oMath>
      <w:r>
        <w:rPr>
          <w:rStyle w:val="8"/>
          <w:rFonts w:ascii="黑体" w:hAnsi="黑体" w:eastAsia="黑体" w:cs="Arial"/>
          <w:shd w:val="clear" w:color="auto" w:fill="FFFFFF"/>
        </w:rPr>
        <w:t>=</w:t>
      </w:r>
      <w:r>
        <w:rPr>
          <w:rStyle w:val="8"/>
          <w:rFonts w:hint="eastAsia" w:ascii="微软雅黑" w:hAnsi="微软雅黑" w:eastAsia="微软雅黑" w:cs="微软雅黑"/>
          <w:shd w:val="clear" w:color="auto" w:fill="FFFFFF"/>
        </w:rPr>
        <w:t>−</w:t>
      </w:r>
      <w:r>
        <w:rPr>
          <w:rStyle w:val="8"/>
          <w:rFonts w:ascii="黑体" w:hAnsi="黑体" w:eastAsia="黑体" w:cs="Arial"/>
          <w:shd w:val="clear" w:color="auto" w:fill="FFFFFF"/>
        </w:rPr>
        <w:t>2.0743度、</w:t>
      </w:r>
      <m:oMath>
        <m:sSub>
          <m:sSubP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u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e>
          <m:sub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t</m:t>
            </m:r>
            <m:r>
              <m:rPr>
                <m:sty m:val="b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 xml:space="preserve"> 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ub>
        </m:sSub>
      </m:oMath>
      <w:r>
        <w:rPr>
          <w:rStyle w:val="8"/>
          <w:rFonts w:ascii="黑体" w:hAnsi="黑体" w:eastAsia="黑体" w:cs="Arial"/>
          <w:shd w:val="clear" w:color="auto" w:fill="FFFFFF"/>
        </w:rPr>
        <w:t>= 0度、</w:t>
      </w:r>
      <m:oMath>
        <m:sSub>
          <m:sSubP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u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e>
          <m:sub>
            <m:r>
              <m:rPr>
                <m:sty m:val="bi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>eh</m:t>
            </m:r>
            <m:r>
              <m:rPr>
                <m:sty m:val="b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 xml:space="preserve"> 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ub>
        </m:sSub>
      </m:oMath>
      <w:r>
        <w:rPr>
          <w:rStyle w:val="8"/>
          <w:rFonts w:ascii="黑体" w:hAnsi="黑体" w:eastAsia="黑体" w:cs="Arial"/>
          <w:shd w:val="clear" w:color="auto" w:fill="FFFFFF"/>
        </w:rPr>
        <w:t>=</w:t>
      </w:r>
      <w:r>
        <w:rPr>
          <w:rStyle w:val="8"/>
          <w:rFonts w:hint="eastAsia" w:ascii="微软雅黑" w:hAnsi="微软雅黑" w:eastAsia="微软雅黑" w:cs="微软雅黑"/>
          <w:shd w:val="clear" w:color="auto" w:fill="FFFFFF"/>
        </w:rPr>
        <w:t>−</w:t>
      </w:r>
      <w:r>
        <w:rPr>
          <w:rStyle w:val="8"/>
          <w:rFonts w:ascii="黑体" w:hAnsi="黑体" w:eastAsia="黑体" w:cs="Arial"/>
          <w:shd w:val="clear" w:color="auto" w:fill="FFFFFF"/>
        </w:rPr>
        <w:t>9.0772</w:t>
      </w:r>
      <w:r>
        <w:rPr>
          <w:rStyle w:val="8"/>
          <w:rFonts w:hint="eastAsia" w:ascii="黑体" w:hAnsi="黑体" w:eastAsia="黑体" w:cs="Arial"/>
          <w:shd w:val="clear" w:color="auto" w:fill="FFFFFF"/>
        </w:rPr>
        <w:t>×</w:t>
      </w:r>
      <w:r>
        <w:rPr>
          <w:rStyle w:val="8"/>
          <w:rFonts w:ascii="黑体" w:hAnsi="黑体" w:eastAsia="黑体" w:cs="Arial"/>
          <w:shd w:val="clear" w:color="auto" w:fill="FFFFFF"/>
        </w:rPr>
        <w:t>10^</w:t>
      </w:r>
      <w:r>
        <w:rPr>
          <w:rStyle w:val="8"/>
          <w:rFonts w:hint="eastAsia" w:ascii="微软雅黑" w:hAnsi="微软雅黑" w:eastAsia="微软雅黑" w:cs="微软雅黑"/>
          <w:shd w:val="clear" w:color="auto" w:fill="FFFFFF"/>
        </w:rPr>
        <w:t>−</w:t>
      </w:r>
      <w:r>
        <w:rPr>
          <w:rStyle w:val="8"/>
          <w:rFonts w:ascii="黑体" w:hAnsi="黑体" w:eastAsia="黑体" w:cs="Arial"/>
          <w:shd w:val="clear" w:color="auto" w:fill="FFFFFF"/>
        </w:rPr>
        <w:t>7度、</w:t>
      </w:r>
      <m:oMath>
        <m:sSub>
          <m:sSubP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8"/>
                <w:rFonts w:hint="eastAsia" w:ascii="Cambria Math" w:hAnsi="Cambria Math" w:eastAsia="黑体" w:cs="Arial"/>
                <w:shd w:val="clear" w:color="auto" w:fill="FFFFFF"/>
              </w:rPr>
              <m:t>u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e>
          <m:sub>
            <m:r>
              <m:rPr>
                <m:sty m:val="bi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>av</m:t>
            </m:r>
            <m:r>
              <m:rPr>
                <m:sty m:val="b"/>
              </m:rPr>
              <w:rPr>
                <w:rStyle w:val="8"/>
                <w:rFonts w:ascii="Cambria Math" w:hAnsi="Cambria Math" w:eastAsia="黑体" w:cs="Arial"/>
                <w:shd w:val="clear" w:color="auto" w:fill="FFFFFF"/>
              </w:rPr>
              <m:t xml:space="preserve"> </m:t>
            </m:r>
            <m:ctrlPr>
              <w:rPr>
                <w:rStyle w:val="8"/>
                <w:rFonts w:ascii="Cambria Math" w:hAnsi="Cambria Math" w:eastAsia="黑体" w:cs="Arial"/>
                <w:b w:val="0"/>
                <w:bCs w:val="0"/>
                <w:shd w:val="clear" w:color="auto" w:fill="FFFFFF"/>
              </w:rPr>
            </m:ctrlPr>
          </m:sub>
        </m:sSub>
      </m:oMath>
      <w:r>
        <w:rPr>
          <w:rStyle w:val="8"/>
          <w:rFonts w:ascii="黑体" w:hAnsi="黑体" w:eastAsia="黑体" w:cs="Arial"/>
          <w:shd w:val="clear" w:color="auto" w:fill="FFFFFF"/>
        </w:rPr>
        <w:t>=4.1869×10^</w:t>
      </w:r>
      <w:r>
        <w:rPr>
          <w:rStyle w:val="8"/>
          <w:rFonts w:hint="eastAsia" w:ascii="微软雅黑" w:hAnsi="微软雅黑" w:eastAsia="微软雅黑" w:cs="微软雅黑"/>
          <w:shd w:val="clear" w:color="auto" w:fill="FFFFFF"/>
        </w:rPr>
        <w:t>−</w:t>
      </w:r>
      <w:r>
        <w:rPr>
          <w:rStyle w:val="8"/>
          <w:rFonts w:ascii="黑体" w:hAnsi="黑体" w:eastAsia="黑体" w:cs="Arial"/>
          <w:shd w:val="clear" w:color="auto" w:fill="FFFFFF"/>
        </w:rPr>
        <w:t>7度）。</w:t>
      </w: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ascii="黑体" w:hAnsi="黑体" w:eastAsia="黑体" w:cs="Arial"/>
          <w:shd w:val="clear" w:color="auto" w:fill="FFFFFF"/>
        </w:rPr>
        <w:t>3.基于直升机在低速和高速飞行时的机动特性，设计每个组件的机动幅度，以满足飞行器的水平飞行任务（零姿态角）（初始飞行高度3000米，向前飞行速度分量80米/秒，垂直上升分量0.2米/秒；初始飞行高度3000米，向前飞行速度分量180米/秒，垂直上升分量0.2米/秒）。</w:t>
      </w:r>
    </w:p>
    <w:p>
      <w:pPr>
        <w:rPr>
          <w:rStyle w:val="8"/>
          <w:rFonts w:ascii="黑体" w:hAnsi="黑体" w:eastAsia="黑体" w:cs="Arial"/>
          <w:shd w:val="clear" w:color="auto" w:fill="FFFFFF"/>
        </w:rPr>
      </w:pPr>
    </w:p>
    <w:p>
      <w:pPr>
        <w:ind w:firstLine="422" w:firstLineChars="200"/>
        <w:rPr>
          <w:rStyle w:val="8"/>
          <w:rFonts w:ascii="黑体" w:hAnsi="黑体" w:eastAsia="黑体" w:cs="Arial"/>
          <w:shd w:val="clear" w:color="auto" w:fill="FFFFFF"/>
        </w:rPr>
      </w:pPr>
      <w:r>
        <w:rPr>
          <w:rStyle w:val="8"/>
          <w:rFonts w:ascii="黑体" w:hAnsi="黑体" w:eastAsia="黑体" w:cs="Arial"/>
          <w:shd w:val="clear" w:color="auto" w:fill="FFFFFF"/>
        </w:rPr>
        <w:t>4.考虑到直升机的加速机动任务，其中向前飞行速度分量在20秒内从80米/秒均匀增加至180米/秒（假设前向加速完全由螺旋桨推进器提供），请设计每个控制输入的动态值，以实现飞行器的向前加速和水平飞行（零姿态角），同时考虑到直升机在低速和高速飞行时的机动特性（初始飞行高度3000米，飞行垂直上升分量率0.2米/秒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F6"/>
    <w:rsid w:val="002D2357"/>
    <w:rsid w:val="003F048D"/>
    <w:rsid w:val="00412E4B"/>
    <w:rsid w:val="005927A2"/>
    <w:rsid w:val="005F6740"/>
    <w:rsid w:val="00653856"/>
    <w:rsid w:val="007A0B1F"/>
    <w:rsid w:val="00803D2F"/>
    <w:rsid w:val="009E2DC7"/>
    <w:rsid w:val="00AA52B7"/>
    <w:rsid w:val="00BF235D"/>
    <w:rsid w:val="00EF01C3"/>
    <w:rsid w:val="00F01E2F"/>
    <w:rsid w:val="00F42545"/>
    <w:rsid w:val="00F74CC1"/>
    <w:rsid w:val="00F92BE7"/>
    <w:rsid w:val="00FA30F6"/>
    <w:rsid w:val="70BD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styleId="11">
    <w:name w:val="Placeholder Text"/>
    <w:basedOn w:val="7"/>
    <w:semiHidden/>
    <w:qFormat/>
    <w:uiPriority w:val="99"/>
    <w:rPr>
      <w:color w:val="666666"/>
    </w:rPr>
  </w:style>
  <w:style w:type="character" w:customStyle="1" w:styleId="12">
    <w:name w:val="页眉 字符"/>
    <w:basedOn w:val="7"/>
    <w:link w:val="5"/>
    <w:uiPriority w:val="99"/>
    <w:rPr>
      <w:sz w:val="18"/>
      <w:szCs w:val="18"/>
    </w:rPr>
  </w:style>
  <w:style w:type="character" w:customStyle="1" w:styleId="13">
    <w:name w:val="页脚 字符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290</Words>
  <Characters>1653</Characters>
  <Lines>13</Lines>
  <Paragraphs>3</Paragraphs>
  <TotalTime>164</TotalTime>
  <ScaleCrop>false</ScaleCrop>
  <LinksUpToDate>false</LinksUpToDate>
  <CharactersWithSpaces>1940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2023-11-16T09:00:00Z</dcterms:created>
  <dc:creator>德月 饶</dc:creator>
  <cp:lastModifiedBy>灵、雅</cp:lastModifiedBy>
  <dcterms:modified xsi:type="dcterms:W3CDTF">2023-11-17T06:18:59Z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67E15F09F17C432282D741D02BC3FD16_13</vt:lpwstr>
  </property>
</Properties>
</file>