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总结文档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第一次提交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了20天网课，研究了整整2天代码终于做出了能用的一个自动售货机，但是因为个人能力所限，major中的购买行为想做成方法但因为售货机套着货架再套着饮料，乱七八槽的输入对象和返回值，暂时搞不定，所以有了个乱糟糟的major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不过饮料类，消费者类和货架类的有关功能都实现了面向对象。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而且因为不够熟练（偷懒），未将基本数据类型弄成包装类。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而且因为在写了代码后再根据要求去改变量和常量的名字，还有很多命名不规范的地方要去修改。。。。。。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遇到的主要问题还是在对象数组的输入和输出上，一度把我给绕晕了。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第二次提交：</w:t>
      </w:r>
      <w:bookmarkStart w:id="0" w:name="_GoBack"/>
      <w:bookmarkEnd w:id="0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进一步的完善并体现面向对象的过程，major的乱糟糟有所改善。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发现旧代码中的许多问题，如无货可买时也会扣除money的吞钱bug，无法连续进行多次购买的bug，无法在不重新设定身份的情况下直接充值余额的问题等等，此时我对于面向对象的代码的可扩展性有了很多的体会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修改的过程中，我发现在编程时不应该急于增加具体实现类的数量，我在一开始就创建了多个具体实现类，后面修改bug的时候涉及多个类型相似的具体实现类，增加了许多重复劳动的工作量。事实上可以在一种饮料的购买上完善代码后再增加饮料的类型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想加入java部落，是因为我发现我真的挺喜欢码代码的，比如这个售货机我一度为了它搞到了半夜两点0.0.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觉得java部落是一个大佬云集，能提高自己的地方。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left="50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50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50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计科3 201543344 郑佳浩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3B8D"/>
    <w:rsid w:val="141E1D22"/>
    <w:rsid w:val="1FFB6974"/>
    <w:rsid w:val="25AE2382"/>
    <w:rsid w:val="3C716B74"/>
    <w:rsid w:val="5DC23B93"/>
    <w:rsid w:val="60657015"/>
    <w:rsid w:val="6D9E4B8E"/>
    <w:rsid w:val="7629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2021-02-14T08:19:00Z</dcterms:created>
  <dc:creator>86139</dc:creator>
  <cp:lastModifiedBy>Crush 廾匸</cp:lastModifiedBy>
  <dcterms:modified xsi:type="dcterms:W3CDTF">2021-02-16T11:31:36Z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