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68578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отчету:</w:t>
      </w:r>
    </w:p>
    <w:p w14:paraId="61FB0D68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представляется в двух видах</w:t>
      </w:r>
    </w:p>
    <w:p w14:paraId="773E2D30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 бумажном виде (описательная часть -  использование черновиков приветствуется) должен содержать</w:t>
      </w:r>
    </w:p>
    <w:p w14:paraId="2758858C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номер задания;</w:t>
      </w:r>
    </w:p>
    <w:p w14:paraId="0A08101F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Для комбинационных элементов </w:t>
      </w:r>
      <w:r>
        <w:rPr>
          <w:rFonts w:ascii="Times New Roman" w:hAnsi="Times New Roman"/>
          <w:sz w:val="28"/>
          <w:szCs w:val="28"/>
        </w:rPr>
        <w:tab/>
        <w:t>:</w:t>
      </w:r>
    </w:p>
    <w:p w14:paraId="725F3AF1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 таблица истинности, СДНФ (СКНФ) функции (функций).</w:t>
      </w:r>
    </w:p>
    <w:p w14:paraId="4A652CE8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скриншот схемы в </w:t>
      </w:r>
      <w:r w:rsidRPr="00103528">
        <w:rPr>
          <w:rFonts w:ascii="Times New Roman" w:hAnsi="Times New Roman"/>
          <w:sz w:val="28"/>
          <w:szCs w:val="28"/>
        </w:rPr>
        <w:t xml:space="preserve">Proteus </w:t>
      </w:r>
      <w:r>
        <w:rPr>
          <w:rFonts w:ascii="Times New Roman" w:hAnsi="Times New Roman"/>
          <w:sz w:val="28"/>
          <w:szCs w:val="28"/>
        </w:rPr>
        <w:t>или Multisim;</w:t>
      </w:r>
    </w:p>
    <w:p w14:paraId="267895C7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 рисунок временной диаграммы.</w:t>
      </w:r>
    </w:p>
    <w:p w14:paraId="7B16B06E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для последовательных элементов :</w:t>
      </w:r>
    </w:p>
    <w:p w14:paraId="307B748E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- скриншот  схем </w:t>
      </w:r>
      <w:r w:rsidRPr="00103528">
        <w:rPr>
          <w:rFonts w:ascii="Times New Roman" w:hAnsi="Times New Roman"/>
          <w:sz w:val="28"/>
          <w:szCs w:val="28"/>
        </w:rPr>
        <w:t xml:space="preserve">Proteus </w:t>
      </w:r>
      <w:r>
        <w:rPr>
          <w:rFonts w:ascii="Times New Roman" w:hAnsi="Times New Roman"/>
          <w:sz w:val="28"/>
          <w:szCs w:val="28"/>
        </w:rPr>
        <w:t>или Multisim;</w:t>
      </w:r>
    </w:p>
    <w:p w14:paraId="0B334A86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- рисунок временной диаграммы.</w:t>
      </w:r>
    </w:p>
    <w:p w14:paraId="49BEAF7A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Практическая часть должна содержать проект исследуемых элементов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0352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или Multisim.</w:t>
      </w:r>
    </w:p>
    <w:p w14:paraId="335EA906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Контрольные вопросы</w:t>
      </w:r>
    </w:p>
    <w:p w14:paraId="51870C84" w14:textId="34B5F4E0" w:rsidR="00103528" w:rsidRDefault="00103528" w:rsidP="001035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Кроме цифровых элементов своего задания необходимо  уметь изобразить условное обозначение остальных элементов и пояснить принцип их работы.</w:t>
      </w:r>
    </w:p>
    <w:p w14:paraId="44F80CC7" w14:textId="77777777" w:rsidR="00103528" w:rsidRDefault="00103528" w:rsidP="001035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аналогового и дискретного сигнала.</w:t>
      </w:r>
    </w:p>
    <w:p w14:paraId="7B0F0C8D" w14:textId="77777777" w:rsidR="00103528" w:rsidRDefault="00103528" w:rsidP="0010352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Приведите основные составляющие цифрового сигнала (передний фронт, задний фронт, активный единичный уровень, активный нулевой уровень, прямой и инверсный вход (выход), выход с третьим состоянием (высоким сопротивлением).</w:t>
      </w:r>
    </w:p>
    <w:p w14:paraId="0B616A66" w14:textId="77777777" w:rsidR="00103528" w:rsidRDefault="00103528" w:rsidP="00103528">
      <w:pPr>
        <w:pStyle w:val="a3"/>
        <w:ind w:left="1080"/>
        <w:jc w:val="both"/>
        <w:rPr>
          <w:rFonts w:ascii="Times New Roman" w:hAnsi="Times New Roman"/>
          <w:sz w:val="28"/>
          <w:szCs w:val="28"/>
        </w:rPr>
      </w:pPr>
    </w:p>
    <w:p w14:paraId="333B7132" w14:textId="77777777" w:rsidR="00103528" w:rsidRDefault="00103528" w:rsidP="00103528">
      <w:pPr>
        <w:pStyle w:val="a3"/>
        <w:ind w:left="1080" w:hanging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вопросы</w:t>
      </w:r>
    </w:p>
    <w:p w14:paraId="0A72501A" w14:textId="77777777" w:rsidR="00103528" w:rsidRDefault="00103528" w:rsidP="001035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перехода</w:t>
      </w:r>
    </w:p>
    <w:p w14:paraId="5E77AD1E" w14:textId="77777777" w:rsidR="00103528" w:rsidRDefault="00103528" w:rsidP="001035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диода, светодиода, фотодиода</w:t>
      </w:r>
    </w:p>
    <w:p w14:paraId="3039302A" w14:textId="77777777" w:rsidR="00103528" w:rsidRDefault="00103528" w:rsidP="001035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полевого транзистора.</w:t>
      </w:r>
    </w:p>
    <w:p w14:paraId="1CF9940D" w14:textId="77777777" w:rsidR="00103528" w:rsidRDefault="00103528" w:rsidP="0010352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 логических элементов  НЕ, И-НЕ, ИЛИ-НЕ на полевых транзисторах.</w:t>
      </w:r>
    </w:p>
    <w:p w14:paraId="2DB17391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</w:p>
    <w:p w14:paraId="6CC91DFA" w14:textId="77777777" w:rsidR="00103528" w:rsidRPr="00103528" w:rsidRDefault="00103528">
      <w:pPr>
        <w:rPr>
          <w:rFonts w:ascii="Times New Roman" w:hAnsi="Times New Roman" w:cs="Times New Roman"/>
          <w:sz w:val="28"/>
          <w:szCs w:val="28"/>
        </w:rPr>
      </w:pPr>
    </w:p>
    <w:p w14:paraId="52BF9870" w14:textId="4E494AD8" w:rsidR="00312365" w:rsidRPr="004C6EA5" w:rsidRDefault="004C6EA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6EA5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40B15335" w14:textId="07743804" w:rsidR="004C6EA5" w:rsidRPr="004F7030" w:rsidRDefault="004C6EA5" w:rsidP="004C6E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6EA5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6EA5">
        <w:rPr>
          <w:rFonts w:ascii="Times New Roman" w:hAnsi="Times New Roman" w:cs="Times New Roman"/>
          <w:sz w:val="28"/>
          <w:szCs w:val="28"/>
        </w:rPr>
        <w:t>Цифровой мультиплексор (4 в 1, дешифратор взять как готовую компоненту);</w:t>
      </w:r>
    </w:p>
    <w:p w14:paraId="2F28BD06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Пропускает(коммутирует) сигнал с одного из входов на один выход в зависимости от состояния двоичного кода на адресных входах.</w:t>
      </w:r>
    </w:p>
    <w:p w14:paraId="48E85F6D" w14:textId="62AA04FC" w:rsidR="00103528" w:rsidRDefault="004F7030" w:rsidP="0010352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X`</w:t>
      </w:r>
      <w:r w:rsidR="0005370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53704">
        <w:rPr>
          <w:rFonts w:ascii="Times New Roman" w:hAnsi="Times New Roman"/>
          <w:sz w:val="28"/>
          <w:szCs w:val="28"/>
          <w:lang w:val="en-US"/>
        </w:rPr>
        <w:tab/>
      </w:r>
      <w:r w:rsidR="00103528">
        <w:rPr>
          <w:rFonts w:ascii="Times New Roman" w:hAnsi="Times New Roman"/>
          <w:sz w:val="28"/>
          <w:szCs w:val="28"/>
          <w:lang w:val="en-US"/>
        </w:rPr>
        <w:t>:</w:t>
      </w:r>
    </w:p>
    <w:p w14:paraId="15A1C70B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A5DC0CB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Y=X0*a1*a0 + X1*a1*a0 + X2*a1*a0 + X3*a1*a0</w:t>
      </w:r>
    </w:p>
    <w:p w14:paraId="79BA16BE" w14:textId="77777777" w:rsidR="00103528" w:rsidRDefault="00103528" w:rsidP="00103528">
      <w:pPr>
        <w:rPr>
          <w:rFonts w:ascii="Courier New" w:hAnsi="Courier New"/>
          <w:sz w:val="18"/>
          <w:lang w:val="en-US"/>
        </w:rPr>
      </w:pPr>
    </w:p>
    <w:p w14:paraId="73075F8C" w14:textId="77777777" w:rsidR="00103528" w:rsidRDefault="00103528" w:rsidP="0010352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Цифровая схема мультиплексора и его изображение приведено на рисунке 7</w:t>
      </w:r>
    </w:p>
    <w:p w14:paraId="7CE966AE" w14:textId="39B74FC8" w:rsidR="00103528" w:rsidRDefault="00103528" w:rsidP="00103528">
      <w:pPr>
        <w:rPr>
          <w:rFonts w:ascii="Courier New" w:hAnsi="Courier New"/>
          <w:sz w:val="18"/>
        </w:rPr>
      </w:pPr>
      <w:r>
        <w:rPr>
          <w:noProof/>
          <w:sz w:val="18"/>
          <w:lang w:eastAsia="ru-RU"/>
        </w:rPr>
        <w:drawing>
          <wp:inline distT="0" distB="0" distL="0" distR="0" wp14:anchorId="6BCA7BFF" wp14:editId="3A53BE46">
            <wp:extent cx="5940425" cy="2580005"/>
            <wp:effectExtent l="0" t="0" r="3175" b="0"/>
            <wp:docPr id="3" name="Рисунок 3" descr="http://ucheba.dlldat.com/tw_refs/28/27814/27814_html_m771e05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ucheba.dlldat.com/tw_refs/28/27814/27814_html_m771e05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25E9" w14:textId="77777777" w:rsidR="00103528" w:rsidRDefault="00103528" w:rsidP="00103528">
      <w:pPr>
        <w:rPr>
          <w:sz w:val="18"/>
        </w:rPr>
      </w:pPr>
    </w:p>
    <w:p w14:paraId="435C297F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Цифровая схема мультиплексора</w:t>
      </w:r>
    </w:p>
    <w:p w14:paraId="41B0BC69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</w:p>
    <w:p w14:paraId="3438E8BA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дешифратора можно взять готовый  компонент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Modelling</w:t>
      </w:r>
      <w:r w:rsidRPr="0010352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Primitives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DECODER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</w:rPr>
        <w:t>)</w:t>
      </w:r>
    </w:p>
    <w:p w14:paraId="06450695" w14:textId="3409D8F8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03CCBD" wp14:editId="1FC06C5C">
            <wp:extent cx="590550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Пример схемы включения дешифратора приведен на рис 7а</w:t>
      </w:r>
    </w:p>
    <w:p w14:paraId="211A41E5" w14:textId="69C24DDC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24619" wp14:editId="6DDA4628">
            <wp:extent cx="2743200" cy="1933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B7C6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7а Схема включения дешифратора</w:t>
      </w:r>
    </w:p>
    <w:p w14:paraId="10959A24" w14:textId="77777777" w:rsidR="00103528" w:rsidRPr="004C6EA5" w:rsidRDefault="00103528" w:rsidP="004C6E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07D57" w14:textId="487C8904" w:rsidR="004C6EA5" w:rsidRDefault="004C6EA5">
      <w:pPr>
        <w:rPr>
          <w:rFonts w:ascii="Times New Roman" w:hAnsi="Times New Roman" w:cs="Times New Roman"/>
          <w:sz w:val="28"/>
          <w:szCs w:val="28"/>
        </w:rPr>
      </w:pPr>
      <w:r w:rsidRPr="004C6EA5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</w:r>
      <w:r w:rsidRPr="004C6EA5">
        <w:rPr>
          <w:rFonts w:ascii="Times New Roman" w:hAnsi="Times New Roman" w:cs="Times New Roman"/>
          <w:sz w:val="28"/>
          <w:szCs w:val="28"/>
        </w:rPr>
        <w:t xml:space="preserve">Синхронный </w:t>
      </w:r>
      <w:r w:rsidRPr="004C6EA5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4C6EA5">
        <w:rPr>
          <w:rFonts w:ascii="Times New Roman" w:hAnsi="Times New Roman" w:cs="Times New Roman"/>
          <w:sz w:val="28"/>
          <w:szCs w:val="28"/>
        </w:rPr>
        <w:t xml:space="preserve"> -триггер;</w:t>
      </w:r>
    </w:p>
    <w:p w14:paraId="1B76D0CA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Синхронный RS триггер</w:t>
      </w:r>
    </w:p>
    <w:p w14:paraId="38349BBE" w14:textId="77777777" w:rsidR="00103528" w:rsidRDefault="00103528" w:rsidP="00103528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В устройствах цифровой техники, для исключения опасных "состязаний" входных сигналов, срабатывание всех узлов и элементов в каждом такте должно происходить строго одновременно. Для достижения этой цели применяется жёсткая синхронизация с помощью специальных синхроимпульсов. Для работы в схемах с синхронизацией режима разработаны синхронные RS-триггеры. Так на схеме (рисунок 13 а)  при С=1, триггер будет хранить информацию, при этом значения сигналов на входах RS  не будет влиять на работу триггера. Переключение триггера будет происходить при С=0. Применение синхронизации не устраняет неопределённое состояние триггера, возникающее при подаче запрещенной комбинации сигналов.</w:t>
      </w:r>
    </w:p>
    <w:p w14:paraId="55479101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</w:p>
    <w:p w14:paraId="3592AA0E" w14:textId="77C03B19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6F0098" wp14:editId="6543DE9E">
            <wp:extent cx="421957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BAFE" w14:textId="77777777" w:rsidR="00103528" w:rsidRDefault="00103528" w:rsidP="00103528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13 Синхронный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RS-триггер</w:t>
      </w:r>
    </w:p>
    <w:p w14:paraId="561C8F4B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</w:p>
    <w:p w14:paraId="20B2151A" w14:textId="77777777" w:rsidR="00103528" w:rsidRDefault="00103528" w:rsidP="001035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S, R – информационные входы</w:t>
      </w:r>
    </w:p>
    <w:p w14:paraId="6CA144BA" w14:textId="24A816E9" w:rsidR="00103528" w:rsidRPr="00103528" w:rsidRDefault="001035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– вход синхронизации </w:t>
      </w:r>
    </w:p>
    <w:p w14:paraId="21B4755E" w14:textId="5F83A09D" w:rsidR="004C6EA5" w:rsidRDefault="004C6EA5" w:rsidP="004C6EA5">
      <w:pPr>
        <w:jc w:val="both"/>
        <w:rPr>
          <w:rFonts w:ascii="Times New Roman" w:hAnsi="Times New Roman" w:cs="Times New Roman"/>
          <w:sz w:val="28"/>
          <w:szCs w:val="28"/>
        </w:rPr>
      </w:pPr>
      <w:r w:rsidRPr="004C6EA5"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6EA5">
        <w:rPr>
          <w:rFonts w:ascii="Times New Roman" w:hAnsi="Times New Roman" w:cs="Times New Roman"/>
          <w:sz w:val="28"/>
          <w:szCs w:val="28"/>
        </w:rPr>
        <w:t>Параллельный регистр 4 -разряда, двухтактный D - триггер взять как готовую компоненту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C6EA5">
        <w:rPr>
          <w:rFonts w:ascii="Times New Roman" w:hAnsi="Times New Roman" w:cs="Times New Roman"/>
          <w:sz w:val="28"/>
          <w:szCs w:val="28"/>
        </w:rPr>
        <w:t xml:space="preserve"> (</w:t>
      </w:r>
      <w:r w:rsidRPr="004C6EA5">
        <w:rPr>
          <w:rFonts w:ascii="Times New Roman" w:hAnsi="Times New Roman" w:cs="Times New Roman"/>
          <w:b/>
          <w:sz w:val="28"/>
          <w:szCs w:val="28"/>
        </w:rPr>
        <w:t xml:space="preserve">В качестве  </w:t>
      </w:r>
      <w:r w:rsidRPr="009F4B41">
        <w:rPr>
          <w:rFonts w:ascii="Times New Roman" w:hAnsi="Times New Roman" w:cs="Times New Roman"/>
          <w:b/>
          <w:sz w:val="28"/>
          <w:szCs w:val="28"/>
        </w:rPr>
        <w:t>D</w:t>
      </w:r>
      <w:r w:rsidRPr="004C6EA5">
        <w:rPr>
          <w:rFonts w:ascii="Times New Roman" w:hAnsi="Times New Roman" w:cs="Times New Roman"/>
          <w:b/>
          <w:sz w:val="28"/>
          <w:szCs w:val="28"/>
        </w:rPr>
        <w:t xml:space="preserve">-триггера можно взять триггер в </w:t>
      </w:r>
      <w:r w:rsidRPr="009F4B41">
        <w:rPr>
          <w:rFonts w:ascii="Times New Roman" w:hAnsi="Times New Roman" w:cs="Times New Roman"/>
          <w:b/>
          <w:sz w:val="28"/>
          <w:szCs w:val="28"/>
        </w:rPr>
        <w:t>Proteus</w:t>
      </w:r>
      <w:r w:rsidRPr="004C6EA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F4B41">
        <w:rPr>
          <w:rFonts w:ascii="Times New Roman" w:hAnsi="Times New Roman" w:cs="Times New Roman"/>
          <w:b/>
          <w:sz w:val="28"/>
          <w:szCs w:val="28"/>
        </w:rPr>
        <w:t>P</w:t>
      </w:r>
      <w:r w:rsidRPr="004C6EA5">
        <w:rPr>
          <w:rFonts w:ascii="Times New Roman" w:hAnsi="Times New Roman" w:cs="Times New Roman"/>
          <w:b/>
          <w:sz w:val="28"/>
          <w:szCs w:val="28"/>
        </w:rPr>
        <w:t>/</w:t>
      </w:r>
      <w:r w:rsidRPr="009F4B41">
        <w:rPr>
          <w:rFonts w:ascii="Times New Roman" w:hAnsi="Times New Roman" w:cs="Times New Roman"/>
          <w:b/>
          <w:sz w:val="28"/>
          <w:szCs w:val="28"/>
        </w:rPr>
        <w:t>Simulator Primitives</w:t>
      </w:r>
      <w:r w:rsidRPr="004C6EA5">
        <w:rPr>
          <w:rFonts w:ascii="Times New Roman" w:hAnsi="Times New Roman" w:cs="Times New Roman"/>
          <w:b/>
          <w:sz w:val="28"/>
          <w:szCs w:val="28"/>
        </w:rPr>
        <w:t>/</w:t>
      </w:r>
      <w:r w:rsidRPr="009F4B41">
        <w:rPr>
          <w:rFonts w:ascii="Times New Roman" w:hAnsi="Times New Roman" w:cs="Times New Roman"/>
          <w:b/>
          <w:sz w:val="28"/>
          <w:szCs w:val="28"/>
        </w:rPr>
        <w:t>DTFF</w:t>
      </w:r>
      <w:r w:rsidRPr="004C6EA5">
        <w:rPr>
          <w:rFonts w:ascii="Times New Roman" w:hAnsi="Times New Roman" w:cs="Times New Roman"/>
          <w:b/>
          <w:sz w:val="28"/>
          <w:szCs w:val="28"/>
        </w:rPr>
        <w:t>)</w:t>
      </w:r>
      <w:r w:rsidRPr="004C6EA5">
        <w:rPr>
          <w:rFonts w:ascii="Times New Roman" w:hAnsi="Times New Roman" w:cs="Times New Roman"/>
          <w:sz w:val="28"/>
          <w:szCs w:val="28"/>
        </w:rPr>
        <w:t>;</w:t>
      </w:r>
    </w:p>
    <w:p w14:paraId="64727909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Запись кода в параллельные регистры осуществляется параллельно, то есть во все разряды регистра одновременно. </w:t>
      </w:r>
    </w:p>
    <w:p w14:paraId="169A2B7C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Каждый  разряд регистра представляет собой двухступенчатый динамический (или  реже одноступенчатый) D - триггер, хранящий значение одного разряда. </w:t>
      </w:r>
    </w:p>
    <w:p w14:paraId="3382E606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Вход R служит для установки триггеров в нулевое состояние перед записью информации. </w:t>
      </w:r>
    </w:p>
    <w:p w14:paraId="3FBF53F0" w14:textId="77777777" w:rsidR="00103528" w:rsidRDefault="00103528" w:rsidP="001035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Входное двоичное число подается на входы D0-D2 и при подаче импульса на вход С записывается в триггеры  регистра.</w:t>
      </w:r>
    </w:p>
    <w:p w14:paraId="2A03FD46" w14:textId="77777777" w:rsidR="00103528" w:rsidRDefault="00103528" w:rsidP="00103528">
      <w:pPr>
        <w:rPr>
          <w:rFonts w:ascii="Times New Roman" w:hAnsi="Times New Roman"/>
          <w:sz w:val="28"/>
          <w:szCs w:val="28"/>
        </w:rPr>
      </w:pPr>
    </w:p>
    <w:p w14:paraId="76182D29" w14:textId="31A4BDD6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4AEFC0" wp14:editId="5ACAD045">
            <wp:extent cx="488632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69B8" w14:textId="77777777" w:rsidR="00103528" w:rsidRDefault="00103528" w:rsidP="00103528">
      <w:pPr>
        <w:rPr>
          <w:rFonts w:ascii="Times New Roman" w:hAnsi="Times New Roman"/>
          <w:sz w:val="28"/>
          <w:szCs w:val="28"/>
        </w:rPr>
      </w:pPr>
    </w:p>
    <w:p w14:paraId="6AA97A01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17 - Параллельный регистр</w:t>
      </w:r>
    </w:p>
    <w:p w14:paraId="02BA611E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</w:p>
    <w:p w14:paraId="432C6CD4" w14:textId="77777777" w:rsidR="00103528" w:rsidRDefault="00103528" w:rsidP="00103528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 xml:space="preserve">В качестве двухтактного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>
        <w:rPr>
          <w:rFonts w:ascii="Times New Roman" w:hAnsi="Times New Roman"/>
          <w:b/>
          <w:color w:val="FF0000"/>
          <w:sz w:val="28"/>
          <w:szCs w:val="28"/>
        </w:rPr>
        <w:t>/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103528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>
        <w:rPr>
          <w:rFonts w:ascii="Times New Roman" w:hAnsi="Times New Roman"/>
          <w:b/>
          <w:color w:val="FF0000"/>
          <w:sz w:val="28"/>
          <w:szCs w:val="28"/>
        </w:rPr>
        <w:t>/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>
        <w:rPr>
          <w:rFonts w:ascii="Times New Roman" w:hAnsi="Times New Roman"/>
          <w:b/>
          <w:color w:val="FF0000"/>
          <w:sz w:val="28"/>
          <w:szCs w:val="28"/>
        </w:rPr>
        <w:t>)</w:t>
      </w:r>
    </w:p>
    <w:p w14:paraId="1A57CBF3" w14:textId="77777777" w:rsidR="00103528" w:rsidRDefault="00103528" w:rsidP="00103528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14:paraId="3537E5F8" w14:textId="4EACEDC7" w:rsidR="00103528" w:rsidRDefault="00103528" w:rsidP="00103528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 wp14:anchorId="40DC749D" wp14:editId="60E1BA17">
            <wp:extent cx="2209800" cy="1609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39E1" w14:textId="77777777" w:rsidR="00103528" w:rsidRDefault="00103528" w:rsidP="00103528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14:paraId="517F3DF6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17а – Двухтактный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-триггер</w:t>
      </w:r>
    </w:p>
    <w:p w14:paraId="57B59B2C" w14:textId="77777777" w:rsidR="00103528" w:rsidRPr="004C6EA5" w:rsidRDefault="00103528" w:rsidP="004C6E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A52F7" w14:textId="1E299CB2" w:rsidR="004C6EA5" w:rsidRPr="004C6EA5" w:rsidRDefault="004C6EA5" w:rsidP="004C6EA5">
      <w:pPr>
        <w:jc w:val="both"/>
        <w:rPr>
          <w:rFonts w:ascii="Times New Roman" w:hAnsi="Times New Roman" w:cs="Times New Roman"/>
          <w:sz w:val="28"/>
          <w:szCs w:val="28"/>
        </w:rPr>
      </w:pPr>
      <w:r w:rsidRPr="004C6EA5">
        <w:rPr>
          <w:rFonts w:ascii="Times New Roman" w:hAnsi="Times New Roman" w:cs="Times New Roman"/>
          <w:sz w:val="28"/>
          <w:szCs w:val="28"/>
          <w:lang w:val="ru-RU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</w:r>
      <w:r w:rsidRPr="004C6EA5">
        <w:rPr>
          <w:rFonts w:ascii="Times New Roman" w:hAnsi="Times New Roman" w:cs="Times New Roman"/>
          <w:sz w:val="28"/>
          <w:szCs w:val="28"/>
        </w:rPr>
        <w:t>Таймер</w:t>
      </w:r>
    </w:p>
    <w:p w14:paraId="34C7408E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Таймер</w:t>
      </w:r>
    </w:p>
    <w:p w14:paraId="5B044F24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Таймер – устройство, которое отсчитывает требуемые временные интервала. Таймер можно представить как счетчик с переменным коэффициентом пересчета. На рисунке приведена схема таймера.</w:t>
      </w:r>
    </w:p>
    <w:p w14:paraId="4F5D03D3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</w:p>
    <w:p w14:paraId="3E689722" w14:textId="0F29B674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C93A1E" wp14:editId="6DA93380">
            <wp:extent cx="5934075" cy="3152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D941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</w:p>
    <w:p w14:paraId="7CED6DA6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Функциональная схема таймера</w:t>
      </w:r>
    </w:p>
    <w:p w14:paraId="3B946DBE" w14:textId="77777777" w:rsidR="00103528" w:rsidRDefault="00103528" w:rsidP="00103528">
      <w:pPr>
        <w:jc w:val="center"/>
        <w:rPr>
          <w:rFonts w:ascii="Times New Roman" w:hAnsi="Times New Roman"/>
          <w:sz w:val="28"/>
          <w:szCs w:val="28"/>
        </w:rPr>
      </w:pPr>
    </w:p>
    <w:p w14:paraId="4842F65A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таймера входят: двоичный счетчик, регистр и компаратор.</w:t>
      </w:r>
    </w:p>
    <w:p w14:paraId="4BF1BCDA" w14:textId="77777777" w:rsidR="00103528" w:rsidRDefault="00103528" w:rsidP="0010352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Требуемый временной интервал записывается в регистр. Далее на счетный вход счетчика последовательно подаются счетные импульсы, увеличивая значение на его выходе. Значение с выхода счетчика сравнивается со значением интервала в регистре. При равенстве значений на выходе компаратора вырабатывается сигнал сравнения. Таким образом, записывая различные значения в регистр, можем менять длительность импульса на выходе компаратора</w:t>
      </w:r>
    </w:p>
    <w:p w14:paraId="7B729BCC" w14:textId="0AABCC41" w:rsidR="004C6EA5" w:rsidRPr="00785FB6" w:rsidRDefault="00785FB6">
      <w:pPr>
        <w:rPr>
          <w:rFonts w:ascii="Times New Roman" w:hAnsi="Times New Roman" w:cs="Times New Roman"/>
          <w:sz w:val="28"/>
          <w:szCs w:val="28"/>
        </w:rPr>
      </w:pPr>
      <w:r w:rsidRPr="00785FB6">
        <w:rPr>
          <w:rFonts w:ascii="Times New Roman" w:hAnsi="Times New Roman" w:cs="Times New Roman"/>
          <w:sz w:val="28"/>
          <w:szCs w:val="28"/>
        </w:rPr>
        <w:t>https://www.google.com/search?q=child+sheet+proteus&amp;sca_esv=e848956d8c9014d7&amp;sca_upv=1&amp;ei=DSrXZuOaO_ezi-gPu8qy6AM&amp;oq=child+sheet+pro&amp;gs_lp=Egxnd3Mtd2l6LXNlcnAiD2NoaWxkIHNoZWV0IHBybyoCCAAyBhAAGBYYHjIGEAAYFhgeMgYQABgWGB4yCBAAGBYYHhgPMgYQABgWGB4yBhAAGBYYHjIGEAAYFhgeMgYQABgWGB4yCxAAGIAEGIYDGIoFMgsQABiABBiGAxiKBUicSVDzAliTRHAGeAGQAQGYAbQCoAH0CqoBBzEuNi4xLjG4AQPIAQD4AQGYAg6gAo0KwgIKEAAYsAMY1gQYR8ICDRAAGIAEGLADGEMYigXCAgsQABiABBiRAhiKBcICBxAAGIAEGArCAgUQIRigAcICBhAAGA0YHsICCBAAGAgYDRgemAMAiAYBkAYEkgcHNi42LjEuMaAH3Dk&amp;sclient=gws-wiz-</w:t>
      </w:r>
      <w:bookmarkStart w:id="0" w:name="_GoBack"/>
      <w:bookmarkEnd w:id="0"/>
      <w:r w:rsidRPr="00785FB6">
        <w:rPr>
          <w:rFonts w:ascii="Times New Roman" w:hAnsi="Times New Roman" w:cs="Times New Roman"/>
          <w:sz w:val="28"/>
          <w:szCs w:val="28"/>
        </w:rPr>
        <w:t>serp#fpstate=ive&amp;vld=cid:58ebe4f7,vid:A4jKroj3myI,st:0</w:t>
      </w:r>
    </w:p>
    <w:sectPr w:rsidR="004C6EA5" w:rsidRPr="00785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BF"/>
    <w:multiLevelType w:val="hybridMultilevel"/>
    <w:tmpl w:val="34B8ED10"/>
    <w:lvl w:ilvl="0" w:tplc="8738F05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751B4"/>
    <w:multiLevelType w:val="hybridMultilevel"/>
    <w:tmpl w:val="A3821F86"/>
    <w:lvl w:ilvl="0" w:tplc="BCE40E8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23"/>
    <w:rsid w:val="00053704"/>
    <w:rsid w:val="00103528"/>
    <w:rsid w:val="00312365"/>
    <w:rsid w:val="00472E23"/>
    <w:rsid w:val="004C6EA5"/>
    <w:rsid w:val="004F7030"/>
    <w:rsid w:val="00785FB6"/>
    <w:rsid w:val="008226CC"/>
    <w:rsid w:val="009F4B41"/>
    <w:rsid w:val="00A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E920"/>
  <w15:chartTrackingRefBased/>
  <w15:docId w15:val="{E8A5ABD5-58AE-44E7-B86F-E1F7A2B5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5</cp:revision>
  <dcterms:created xsi:type="dcterms:W3CDTF">2024-09-02T17:44:00Z</dcterms:created>
  <dcterms:modified xsi:type="dcterms:W3CDTF">2024-09-03T18:23:00Z</dcterms:modified>
</cp:coreProperties>
</file>