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4B" w:rsidRPr="00876F4B" w:rsidRDefault="00876F4B" w:rsidP="00876F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Транслятор – это программа или техническое устройство, выполняющее трансляцию.</w:t>
      </w:r>
    </w:p>
    <w:p w:rsidR="00876F4B" w:rsidRDefault="00A35453">
      <w:pPr>
        <w:rPr>
          <w:rFonts w:ascii="Times New Roman" w:hAnsi="Times New Roman" w:cs="Times New Roman"/>
          <w:sz w:val="28"/>
          <w:szCs w:val="28"/>
        </w:rPr>
      </w:pPr>
      <w:r w:rsidRPr="00876F4B">
        <w:rPr>
          <w:rFonts w:ascii="Times New Roman" w:hAnsi="Times New Roman" w:cs="Times New Roman"/>
          <w:sz w:val="28"/>
          <w:szCs w:val="28"/>
        </w:rPr>
        <w:t xml:space="preserve">Токен – это пара, состоящая из </w:t>
      </w:r>
      <w:r w:rsidR="00315BAB">
        <w:rPr>
          <w:rFonts w:ascii="Times New Roman" w:hAnsi="Times New Roman" w:cs="Times New Roman"/>
          <w:sz w:val="28"/>
          <w:szCs w:val="28"/>
        </w:rPr>
        <w:t>класса токена и лексемы</w:t>
      </w:r>
      <w:r w:rsidR="00876F4B">
        <w:rPr>
          <w:rFonts w:ascii="Times New Roman" w:hAnsi="Times New Roman" w:cs="Times New Roman"/>
          <w:sz w:val="28"/>
          <w:szCs w:val="28"/>
        </w:rPr>
        <w:t>.</w:t>
      </w:r>
    </w:p>
    <w:p w:rsidR="00876F4B" w:rsidRDefault="00315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токена</w:t>
      </w:r>
      <w:r w:rsidR="00A35453" w:rsidRPr="00876F4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это классификация лексем в соответствии с их ролью в программе</w:t>
      </w:r>
      <w:r w:rsidR="00876F4B">
        <w:rPr>
          <w:rFonts w:ascii="Times New Roman" w:hAnsi="Times New Roman" w:cs="Times New Roman"/>
          <w:sz w:val="28"/>
          <w:szCs w:val="28"/>
        </w:rPr>
        <w:t>.</w:t>
      </w:r>
    </w:p>
    <w:p w:rsidR="00876F4B" w:rsidRDefault="00A35453">
      <w:pPr>
        <w:rPr>
          <w:rFonts w:ascii="Times New Roman" w:hAnsi="Times New Roman" w:cs="Times New Roman"/>
          <w:sz w:val="28"/>
          <w:szCs w:val="28"/>
        </w:rPr>
      </w:pPr>
      <w:r w:rsidRPr="00876F4B">
        <w:rPr>
          <w:rFonts w:ascii="Times New Roman" w:hAnsi="Times New Roman" w:cs="Times New Roman"/>
          <w:sz w:val="28"/>
          <w:szCs w:val="28"/>
        </w:rPr>
        <w:t>Лексема – это последовательность символов, образующих слово, которо</w:t>
      </w:r>
      <w:r w:rsidR="00876F4B">
        <w:rPr>
          <w:rFonts w:ascii="Times New Roman" w:hAnsi="Times New Roman" w:cs="Times New Roman"/>
          <w:sz w:val="28"/>
          <w:szCs w:val="28"/>
        </w:rPr>
        <w:t xml:space="preserve">е соответствует </w:t>
      </w:r>
      <w:r w:rsidR="00315BAB">
        <w:rPr>
          <w:rFonts w:ascii="Times New Roman" w:hAnsi="Times New Roman" w:cs="Times New Roman"/>
          <w:sz w:val="28"/>
          <w:szCs w:val="28"/>
        </w:rPr>
        <w:t>классу</w:t>
      </w:r>
      <w:r w:rsidR="00876F4B">
        <w:rPr>
          <w:rFonts w:ascii="Times New Roman" w:hAnsi="Times New Roman" w:cs="Times New Roman"/>
          <w:sz w:val="28"/>
          <w:szCs w:val="28"/>
        </w:rPr>
        <w:t xml:space="preserve"> токена.</w:t>
      </w:r>
    </w:p>
    <w:p w:rsidR="00876F4B" w:rsidRDefault="00A35453">
      <w:pPr>
        <w:rPr>
          <w:rFonts w:ascii="Times New Roman" w:hAnsi="Times New Roman" w:cs="Times New Roman"/>
          <w:sz w:val="28"/>
          <w:szCs w:val="28"/>
        </w:rPr>
      </w:pPr>
      <w:r w:rsidRPr="00876F4B">
        <w:rPr>
          <w:rFonts w:ascii="Times New Roman" w:hAnsi="Times New Roman" w:cs="Times New Roman"/>
          <w:sz w:val="28"/>
          <w:szCs w:val="28"/>
        </w:rPr>
        <w:t xml:space="preserve">Алфавит – это </w:t>
      </w:r>
      <w:r w:rsidR="00876F4B">
        <w:rPr>
          <w:rFonts w:ascii="Times New Roman" w:hAnsi="Times New Roman" w:cs="Times New Roman"/>
          <w:sz w:val="28"/>
          <w:szCs w:val="28"/>
        </w:rPr>
        <w:t>конечное множество символов.</w:t>
      </w:r>
    </w:p>
    <w:p w:rsidR="00876F4B" w:rsidRDefault="00A35453">
      <w:pPr>
        <w:rPr>
          <w:rFonts w:ascii="Times New Roman" w:hAnsi="Times New Roman" w:cs="Times New Roman"/>
          <w:sz w:val="28"/>
          <w:szCs w:val="28"/>
        </w:rPr>
      </w:pPr>
      <w:r w:rsidRPr="00876F4B">
        <w:rPr>
          <w:rFonts w:ascii="Times New Roman" w:hAnsi="Times New Roman" w:cs="Times New Roman"/>
          <w:sz w:val="28"/>
          <w:szCs w:val="28"/>
        </w:rPr>
        <w:t>Строка над алфавитом – это последовательность с</w:t>
      </w:r>
      <w:r w:rsidR="00876F4B">
        <w:rPr>
          <w:rFonts w:ascii="Times New Roman" w:hAnsi="Times New Roman" w:cs="Times New Roman"/>
          <w:sz w:val="28"/>
          <w:szCs w:val="28"/>
        </w:rPr>
        <w:t>имволов, взятых из этого языка.</w:t>
      </w:r>
    </w:p>
    <w:p w:rsidR="00876F4B" w:rsidRDefault="00576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Формальный я</w:t>
      </w:r>
      <w:r w:rsidR="00A35453" w:rsidRPr="00876F4B">
        <w:rPr>
          <w:rFonts w:ascii="Times New Roman" w:hAnsi="Times New Roman" w:cs="Times New Roman"/>
          <w:sz w:val="28"/>
          <w:szCs w:val="28"/>
        </w:rPr>
        <w:t>зык – это любое счетное множество строк над некоторым фиксированным алфавитом.</w:t>
      </w:r>
    </w:p>
    <w:p w:rsidR="00876F4B" w:rsidRDefault="00A35453">
      <w:pPr>
        <w:rPr>
          <w:rFonts w:ascii="Times New Roman" w:hAnsi="Times New Roman" w:cs="Times New Roman"/>
          <w:sz w:val="28"/>
          <w:szCs w:val="28"/>
        </w:rPr>
      </w:pPr>
      <w:r w:rsidRPr="00876F4B">
        <w:rPr>
          <w:rFonts w:ascii="Times New Roman" w:hAnsi="Times New Roman" w:cs="Times New Roman"/>
          <w:sz w:val="28"/>
          <w:szCs w:val="28"/>
        </w:rPr>
        <w:t>Регулярное выражение – это выражение, составленное из множеств символов и языковыми операциями над ними – объеди</w:t>
      </w:r>
      <w:r w:rsidR="00876F4B">
        <w:rPr>
          <w:rFonts w:ascii="Times New Roman" w:hAnsi="Times New Roman" w:cs="Times New Roman"/>
          <w:sz w:val="28"/>
          <w:szCs w:val="28"/>
        </w:rPr>
        <w:t>нение, конкатенация и итерация.</w:t>
      </w:r>
    </w:p>
    <w:p w:rsidR="00876F4B" w:rsidRDefault="00A35453">
      <w:pPr>
        <w:rPr>
          <w:rFonts w:ascii="Times New Roman" w:hAnsi="Times New Roman" w:cs="Times New Roman"/>
          <w:sz w:val="28"/>
          <w:szCs w:val="28"/>
        </w:rPr>
      </w:pPr>
      <w:r w:rsidRPr="00876F4B">
        <w:rPr>
          <w:rFonts w:ascii="Times New Roman" w:hAnsi="Times New Roman" w:cs="Times New Roman"/>
          <w:sz w:val="28"/>
          <w:szCs w:val="28"/>
        </w:rPr>
        <w:t>Регулярные выраже</w:t>
      </w:r>
      <w:r w:rsidR="00876F4B">
        <w:rPr>
          <w:rFonts w:ascii="Times New Roman" w:hAnsi="Times New Roman" w:cs="Times New Roman"/>
          <w:sz w:val="28"/>
          <w:szCs w:val="28"/>
        </w:rPr>
        <w:t>ния описывают регулярные языки.</w:t>
      </w:r>
    </w:p>
    <w:p w:rsidR="00876F4B" w:rsidRDefault="00876F4B">
      <w:pPr>
        <w:rPr>
          <w:rFonts w:ascii="Times New Roman" w:hAnsi="Times New Roman" w:cs="Times New Roman"/>
          <w:sz w:val="28"/>
          <w:szCs w:val="28"/>
        </w:rPr>
      </w:pPr>
      <w:r w:rsidRPr="00876F4B">
        <w:rPr>
          <w:rFonts w:ascii="Times New Roman" w:hAnsi="Times New Roman" w:cs="Times New Roman"/>
          <w:sz w:val="28"/>
          <w:szCs w:val="28"/>
        </w:rPr>
        <w:t>Конечный автомат – математическая абстракция, модель устройства, имеющее вход и выход и находящееся в</w:t>
      </w:r>
      <w:r>
        <w:rPr>
          <w:rFonts w:ascii="Times New Roman" w:hAnsi="Times New Roman" w:cs="Times New Roman"/>
          <w:sz w:val="28"/>
          <w:szCs w:val="28"/>
        </w:rPr>
        <w:t xml:space="preserve"> одном из нескольких состояний.</w:t>
      </w:r>
    </w:p>
    <w:p w:rsidR="00876F4B" w:rsidRDefault="00876F4B">
      <w:pPr>
        <w:rPr>
          <w:rFonts w:ascii="Times New Roman" w:hAnsi="Times New Roman" w:cs="Times New Roman"/>
          <w:sz w:val="28"/>
          <w:szCs w:val="28"/>
        </w:rPr>
      </w:pPr>
      <w:r w:rsidRPr="00876F4B">
        <w:rPr>
          <w:rFonts w:ascii="Times New Roman" w:hAnsi="Times New Roman" w:cs="Times New Roman"/>
          <w:sz w:val="28"/>
          <w:szCs w:val="28"/>
        </w:rPr>
        <w:t>НКА – не нак</w:t>
      </w:r>
      <w:r>
        <w:rPr>
          <w:rFonts w:ascii="Times New Roman" w:hAnsi="Times New Roman" w:cs="Times New Roman"/>
          <w:sz w:val="28"/>
          <w:szCs w:val="28"/>
        </w:rPr>
        <w:t>ладываются ограничения на дуги.</w:t>
      </w:r>
    </w:p>
    <w:p w:rsidR="00876F4B" w:rsidRDefault="00876F4B">
      <w:pPr>
        <w:rPr>
          <w:rFonts w:ascii="Times New Roman" w:hAnsi="Times New Roman" w:cs="Times New Roman"/>
          <w:sz w:val="28"/>
          <w:szCs w:val="28"/>
        </w:rPr>
      </w:pPr>
      <w:r w:rsidRPr="00876F4B">
        <w:rPr>
          <w:rFonts w:ascii="Times New Roman" w:hAnsi="Times New Roman" w:cs="Times New Roman"/>
          <w:sz w:val="28"/>
          <w:szCs w:val="28"/>
        </w:rPr>
        <w:t xml:space="preserve">ДКА – из некоторого состояния по некоторому символу только одна дуга, нет эпсилон-переходов. </w:t>
      </w:r>
      <w:r w:rsidRPr="00876F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76F4B">
        <w:rPr>
          <w:rFonts w:ascii="Times New Roman" w:hAnsi="Times New Roman" w:cs="Times New Roman"/>
          <w:sz w:val="28"/>
          <w:szCs w:val="28"/>
        </w:rPr>
        <w:t xml:space="preserve"> состояний НКА = 2^</w:t>
      </w:r>
      <w:r w:rsidRPr="00876F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76F4B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>состояний ДКА.</w:t>
      </w:r>
    </w:p>
    <w:p w:rsidR="00876F4B" w:rsidRDefault="00876F4B">
      <w:pPr>
        <w:rPr>
          <w:rFonts w:ascii="Times New Roman" w:hAnsi="Times New Roman" w:cs="Times New Roman"/>
          <w:sz w:val="28"/>
          <w:szCs w:val="28"/>
        </w:rPr>
      </w:pPr>
      <w:r w:rsidRPr="00876F4B">
        <w:rPr>
          <w:rFonts w:ascii="Times New Roman" w:hAnsi="Times New Roman" w:cs="Times New Roman"/>
          <w:sz w:val="28"/>
          <w:szCs w:val="28"/>
        </w:rPr>
        <w:t>Эпсилон-переход – это переход, который можно сов</w:t>
      </w:r>
      <w:bookmarkStart w:id="0" w:name="_GoBack"/>
      <w:bookmarkEnd w:id="0"/>
      <w:r w:rsidRPr="00876F4B">
        <w:rPr>
          <w:rFonts w:ascii="Times New Roman" w:hAnsi="Times New Roman" w:cs="Times New Roman"/>
          <w:sz w:val="28"/>
          <w:szCs w:val="28"/>
        </w:rPr>
        <w:t>ерши</w:t>
      </w:r>
      <w:r>
        <w:rPr>
          <w:rFonts w:ascii="Times New Roman" w:hAnsi="Times New Roman" w:cs="Times New Roman"/>
          <w:sz w:val="28"/>
          <w:szCs w:val="28"/>
        </w:rPr>
        <w:t>ть без чтения входного символа.</w:t>
      </w:r>
    </w:p>
    <w:p w:rsidR="004A1A40" w:rsidRDefault="00876F4B">
      <w:pPr>
        <w:rPr>
          <w:rFonts w:ascii="Times New Roman" w:hAnsi="Times New Roman" w:cs="Times New Roman"/>
          <w:sz w:val="28"/>
          <w:szCs w:val="28"/>
        </w:rPr>
      </w:pPr>
      <w:r w:rsidRPr="00876F4B">
        <w:rPr>
          <w:rFonts w:ascii="Times New Roman" w:hAnsi="Times New Roman" w:cs="Times New Roman"/>
          <w:sz w:val="28"/>
          <w:szCs w:val="28"/>
        </w:rPr>
        <w:t xml:space="preserve">Эпсилон-замыкание для состояния </w:t>
      </w:r>
      <w:r w:rsidRPr="00876F4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76F4B">
        <w:rPr>
          <w:rFonts w:ascii="Times New Roman" w:hAnsi="Times New Roman" w:cs="Times New Roman"/>
          <w:sz w:val="28"/>
          <w:szCs w:val="28"/>
        </w:rPr>
        <w:t xml:space="preserve"> – это множество всех состояний </w:t>
      </w:r>
      <w:r w:rsidRPr="00876F4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76F4B">
        <w:rPr>
          <w:rFonts w:ascii="Times New Roman" w:hAnsi="Times New Roman" w:cs="Times New Roman"/>
          <w:sz w:val="28"/>
          <w:szCs w:val="28"/>
        </w:rPr>
        <w:t xml:space="preserve">, которые можно достичь по эпсилон-переходам из состояния </w:t>
      </w:r>
      <w:r w:rsidRPr="00876F4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76F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6D9F" w:rsidRDefault="003D6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Регулярный язык – это множество слов, которые может определить некоторый конечный автомат.</w:t>
      </w:r>
    </w:p>
    <w:p w:rsidR="00576663" w:rsidRDefault="00576663">
      <w:pPr>
        <w:rPr>
          <w:rFonts w:ascii="Times New Roman" w:hAnsi="Times New Roman" w:cs="Times New Roman"/>
          <w:sz w:val="28"/>
          <w:szCs w:val="28"/>
        </w:rPr>
      </w:pPr>
      <w:r w:rsidRPr="00576663">
        <w:rPr>
          <w:rFonts w:ascii="Times New Roman" w:hAnsi="Times New Roman" w:cs="Times New Roman"/>
          <w:sz w:val="28"/>
          <w:szCs w:val="28"/>
        </w:rPr>
        <w:t>Формальная грамматика — способ описания формального языка, то есть выделения некоторого подмножества из множества всех слов некоторого конечного алфавита.</w:t>
      </w:r>
      <w:r w:rsidR="00927071">
        <w:rPr>
          <w:rFonts w:ascii="Times New Roman" w:hAnsi="Times New Roman" w:cs="Times New Roman"/>
          <w:sz w:val="28"/>
          <w:szCs w:val="28"/>
        </w:rPr>
        <w:t xml:space="preserve"> (правила задания языка из символов алфавита)</w:t>
      </w:r>
    </w:p>
    <w:p w:rsidR="0089772B" w:rsidRPr="00927071" w:rsidRDefault="008977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Терминал – это базовые символы, из которых формируются строки. </w:t>
      </w:r>
      <w:r w:rsidR="00927071">
        <w:rPr>
          <w:rFonts w:ascii="Times New Roman" w:hAnsi="Times New Roman" w:cs="Times New Roman"/>
          <w:sz w:val="28"/>
          <w:szCs w:val="28"/>
        </w:rPr>
        <w:t>(лексемы языка)</w:t>
      </w:r>
    </w:p>
    <w:p w:rsidR="0089772B" w:rsidRPr="0089772B" w:rsidRDefault="008977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токена = терминал.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977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89772B">
        <w:rPr>
          <w:rFonts w:ascii="Times New Roman" w:hAnsi="Times New Roman" w:cs="Times New Roman"/>
          <w:sz w:val="28"/>
          <w:szCs w:val="28"/>
        </w:rPr>
        <w:t>, (</w:t>
      </w:r>
      <w:proofErr w:type="gramStart"/>
      <w:r w:rsidRPr="0089772B">
        <w:rPr>
          <w:rFonts w:ascii="Times New Roman" w:hAnsi="Times New Roman" w:cs="Times New Roman"/>
          <w:sz w:val="28"/>
          <w:szCs w:val="28"/>
        </w:rPr>
        <w:t>, )</w:t>
      </w:r>
      <w:proofErr w:type="gramEnd"/>
    </w:p>
    <w:p w:rsidR="0089772B" w:rsidRDefault="008977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Нетерминалы</w:t>
      </w:r>
      <w:r w:rsidRPr="008977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синтаксические переменные, которые обозначают множества строк.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if (expr)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else stmt.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expr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8977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10CEB" w:rsidRDefault="008977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Продукции – это способ, которым терминалы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могут объединяться для создания строк. </w:t>
      </w:r>
      <w:r w:rsidR="00927071">
        <w:rPr>
          <w:rFonts w:ascii="Times New Roman" w:hAnsi="Times New Roman" w:cs="Times New Roman"/>
          <w:sz w:val="28"/>
          <w:szCs w:val="28"/>
        </w:rPr>
        <w:t>(правила подстановки)</w:t>
      </w:r>
    </w:p>
    <w:p w:rsidR="00710CEB" w:rsidRDefault="00710CEB">
      <w:pPr>
        <w:rPr>
          <w:rFonts w:ascii="Times New Roman" w:hAnsi="Times New Roman" w:cs="Times New Roman"/>
          <w:sz w:val="28"/>
          <w:szCs w:val="28"/>
        </w:rPr>
      </w:pPr>
      <w:r w:rsidRPr="00710CEB">
        <w:rPr>
          <w:rFonts w:ascii="Times New Roman" w:hAnsi="Times New Roman" w:cs="Times New Roman"/>
          <w:sz w:val="28"/>
          <w:szCs w:val="28"/>
        </w:rPr>
        <w:t>Цель синтаксического анализа — доказать существование дерева грамматического разбора в контекстно-свободной грамматике G для входной цепочки s, состоящей из терминальных символов.</w:t>
      </w:r>
    </w:p>
    <w:p w:rsidR="00710CEB" w:rsidRDefault="00710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Дерево разбора – результат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наглядно показывает, как стартовый символ грамматики порождает строку языка.</w:t>
      </w:r>
    </w:p>
    <w:p w:rsidR="0089772B" w:rsidRDefault="00710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Связь между лексическим анализом и КС-грамматикой заключается в том, что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лексер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помогает разбить входной текст на лексемы, которые затем используются синтаксическим анализатором для построения структуры синтаксиса, описанной в КС-грамматике.</w:t>
      </w:r>
      <w:r w:rsidR="0089772B" w:rsidRPr="008977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0CEB" w:rsidRDefault="00710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Порождение – последовательность решений о применении продукции.</w:t>
      </w:r>
    </w:p>
    <w:p w:rsidR="00710CEB" w:rsidRPr="0089772B" w:rsidRDefault="00710CEB">
      <w:pPr>
        <w:rPr>
          <w:rFonts w:ascii="Times New Roman" w:hAnsi="Times New Roman" w:cs="Times New Roman"/>
          <w:sz w:val="28"/>
          <w:szCs w:val="28"/>
        </w:rPr>
      </w:pPr>
    </w:p>
    <w:sectPr w:rsidR="00710CEB" w:rsidRPr="00897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602CD"/>
    <w:multiLevelType w:val="hybridMultilevel"/>
    <w:tmpl w:val="8790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19"/>
    <w:rsid w:val="00201E92"/>
    <w:rsid w:val="00315BAB"/>
    <w:rsid w:val="00387FC0"/>
    <w:rsid w:val="003D6D9F"/>
    <w:rsid w:val="004A1A40"/>
    <w:rsid w:val="00576663"/>
    <w:rsid w:val="00710CEB"/>
    <w:rsid w:val="00876F4B"/>
    <w:rsid w:val="0089772B"/>
    <w:rsid w:val="00927071"/>
    <w:rsid w:val="00A15619"/>
    <w:rsid w:val="00A3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D77E"/>
  <w15:chartTrackingRefBased/>
  <w15:docId w15:val="{4A2DF3BF-E54E-4558-98D4-FBF0F7D3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13</cp:revision>
  <dcterms:created xsi:type="dcterms:W3CDTF">2023-11-16T15:57:00Z</dcterms:created>
  <dcterms:modified xsi:type="dcterms:W3CDTF">2023-12-23T18:00:00Z</dcterms:modified>
</cp:coreProperties>
</file>