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33" w:rsidRDefault="00783633" w:rsidP="00783633">
      <w:pPr>
        <w:pStyle w:val="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Тестирование изменений, связанных с внедрением улучшенной рекомендательной системы в интернет-магазине</w:t>
      </w:r>
    </w:p>
    <w:p w:rsidR="00783633" w:rsidRDefault="00783633" w:rsidP="007836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Статус проекта:</w:t>
      </w:r>
      <w:r>
        <w:rPr>
          <w:rFonts w:ascii="Segoe UI" w:hAnsi="Segoe UI" w:cs="Segoe UI"/>
          <w:color w:val="24292F"/>
        </w:rPr>
        <w:t> </w:t>
      </w:r>
      <w:r>
        <w:rPr>
          <w:rStyle w:val="a5"/>
          <w:rFonts w:ascii="Segoe UI" w:eastAsiaTheme="majorEastAsia" w:hAnsi="Segoe UI" w:cs="Segoe UI"/>
          <w:color w:val="24292F"/>
        </w:rPr>
        <w:t>завершен</w:t>
      </w:r>
    </w:p>
    <w:p w:rsidR="00783633" w:rsidRDefault="00783633" w:rsidP="0078363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Использованные библиотеки:</w:t>
      </w:r>
      <w:r>
        <w:rPr>
          <w:rFonts w:ascii="Segoe UI" w:hAnsi="Segoe UI" w:cs="Segoe UI"/>
          <w:color w:val="24292F"/>
        </w:rPr>
        <w:t> </w:t>
      </w:r>
      <w:r>
        <w:rPr>
          <w:rStyle w:val="HTML"/>
          <w:rFonts w:ascii="Consolas" w:hAnsi="Consolas"/>
          <w:color w:val="24292F"/>
        </w:rPr>
        <w:t>pandas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matplotlib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numpy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datetime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sys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requests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scipy</w:t>
      </w:r>
      <w:r>
        <w:rPr>
          <w:rFonts w:ascii="Segoe UI" w:hAnsi="Segoe UI" w:cs="Segoe UI"/>
          <w:color w:val="24292F"/>
        </w:rPr>
        <w:t>, </w:t>
      </w:r>
      <w:r>
        <w:rPr>
          <w:rStyle w:val="HTML"/>
          <w:rFonts w:ascii="Consolas" w:hAnsi="Consolas"/>
          <w:color w:val="24292F"/>
        </w:rPr>
        <w:t>math</w:t>
      </w:r>
    </w:p>
    <w:p w:rsidR="00783633" w:rsidRDefault="00783633" w:rsidP="0078363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Описание проекта:</w:t>
      </w:r>
    </w:p>
    <w:p w:rsidR="00783633" w:rsidRDefault="00783633" w:rsidP="007836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нашем распоряжении есть датасет с действиями пользователей, техническое задание и несколько вспомогательных датасетов.</w:t>
      </w:r>
    </w:p>
    <w:p w:rsidR="00783633" w:rsidRDefault="00783633" w:rsidP="007836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Техническое задание:</w:t>
      </w:r>
    </w:p>
    <w:p w:rsidR="00783633" w:rsidRPr="00783633" w:rsidRDefault="00783633" w:rsidP="0078363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Название</w:t>
      </w:r>
      <w:r w:rsidRPr="00783633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теста</w:t>
      </w:r>
      <w:r w:rsidRPr="00783633">
        <w:rPr>
          <w:rFonts w:ascii="Segoe UI" w:hAnsi="Segoe UI" w:cs="Segoe UI"/>
          <w:color w:val="24292F"/>
          <w:lang w:val="en-US"/>
        </w:rPr>
        <w:t>: </w:t>
      </w:r>
      <w:r w:rsidRPr="00783633">
        <w:rPr>
          <w:rStyle w:val="HTML"/>
          <w:rFonts w:ascii="Consolas" w:eastAsiaTheme="minorHAnsi" w:hAnsi="Consolas"/>
          <w:color w:val="24292F"/>
          <w:lang w:val="en-US"/>
        </w:rPr>
        <w:t>recommender_system_test</w:t>
      </w:r>
      <w:r w:rsidRPr="00783633">
        <w:rPr>
          <w:rFonts w:ascii="Segoe UI" w:hAnsi="Segoe UI" w:cs="Segoe UI"/>
          <w:color w:val="24292F"/>
          <w:lang w:val="en-US"/>
        </w:rPr>
        <w:t>;</w:t>
      </w:r>
    </w:p>
    <w:p w:rsidR="00783633" w:rsidRDefault="00783633" w:rsidP="0078363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Группы: </w:t>
      </w:r>
      <w:r>
        <w:rPr>
          <w:rStyle w:val="HTML"/>
          <w:rFonts w:ascii="Consolas" w:eastAsiaTheme="minorHAnsi" w:hAnsi="Consolas"/>
          <w:color w:val="24292F"/>
        </w:rPr>
        <w:t>А</w:t>
      </w:r>
      <w:r>
        <w:rPr>
          <w:rFonts w:ascii="Segoe UI" w:hAnsi="Segoe UI" w:cs="Segoe UI"/>
          <w:color w:val="24292F"/>
        </w:rPr>
        <w:t> (контрольная), </w:t>
      </w:r>
      <w:r>
        <w:rPr>
          <w:rStyle w:val="HTML"/>
          <w:rFonts w:ascii="Consolas" w:eastAsiaTheme="minorHAnsi" w:hAnsi="Consolas"/>
          <w:color w:val="24292F"/>
        </w:rPr>
        <w:t>B</w:t>
      </w:r>
      <w:r>
        <w:rPr>
          <w:rFonts w:ascii="Segoe UI" w:hAnsi="Segoe UI" w:cs="Segoe UI"/>
          <w:color w:val="24292F"/>
        </w:rPr>
        <w:t> (новая платёжная воронка);</w:t>
      </w:r>
    </w:p>
    <w:p w:rsidR="00783633" w:rsidRDefault="00783633" w:rsidP="0078363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Дата запуска: </w:t>
      </w:r>
      <w:r>
        <w:rPr>
          <w:rStyle w:val="HTML"/>
          <w:rFonts w:ascii="Consolas" w:eastAsiaTheme="minorHAnsi" w:hAnsi="Consolas"/>
          <w:color w:val="24292F"/>
        </w:rPr>
        <w:t>2020-12-07</w:t>
      </w:r>
      <w:r>
        <w:rPr>
          <w:rFonts w:ascii="Segoe UI" w:hAnsi="Segoe UI" w:cs="Segoe UI"/>
          <w:color w:val="24292F"/>
        </w:rPr>
        <w:t>;</w:t>
      </w:r>
    </w:p>
    <w:p w:rsidR="00783633" w:rsidRDefault="00783633" w:rsidP="0078363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Дата остановки набора новых пользователей: </w:t>
      </w:r>
      <w:r>
        <w:rPr>
          <w:rStyle w:val="HTML"/>
          <w:rFonts w:ascii="Consolas" w:eastAsiaTheme="minorHAnsi" w:hAnsi="Consolas"/>
          <w:color w:val="24292F"/>
        </w:rPr>
        <w:t>2020-12-21</w:t>
      </w:r>
      <w:r>
        <w:rPr>
          <w:rFonts w:ascii="Segoe UI" w:hAnsi="Segoe UI" w:cs="Segoe UI"/>
          <w:color w:val="24292F"/>
        </w:rPr>
        <w:t>;</w:t>
      </w:r>
    </w:p>
    <w:p w:rsidR="00783633" w:rsidRDefault="00783633" w:rsidP="0078363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Дата остановки: </w:t>
      </w:r>
      <w:r>
        <w:rPr>
          <w:rStyle w:val="HTML"/>
          <w:rFonts w:ascii="Consolas" w:eastAsiaTheme="minorHAnsi" w:hAnsi="Consolas"/>
          <w:color w:val="24292F"/>
        </w:rPr>
        <w:t>2021-01-04</w:t>
      </w:r>
      <w:r>
        <w:rPr>
          <w:rFonts w:ascii="Segoe UI" w:hAnsi="Segoe UI" w:cs="Segoe UI"/>
          <w:color w:val="24292F"/>
        </w:rPr>
        <w:t>;</w:t>
      </w:r>
    </w:p>
    <w:p w:rsidR="00783633" w:rsidRDefault="00783633" w:rsidP="0078363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Аудитория: 15% новых пользователей из региона </w:t>
      </w:r>
      <w:r>
        <w:rPr>
          <w:rStyle w:val="HTML"/>
          <w:rFonts w:ascii="Consolas" w:eastAsiaTheme="minorHAnsi" w:hAnsi="Consolas"/>
          <w:color w:val="24292F"/>
        </w:rPr>
        <w:t>EU</w:t>
      </w:r>
      <w:r>
        <w:rPr>
          <w:rFonts w:ascii="Segoe UI" w:hAnsi="Segoe UI" w:cs="Segoe UI"/>
          <w:color w:val="24292F"/>
        </w:rPr>
        <w:t>;</w:t>
      </w:r>
    </w:p>
    <w:p w:rsidR="00783633" w:rsidRDefault="00783633" w:rsidP="007836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Назначение теста: тестирование изменений, связанных с внедрением улучшенной рекомендательной системы;</w:t>
      </w:r>
    </w:p>
    <w:p w:rsidR="00783633" w:rsidRDefault="00783633" w:rsidP="007836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Ожидаемое количество участников теста: 6000.</w:t>
      </w:r>
    </w:p>
    <w:p w:rsidR="00783633" w:rsidRDefault="00783633" w:rsidP="007836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Ожидаемый эффект: за 14 дней с момента регистрации в системе пользователи покажут улучшение каждой метрики не менее, чем на 10%:</w:t>
      </w:r>
    </w:p>
    <w:p w:rsidR="00783633" w:rsidRDefault="00783633" w:rsidP="0078363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конверсии в просмотр карточек товаров — событие </w:t>
      </w:r>
      <w:r>
        <w:rPr>
          <w:rStyle w:val="HTML"/>
          <w:rFonts w:ascii="Consolas" w:eastAsiaTheme="minorHAnsi" w:hAnsi="Consolas"/>
          <w:color w:val="24292F"/>
        </w:rPr>
        <w:t>product_page</w:t>
      </w:r>
      <w:r>
        <w:rPr>
          <w:rFonts w:ascii="Segoe UI" w:hAnsi="Segoe UI" w:cs="Segoe UI"/>
          <w:color w:val="24292F"/>
        </w:rPr>
        <w:t>;</w:t>
      </w:r>
    </w:p>
    <w:p w:rsidR="00783633" w:rsidRDefault="00783633" w:rsidP="0078363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просмотры корзины — событие </w:t>
      </w:r>
      <w:r>
        <w:rPr>
          <w:rStyle w:val="HTML"/>
          <w:rFonts w:ascii="Consolas" w:eastAsiaTheme="minorHAnsi" w:hAnsi="Consolas"/>
          <w:color w:val="24292F"/>
        </w:rPr>
        <w:t>product_cart</w:t>
      </w:r>
      <w:r>
        <w:rPr>
          <w:rFonts w:ascii="Segoe UI" w:hAnsi="Segoe UI" w:cs="Segoe UI"/>
          <w:color w:val="24292F"/>
        </w:rPr>
        <w:t>;</w:t>
      </w:r>
    </w:p>
    <w:p w:rsidR="00783633" w:rsidRDefault="00783633" w:rsidP="00783633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покупки — событие </w:t>
      </w:r>
      <w:r>
        <w:rPr>
          <w:rStyle w:val="HTML"/>
          <w:rFonts w:ascii="Consolas" w:eastAsiaTheme="minorHAnsi" w:hAnsi="Consolas"/>
          <w:color w:val="24292F"/>
        </w:rPr>
        <w:t>purchase</w:t>
      </w:r>
      <w:r>
        <w:rPr>
          <w:rFonts w:ascii="Segoe UI" w:hAnsi="Segoe UI" w:cs="Segoe UI"/>
          <w:color w:val="24292F"/>
        </w:rPr>
        <w:t>.</w:t>
      </w:r>
    </w:p>
    <w:p w:rsidR="00783633" w:rsidRDefault="00783633" w:rsidP="007836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Наша задача</w:t>
      </w:r>
      <w:r>
        <w:rPr>
          <w:rFonts w:ascii="Segoe UI" w:hAnsi="Segoe UI" w:cs="Segoe UI"/>
          <w:color w:val="24292F"/>
        </w:rPr>
        <w:t> — провести оценку результатов A/B-теста:</w:t>
      </w:r>
    </w:p>
    <w:p w:rsidR="00783633" w:rsidRDefault="00783633" w:rsidP="00783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Оценить корректность проведения теста. Для этого нам нужно проверить:</w:t>
      </w:r>
    </w:p>
    <w:p w:rsidR="00783633" w:rsidRDefault="00783633" w:rsidP="007836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пересечение тестовой аудитории с конкурирующим тестом;</w:t>
      </w:r>
    </w:p>
    <w:p w:rsidR="00783633" w:rsidRDefault="00783633" w:rsidP="007836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совпадение теста и маркетинговых событий, другие проблемы временных границ теста.</w:t>
      </w:r>
    </w:p>
    <w:p w:rsidR="00783633" w:rsidRDefault="00783633" w:rsidP="007836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Проанализировать результаты теста.</w:t>
      </w:r>
    </w:p>
    <w:p w:rsidR="00783633" w:rsidRDefault="00783633" w:rsidP="007836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Исследование пройдёт в три этапа:</w:t>
      </w:r>
    </w:p>
    <w:p w:rsidR="00783633" w:rsidRDefault="00783633" w:rsidP="007836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Обзор данных и предобработка данных.</w:t>
      </w:r>
    </w:p>
    <w:p w:rsidR="00783633" w:rsidRDefault="00783633" w:rsidP="0078363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Оценка корректности проведения теста и исследовательский анализ данных.</w:t>
      </w:r>
    </w:p>
    <w:p w:rsidR="00783633" w:rsidRDefault="00783633" w:rsidP="0078363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Анализ A/B-теста.</w:t>
      </w:r>
    </w:p>
    <w:p w:rsidR="00CB7386" w:rsidRDefault="00CB7386" w:rsidP="00CB738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  <w:bookmarkStart w:id="0" w:name="_GoBack"/>
      <w:bookmarkEnd w:id="0"/>
    </w:p>
    <w:p w:rsidR="00783633" w:rsidRDefault="00783633" w:rsidP="007836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Выводы по проекту:</w:t>
      </w:r>
    </w:p>
    <w:p w:rsidR="00783633" w:rsidRDefault="00783633" w:rsidP="0078363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Сравнение результатов группы </w:t>
      </w:r>
      <w:r>
        <w:rPr>
          <w:rStyle w:val="HTML"/>
          <w:rFonts w:ascii="Consolas" w:hAnsi="Consolas"/>
          <w:color w:val="24292F"/>
        </w:rPr>
        <w:t>В</w:t>
      </w:r>
      <w:r>
        <w:rPr>
          <w:rFonts w:ascii="Segoe UI" w:hAnsi="Segoe UI" w:cs="Segoe UI"/>
          <w:color w:val="24292F"/>
        </w:rPr>
        <w:t> с группой </w:t>
      </w:r>
      <w:r>
        <w:rPr>
          <w:rStyle w:val="HTML"/>
          <w:rFonts w:ascii="Consolas" w:hAnsi="Consolas"/>
          <w:color w:val="24292F"/>
        </w:rPr>
        <w:t>А</w:t>
      </w:r>
      <w:r>
        <w:rPr>
          <w:rFonts w:ascii="Segoe UI" w:hAnsi="Segoe UI" w:cs="Segoe UI"/>
          <w:color w:val="24292F"/>
        </w:rPr>
        <w:t> в отдельности по каждому событию показало, что </w:t>
      </w:r>
      <w:r>
        <w:rPr>
          <w:rStyle w:val="a5"/>
          <w:rFonts w:ascii="Segoe UI" w:eastAsiaTheme="majorEastAsia" w:hAnsi="Segoe UI" w:cs="Segoe UI"/>
          <w:color w:val="24292F"/>
        </w:rPr>
        <w:t>есть статистически значимые различия</w:t>
      </w:r>
      <w:r>
        <w:rPr>
          <w:rFonts w:ascii="Segoe UI" w:hAnsi="Segoe UI" w:cs="Segoe UI"/>
          <w:color w:val="24292F"/>
        </w:rPr>
        <w:t> между долями пользователей, совершавших события в каждой группе.</w:t>
      </w:r>
    </w:p>
    <w:p w:rsidR="00783633" w:rsidRDefault="00783633" w:rsidP="007836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i/>
          <w:iCs/>
          <w:color w:val="24292F"/>
        </w:rPr>
        <w:t>Ожидаемый эффект:</w:t>
      </w:r>
      <w:r>
        <w:rPr>
          <w:rFonts w:ascii="Segoe UI" w:hAnsi="Segoe UI" w:cs="Segoe UI"/>
          <w:color w:val="24292F"/>
        </w:rPr>
        <w:t> за 14 дней с момента регистрации в системе пользователи покажут улучшение каждой метрики не менее, чем на 10% не достигнут.</w:t>
      </w:r>
    </w:p>
    <w:p w:rsidR="00783633" w:rsidRDefault="00783633" w:rsidP="007836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Style w:val="a4"/>
          <w:rFonts w:ascii="Segoe UI" w:hAnsi="Segoe UI" w:cs="Segoe UI"/>
          <w:color w:val="24292F"/>
        </w:rPr>
        <w:t>Таким образом</w:t>
      </w:r>
      <w:r>
        <w:rPr>
          <w:rFonts w:ascii="Segoe UI" w:hAnsi="Segoe UI" w:cs="Segoe UI"/>
          <w:color w:val="24292F"/>
        </w:rPr>
        <w:t> можно предположить, что в целом, изменения, связанные с внедрением улучшенной рекомендательной системы онлай-магазина, оказывает сильное влияения на поведение пользователей. Также, возможно, повлияло не корректное разбиение на группы, участие пользователей в нескольких тестах сразу, маркетиговые компании, проводимые в даты теста.</w:t>
      </w:r>
    </w:p>
    <w:p w:rsidR="00B35389" w:rsidRPr="00783633" w:rsidRDefault="00B35389" w:rsidP="00783633"/>
    <w:sectPr w:rsidR="00B35389" w:rsidRPr="0078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6496"/>
    <w:multiLevelType w:val="multilevel"/>
    <w:tmpl w:val="3DC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638D0"/>
    <w:multiLevelType w:val="multilevel"/>
    <w:tmpl w:val="826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613F6"/>
    <w:multiLevelType w:val="multilevel"/>
    <w:tmpl w:val="0D9A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EE"/>
    <w:rsid w:val="00202C45"/>
    <w:rsid w:val="002635AE"/>
    <w:rsid w:val="003A1D0C"/>
    <w:rsid w:val="00493D36"/>
    <w:rsid w:val="005B34EA"/>
    <w:rsid w:val="00726A6A"/>
    <w:rsid w:val="00783633"/>
    <w:rsid w:val="00823578"/>
    <w:rsid w:val="008E7B77"/>
    <w:rsid w:val="00923DA0"/>
    <w:rsid w:val="00AD25F2"/>
    <w:rsid w:val="00B219EF"/>
    <w:rsid w:val="00B35389"/>
    <w:rsid w:val="00B72EDA"/>
    <w:rsid w:val="00B87FEE"/>
    <w:rsid w:val="00BB12E0"/>
    <w:rsid w:val="00BD2954"/>
    <w:rsid w:val="00CB7386"/>
    <w:rsid w:val="00E47E9E"/>
    <w:rsid w:val="00ED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CB3276"/>
  <w15:chartTrackingRefBased/>
  <w15:docId w15:val="{9DA44149-9719-4C7C-B121-48E501C1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87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7F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7FEE"/>
    <w:rPr>
      <w:b/>
      <w:bCs/>
    </w:rPr>
  </w:style>
  <w:style w:type="character" w:styleId="HTML">
    <w:name w:val="HTML Code"/>
    <w:basedOn w:val="a0"/>
    <w:uiPriority w:val="99"/>
    <w:semiHidden/>
    <w:unhideWhenUsed/>
    <w:rsid w:val="00B87FE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02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E47E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923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D2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CCB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Мифтахова Гузель Рустамовна</dc:creator>
  <cp:keywords/>
  <dc:description/>
  <cp:lastModifiedBy>Мифтахова Гузель Рустамовна</cp:lastModifiedBy>
  <cp:revision>20</cp:revision>
  <cp:lastPrinted>2022-11-08T08:40:00Z</cp:lastPrinted>
  <dcterms:created xsi:type="dcterms:W3CDTF">2022-09-16T13:43:00Z</dcterms:created>
  <dcterms:modified xsi:type="dcterms:W3CDTF">2022-11-08T08:40:00Z</dcterms:modified>
</cp:coreProperties>
</file>