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75" w:rsidRDefault="00DE1FBA">
      <w:pPr>
        <w:spacing w:line="360" w:lineRule="auto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超市管理系统需求分析</w:t>
      </w:r>
    </w:p>
    <w:p w:rsidR="00423175" w:rsidRDefault="00DE1FBA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目标分析</w:t>
      </w:r>
    </w:p>
    <w:p w:rsidR="00423175" w:rsidRDefault="0025753B" w:rsidP="0025753B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</w:t>
      </w:r>
      <w:r w:rsidR="00DE1FBA">
        <w:rPr>
          <w:rFonts w:asciiTheme="minorEastAsia" w:hAnsiTheme="minorEastAsia" w:cstheme="minorEastAsia" w:hint="eastAsia"/>
          <w:sz w:val="24"/>
        </w:rPr>
        <w:t>概述</w:t>
      </w:r>
    </w:p>
    <w:p w:rsidR="00423175" w:rsidRDefault="00A56510" w:rsidP="0025753B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超市管理系统的功能分为</w:t>
      </w:r>
      <w:r w:rsidR="001B0E64">
        <w:rPr>
          <w:rFonts w:asciiTheme="minorEastAsia" w:hAnsiTheme="minorEastAsia" w:cstheme="minorEastAsia" w:hint="eastAsia"/>
          <w:sz w:val="24"/>
        </w:rPr>
        <w:t>供应商管理，采购管理，产品管理，收货管理，退货管理，库存管理，上架管理，收银管理，小票打印，员工管理，权限管理，会员管理</w:t>
      </w:r>
    </w:p>
    <w:p w:rsidR="00423175" w:rsidRDefault="00DE1FBA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二、具体目标</w:t>
      </w:r>
    </w:p>
    <w:p w:rsidR="00423175" w:rsidRDefault="003A1AB5">
      <w:pPr>
        <w:numPr>
          <w:ilvl w:val="0"/>
          <w:numId w:val="4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采购管理</w:t>
      </w:r>
    </w:p>
    <w:p w:rsidR="00423175" w:rsidRDefault="00DE1FBA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</w:t>
      </w:r>
      <w:r w:rsidR="003A1AB5">
        <w:rPr>
          <w:rFonts w:asciiTheme="minorEastAsia" w:hAnsiTheme="minorEastAsia" w:cstheme="minorEastAsia" w:hint="eastAsia"/>
          <w:sz w:val="24"/>
        </w:rPr>
        <w:t>需求</w:t>
      </w:r>
      <w:r>
        <w:rPr>
          <w:rFonts w:asciiTheme="minorEastAsia" w:hAnsiTheme="minorEastAsia" w:cstheme="minorEastAsia" w:hint="eastAsia"/>
          <w:sz w:val="24"/>
        </w:rPr>
        <w:t>生成</w:t>
      </w:r>
      <w:r w:rsidR="00FB453B">
        <w:rPr>
          <w:rFonts w:asciiTheme="minorEastAsia" w:hAnsiTheme="minorEastAsia" w:cstheme="minorEastAsia" w:hint="eastAsia"/>
          <w:sz w:val="24"/>
        </w:rPr>
        <w:t>进货</w:t>
      </w:r>
      <w:r>
        <w:rPr>
          <w:rFonts w:asciiTheme="minorEastAsia" w:hAnsiTheme="minorEastAsia" w:cstheme="minorEastAsia" w:hint="eastAsia"/>
          <w:sz w:val="24"/>
        </w:rPr>
        <w:t>单: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组成:{进货单号+</w:t>
      </w:r>
      <w:bookmarkStart w:id="0" w:name="OLE_LINK1"/>
      <w:r w:rsidR="00187C82">
        <w:rPr>
          <w:rFonts w:asciiTheme="minorEastAsia" w:hAnsiTheme="minorEastAsia" w:cstheme="minorEastAsia" w:hint="eastAsia"/>
          <w:sz w:val="24"/>
        </w:rPr>
        <w:t>供应商名称</w:t>
      </w:r>
      <w:r>
        <w:rPr>
          <w:rFonts w:asciiTheme="minorEastAsia" w:hAnsiTheme="minorEastAsia" w:cstheme="minorEastAsia" w:hint="eastAsia"/>
          <w:sz w:val="24"/>
        </w:rPr>
        <w:t>+商品类型+商品名称+进货价+数量+进货日期</w:t>
      </w:r>
      <w:bookmarkEnd w:id="0"/>
      <w:r>
        <w:rPr>
          <w:rFonts w:asciiTheme="minorEastAsia" w:hAnsiTheme="minorEastAsia" w:cstheme="minorEastAsia" w:hint="eastAsia"/>
          <w:sz w:val="24"/>
        </w:rPr>
        <w:t>}</w:t>
      </w:r>
    </w:p>
    <w:p w:rsidR="00423175" w:rsidRDefault="00DE1FBA">
      <w:pPr>
        <w:numPr>
          <w:ilvl w:val="0"/>
          <w:numId w:val="4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收货管理</w:t>
      </w:r>
    </w:p>
    <w:p w:rsidR="00423175" w:rsidRDefault="003550D4">
      <w:pPr>
        <w:spacing w:line="360" w:lineRule="auto"/>
        <w:ind w:left="12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根据实际</w:t>
      </w:r>
      <w:r w:rsidR="00755D91">
        <w:rPr>
          <w:rFonts w:asciiTheme="minorEastAsia" w:hAnsiTheme="minorEastAsia" w:cstheme="minorEastAsia" w:hint="eastAsia"/>
          <w:sz w:val="24"/>
        </w:rPr>
        <w:t>到货商品情况生成收货</w:t>
      </w:r>
      <w:r w:rsidR="00DE1FBA">
        <w:rPr>
          <w:rFonts w:asciiTheme="minorEastAsia" w:hAnsiTheme="minorEastAsia" w:cstheme="minorEastAsia" w:hint="eastAsia"/>
          <w:sz w:val="24"/>
        </w:rPr>
        <w:t>单：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组成:{收货单号+</w:t>
      </w:r>
      <w:r w:rsidR="00187C82">
        <w:rPr>
          <w:rFonts w:asciiTheme="minorEastAsia" w:hAnsiTheme="minorEastAsia" w:cstheme="minorEastAsia" w:hint="eastAsia"/>
          <w:sz w:val="24"/>
        </w:rPr>
        <w:t>供应商名称</w:t>
      </w:r>
      <w:r>
        <w:rPr>
          <w:rFonts w:asciiTheme="minorEastAsia" w:hAnsiTheme="minorEastAsia" w:cstheme="minorEastAsia" w:hint="eastAsia"/>
          <w:sz w:val="24"/>
        </w:rPr>
        <w:t>+商品类型+商品名称+实收数量+收货日期}</w:t>
      </w:r>
    </w:p>
    <w:p w:rsidR="00423175" w:rsidRDefault="00DE1FBA">
      <w:pPr>
        <w:numPr>
          <w:ilvl w:val="0"/>
          <w:numId w:val="4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退货管理</w:t>
      </w:r>
    </w:p>
    <w:p w:rsidR="00423175" w:rsidRDefault="00755D91">
      <w:pPr>
        <w:spacing w:line="360" w:lineRule="auto"/>
        <w:ind w:left="12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根据退货商品生成退货</w:t>
      </w:r>
      <w:r w:rsidR="00DE1FBA">
        <w:rPr>
          <w:rFonts w:asciiTheme="minorEastAsia" w:hAnsiTheme="minorEastAsia" w:cstheme="minorEastAsia" w:hint="eastAsia"/>
          <w:sz w:val="24"/>
        </w:rPr>
        <w:t>单: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组成:{退货单号+</w:t>
      </w:r>
      <w:r w:rsidR="00187C82">
        <w:rPr>
          <w:rFonts w:asciiTheme="minorEastAsia" w:hAnsiTheme="minorEastAsia" w:cstheme="minorEastAsia" w:hint="eastAsia"/>
          <w:sz w:val="24"/>
        </w:rPr>
        <w:t>供应商名称</w:t>
      </w:r>
      <w:r>
        <w:rPr>
          <w:rFonts w:asciiTheme="minorEastAsia" w:hAnsiTheme="minorEastAsia" w:cstheme="minorEastAsia" w:hint="eastAsia"/>
          <w:sz w:val="24"/>
        </w:rPr>
        <w:t>+商品类型+商品名称+退货价+数量+退货日期}</w:t>
      </w:r>
    </w:p>
    <w:p w:rsidR="00423175" w:rsidRDefault="00DE1FBA">
      <w:pPr>
        <w:numPr>
          <w:ilvl w:val="0"/>
          <w:numId w:val="4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供应商管理</w:t>
      </w:r>
    </w:p>
    <w:p w:rsidR="00423175" w:rsidRDefault="00755D91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1.建立供应商信息管理表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</w:t>
      </w:r>
      <w:r w:rsidR="00187C82" w:rsidRPr="00187C82">
        <w:rPr>
          <w:rFonts w:asciiTheme="minorEastAsia" w:hAnsiTheme="minorEastAsia" w:cstheme="minorEastAsia" w:hint="eastAsia"/>
          <w:sz w:val="24"/>
        </w:rPr>
        <w:t xml:space="preserve"> </w:t>
      </w:r>
      <w:r w:rsidR="00187C82">
        <w:rPr>
          <w:rFonts w:asciiTheme="minorEastAsia" w:hAnsiTheme="minorEastAsia" w:cstheme="minorEastAsia" w:hint="eastAsia"/>
          <w:sz w:val="24"/>
        </w:rPr>
        <w:t>供应商名称</w:t>
      </w:r>
      <w:r>
        <w:rPr>
          <w:rFonts w:asciiTheme="minorEastAsia" w:hAnsiTheme="minorEastAsia" w:cstheme="minorEastAsia" w:hint="eastAsia"/>
          <w:sz w:val="24"/>
        </w:rPr>
        <w:t>+名称+联系人+联系电话+联系地址+开户银行+供应商品类型}</w:t>
      </w:r>
    </w:p>
    <w:p w:rsidR="00755D91" w:rsidRDefault="00755D91" w:rsidP="00755D9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>
        <w:rPr>
          <w:rFonts w:asciiTheme="minorEastAsia" w:hAnsiTheme="minorEastAsia" w:cstheme="minorEastAsia" w:hint="eastAsia"/>
          <w:sz w:val="24"/>
        </w:rPr>
        <w:t>管理供应商信息，实现对供应商信息的增加，删除，查找，修改</w:t>
      </w:r>
    </w:p>
    <w:p w:rsidR="00423175" w:rsidRDefault="00DE1FBA">
      <w:pPr>
        <w:numPr>
          <w:ilvl w:val="0"/>
          <w:numId w:val="4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库存管理</w:t>
      </w:r>
    </w:p>
    <w:p w:rsidR="00423175" w:rsidRDefault="00755D91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1.建立商品库存信息表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组成:{商品类型+商品名称+商品编号+库存数量}</w:t>
      </w:r>
    </w:p>
    <w:p w:rsidR="00755D91" w:rsidRDefault="00755D91" w:rsidP="00755D9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>
        <w:rPr>
          <w:rFonts w:asciiTheme="minorEastAsia" w:hAnsiTheme="minorEastAsia" w:cstheme="minorEastAsia" w:hint="eastAsia"/>
          <w:sz w:val="24"/>
        </w:rPr>
        <w:t>管理商品库存信息，实现对商品库存数量的增加，删除，查找，修改</w:t>
      </w:r>
    </w:p>
    <w:p w:rsidR="008A1108" w:rsidRDefault="008A1108" w:rsidP="00755D9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6</w:t>
      </w:r>
      <w:r>
        <w:rPr>
          <w:rFonts w:asciiTheme="minorEastAsia" w:hAnsiTheme="minorEastAsia" w:cstheme="minorEastAsia" w:hint="eastAsia"/>
          <w:sz w:val="24"/>
        </w:rPr>
        <w:t>）上架管理</w:t>
      </w:r>
    </w:p>
    <w:p w:rsidR="008A1108" w:rsidRDefault="008A1108" w:rsidP="00755D9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1.</w:t>
      </w:r>
      <w:r>
        <w:rPr>
          <w:rFonts w:asciiTheme="minorEastAsia" w:hAnsiTheme="minorEastAsia" w:cstheme="minorEastAsia" w:hint="eastAsia"/>
          <w:sz w:val="24"/>
        </w:rPr>
        <w:t>建立上架商品信息表</w:t>
      </w:r>
    </w:p>
    <w:p w:rsidR="008A1108" w:rsidRPr="005C11D5" w:rsidRDefault="008A1108" w:rsidP="00755D91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 w:rsidR="005C11D5">
        <w:rPr>
          <w:rFonts w:asciiTheme="minorEastAsia" w:hAnsiTheme="minorEastAsia" w:cstheme="minorEastAsia" w:hint="eastAsia"/>
          <w:sz w:val="24"/>
        </w:rPr>
        <w:t>管理上架商品信息表，实现对上架商品的增加，删除，查找，修改</w:t>
      </w:r>
    </w:p>
    <w:p w:rsidR="00423175" w:rsidRDefault="00DE1FBA" w:rsidP="004B09AF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产品管理</w:t>
      </w:r>
    </w:p>
    <w:p w:rsidR="00423175" w:rsidRDefault="000A4922">
      <w:pPr>
        <w:tabs>
          <w:tab w:val="left" w:pos="3998"/>
        </w:tabs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1.建立产品信息表</w:t>
      </w:r>
      <w:r w:rsidR="00DE1FBA">
        <w:rPr>
          <w:rFonts w:asciiTheme="minorEastAsia" w:hAnsiTheme="minorEastAsia" w:cstheme="minorEastAsia" w:hint="eastAsia"/>
          <w:sz w:val="24"/>
        </w:rPr>
        <w:tab/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组成:{商品类型+商品名称+商品编号+商品单价+产地}</w:t>
      </w:r>
    </w:p>
    <w:p w:rsidR="000A4922" w:rsidRDefault="000A4922" w:rsidP="000A4922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>
        <w:rPr>
          <w:rFonts w:asciiTheme="minorEastAsia" w:hAnsiTheme="minorEastAsia" w:cstheme="minorEastAsia" w:hint="eastAsia"/>
          <w:sz w:val="24"/>
        </w:rPr>
        <w:t>管理产品信息，实现对产品信息的增加，删除，查找，修改</w:t>
      </w:r>
    </w:p>
    <w:p w:rsidR="00423175" w:rsidRDefault="00DE1FBA" w:rsidP="004B09AF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权限管理</w:t>
      </w:r>
    </w:p>
    <w:p w:rsidR="000A4922" w:rsidRPr="00E80119" w:rsidRDefault="00E80119" w:rsidP="00E80119">
      <w:pPr>
        <w:spacing w:line="360" w:lineRule="auto"/>
        <w:ind w:left="12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/>
          <w:sz w:val="24"/>
        </w:rPr>
        <w:t>.</w:t>
      </w:r>
      <w:r w:rsidR="00B23B5C">
        <w:rPr>
          <w:rFonts w:asciiTheme="minorEastAsia" w:hAnsiTheme="minorEastAsia" w:cstheme="minorEastAsia" w:hint="eastAsia"/>
          <w:sz w:val="24"/>
        </w:rPr>
        <w:t>员工职位设置不同</w:t>
      </w:r>
      <w:r w:rsidR="000A4922" w:rsidRPr="00E80119">
        <w:rPr>
          <w:rFonts w:asciiTheme="minorEastAsia" w:hAnsiTheme="minorEastAsia" w:cstheme="minorEastAsia" w:hint="eastAsia"/>
          <w:sz w:val="24"/>
        </w:rPr>
        <w:t>职位的员工设置不同的访问权限</w:t>
      </w:r>
    </w:p>
    <w:p w:rsidR="00423175" w:rsidRDefault="000A4922" w:rsidP="004B09AF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员工</w:t>
      </w:r>
      <w:r w:rsidR="00DE1FBA">
        <w:rPr>
          <w:rFonts w:asciiTheme="minorEastAsia" w:hAnsiTheme="minorEastAsia" w:cstheme="minorEastAsia" w:hint="eastAsia"/>
          <w:sz w:val="24"/>
        </w:rPr>
        <w:t>管理</w:t>
      </w:r>
    </w:p>
    <w:p w:rsidR="00423175" w:rsidRDefault="000A4922">
      <w:pPr>
        <w:spacing w:line="360" w:lineRule="auto"/>
        <w:ind w:left="12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1.建立员工信息表</w:t>
      </w:r>
    </w:p>
    <w:p w:rsidR="00423175" w:rsidRDefault="00DE1FB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组成:{</w:t>
      </w:r>
      <w:r w:rsidR="000A4922">
        <w:rPr>
          <w:rFonts w:asciiTheme="minorEastAsia" w:hAnsiTheme="minorEastAsia" w:cstheme="minorEastAsia" w:hint="eastAsia"/>
          <w:sz w:val="24"/>
        </w:rPr>
        <w:t>员工</w:t>
      </w:r>
      <w:r>
        <w:rPr>
          <w:rFonts w:asciiTheme="minorEastAsia" w:hAnsiTheme="minorEastAsia" w:cstheme="minorEastAsia" w:hint="eastAsia"/>
          <w:sz w:val="24"/>
        </w:rPr>
        <w:t>名+电话</w:t>
      </w:r>
      <w:r w:rsidR="000A4922">
        <w:rPr>
          <w:rFonts w:asciiTheme="minorEastAsia" w:hAnsiTheme="minorEastAsia" w:cstheme="minorEastAsia" w:hint="eastAsia"/>
          <w:sz w:val="24"/>
        </w:rPr>
        <w:t>+员工</w:t>
      </w:r>
      <w:r>
        <w:rPr>
          <w:rFonts w:asciiTheme="minorEastAsia" w:hAnsiTheme="minorEastAsia" w:cstheme="minorEastAsia" w:hint="eastAsia"/>
          <w:sz w:val="24"/>
        </w:rPr>
        <w:t>编号+</w:t>
      </w:r>
      <w:r w:rsidR="000A4922">
        <w:rPr>
          <w:rFonts w:asciiTheme="minorEastAsia" w:hAnsiTheme="minorEastAsia" w:cstheme="minorEastAsia" w:hint="eastAsia"/>
          <w:sz w:val="24"/>
        </w:rPr>
        <w:t>员工职位</w:t>
      </w:r>
      <w:r>
        <w:rPr>
          <w:rFonts w:asciiTheme="minorEastAsia" w:hAnsiTheme="minorEastAsia" w:cstheme="minorEastAsia" w:hint="eastAsia"/>
          <w:sz w:val="24"/>
        </w:rPr>
        <w:t>}</w:t>
      </w:r>
    </w:p>
    <w:p w:rsidR="00F1012E" w:rsidRDefault="00216F65" w:rsidP="00F1012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>
        <w:rPr>
          <w:rFonts w:asciiTheme="minorEastAsia" w:hAnsiTheme="minorEastAsia" w:cstheme="minorEastAsia" w:hint="eastAsia"/>
          <w:sz w:val="24"/>
        </w:rPr>
        <w:t>管理员工信息表</w:t>
      </w:r>
      <w:r w:rsidR="007D2481">
        <w:rPr>
          <w:rFonts w:asciiTheme="minorEastAsia" w:hAnsiTheme="minorEastAsia" w:cstheme="minorEastAsia" w:hint="eastAsia"/>
          <w:sz w:val="24"/>
        </w:rPr>
        <w:t>，实现对员工信息的增加，删除，查找，修改</w:t>
      </w:r>
    </w:p>
    <w:p w:rsidR="00C54EBA" w:rsidRDefault="00C54EBA" w:rsidP="00F1012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10）会员管理</w:t>
      </w:r>
    </w:p>
    <w:p w:rsidR="00C54EBA" w:rsidRDefault="00C54EBA" w:rsidP="00F1012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1.</w:t>
      </w:r>
      <w:r>
        <w:rPr>
          <w:rFonts w:asciiTheme="minorEastAsia" w:hAnsiTheme="minorEastAsia" w:cstheme="minorEastAsia" w:hint="eastAsia"/>
          <w:sz w:val="24"/>
        </w:rPr>
        <w:t>建立会员信息表</w:t>
      </w:r>
    </w:p>
    <w:p w:rsidR="00C54EBA" w:rsidRDefault="00C54EBA" w:rsidP="00F1012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2.</w:t>
      </w:r>
      <w:r>
        <w:rPr>
          <w:rFonts w:asciiTheme="minorEastAsia" w:hAnsiTheme="minorEastAsia" w:cstheme="minorEastAsia" w:hint="eastAsia"/>
          <w:sz w:val="24"/>
        </w:rPr>
        <w:t>管理会员信息，实现对会员信息的增加，删除，查找，修改</w:t>
      </w:r>
    </w:p>
    <w:p w:rsidR="00C54EBA" w:rsidRDefault="00C54EBA" w:rsidP="00F1012E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3.</w:t>
      </w:r>
      <w:r>
        <w:rPr>
          <w:rFonts w:asciiTheme="minorEastAsia" w:hAnsiTheme="minorEastAsia" w:cstheme="minorEastAsia" w:hint="eastAsia"/>
          <w:sz w:val="24"/>
        </w:rPr>
        <w:t>建立会员积分制度</w:t>
      </w:r>
    </w:p>
    <w:p w:rsidR="00F1012E" w:rsidRDefault="00095652" w:rsidP="00DE6F00"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收银管理</w:t>
      </w:r>
    </w:p>
    <w:p w:rsidR="00F1012E" w:rsidRDefault="0026683A" w:rsidP="0026683A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1.</w:t>
      </w:r>
      <w:r>
        <w:rPr>
          <w:rFonts w:asciiTheme="minorEastAsia" w:hAnsiTheme="minorEastAsia" w:cstheme="minorEastAsia" w:hint="eastAsia"/>
          <w:sz w:val="24"/>
        </w:rPr>
        <w:t>通过POS扫码机获取客户购买的商品信息，从后台调取对应的商品信息如价格等，再计算此次购买商品的总价</w:t>
      </w:r>
    </w:p>
    <w:p w:rsidR="004579DA" w:rsidRPr="004579DA" w:rsidRDefault="004579DA" w:rsidP="004579DA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商品类型+商品名称+供应商+商品编号（按录入先后和顺序递增）+单价</w:t>
      </w:r>
    </w:p>
    <w:p w:rsidR="0026683A" w:rsidRPr="0026683A" w:rsidRDefault="0026683A" w:rsidP="0026683A">
      <w:pPr>
        <w:spacing w:line="360" w:lineRule="auto"/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．如果客户是会员，可以通过POS扫码会员卡获取会员信息，再计算商品的折后总价</w:t>
      </w:r>
    </w:p>
    <w:p w:rsidR="00F1012E" w:rsidRDefault="00F1012E" w:rsidP="00F1012E">
      <w:pPr>
        <w:numPr>
          <w:ilvl w:val="0"/>
          <w:numId w:val="3"/>
        </w:numPr>
        <w:spacing w:line="360" w:lineRule="auto"/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小票打印:</w:t>
      </w:r>
    </w:p>
    <w:p w:rsidR="0026683A" w:rsidRDefault="004F04A7" w:rsidP="00F1012E">
      <w:pPr>
        <w:spacing w:line="360" w:lineRule="auto"/>
        <w:ind w:left="12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</w:t>
      </w:r>
      <w:r w:rsidR="0026683A">
        <w:rPr>
          <w:rFonts w:asciiTheme="minorEastAsia" w:hAnsiTheme="minorEastAsia" w:cstheme="minorEastAsia" w:hint="eastAsia"/>
          <w:sz w:val="24"/>
        </w:rPr>
        <w:t>.打印客户购买的商品的信息</w:t>
      </w:r>
    </w:p>
    <w:p w:rsidR="00F1012E" w:rsidRDefault="0081029F" w:rsidP="0026683A">
      <w:pPr>
        <w:spacing w:line="360" w:lineRule="auto"/>
        <w:ind w:left="126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超市名+</w:t>
      </w:r>
      <w:r w:rsidR="00F1012E">
        <w:rPr>
          <w:rFonts w:asciiTheme="minorEastAsia" w:hAnsiTheme="minorEastAsia" w:cstheme="minorEastAsia" w:hint="eastAsia"/>
          <w:sz w:val="24"/>
        </w:rPr>
        <w:t>商品名称+单价+数量+应收总价+结算时间</w:t>
      </w:r>
    </w:p>
    <w:p w:rsidR="00423175" w:rsidRDefault="00737DF2" w:rsidP="00737DF2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订单管理</w:t>
      </w:r>
    </w:p>
    <w:p w:rsidR="00737DF2" w:rsidRDefault="00737DF2" w:rsidP="00894551">
      <w:pPr>
        <w:pStyle w:val="a7"/>
        <w:numPr>
          <w:ilvl w:val="1"/>
          <w:numId w:val="3"/>
        </w:numPr>
        <w:ind w:firstLineChars="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建立销售订单信息表</w:t>
      </w:r>
      <w:bookmarkStart w:id="1" w:name="_GoBack"/>
      <w:bookmarkEnd w:id="1"/>
    </w:p>
    <w:p w:rsidR="00737DF2" w:rsidRPr="00737DF2" w:rsidRDefault="00737DF2" w:rsidP="00894551">
      <w:pPr>
        <w:pStyle w:val="a7"/>
        <w:numPr>
          <w:ilvl w:val="1"/>
          <w:numId w:val="3"/>
        </w:numPr>
        <w:ind w:firstLineChars="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实现订单的自动添加，销售退货管理</w:t>
      </w:r>
    </w:p>
    <w:p w:rsidR="00423175" w:rsidRDefault="00423175">
      <w:pPr>
        <w:jc w:val="left"/>
        <w:rPr>
          <w:rFonts w:asciiTheme="minorEastAsia" w:hAnsiTheme="minorEastAsia" w:cstheme="minorEastAsia"/>
          <w:sz w:val="24"/>
        </w:rPr>
      </w:pPr>
    </w:p>
    <w:sectPr w:rsidR="00423175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CD7" w:rsidRDefault="00061CD7" w:rsidP="004744DF">
      <w:r>
        <w:separator/>
      </w:r>
    </w:p>
  </w:endnote>
  <w:endnote w:type="continuationSeparator" w:id="0">
    <w:p w:rsidR="00061CD7" w:rsidRDefault="00061CD7" w:rsidP="0047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CD7" w:rsidRDefault="00061CD7" w:rsidP="004744DF">
      <w:r>
        <w:separator/>
      </w:r>
    </w:p>
  </w:footnote>
  <w:footnote w:type="continuationSeparator" w:id="0">
    <w:p w:rsidR="00061CD7" w:rsidRDefault="00061CD7" w:rsidP="0047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6C3B"/>
    <w:multiLevelType w:val="multilevel"/>
    <w:tmpl w:val="BD702840"/>
    <w:lvl w:ilvl="0">
      <w:start w:val="7"/>
      <w:numFmt w:val="decimal"/>
      <w:suff w:val="nothing"/>
      <w:lvlText w:val="%1）"/>
      <w:lvlJc w:val="left"/>
      <w:pPr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20"/>
        </w:tabs>
        <w:ind w:left="4620" w:hanging="420"/>
      </w:pPr>
      <w:rPr>
        <w:rFonts w:hint="default"/>
      </w:rPr>
    </w:lvl>
  </w:abstractNum>
  <w:abstractNum w:abstractNumId="1" w15:restartNumberingAfterBreak="0">
    <w:nsid w:val="59DF5862"/>
    <w:multiLevelType w:val="singleLevel"/>
    <w:tmpl w:val="59DF5862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DF60B9"/>
    <w:multiLevelType w:val="singleLevel"/>
    <w:tmpl w:val="59DF60B9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59DF616A"/>
    <w:multiLevelType w:val="multilevel"/>
    <w:tmpl w:val="BD96CEDE"/>
    <w:lvl w:ilvl="0">
      <w:start w:val="11"/>
      <w:numFmt w:val="decimal"/>
      <w:suff w:val="nothing"/>
      <w:lvlText w:val="%1）"/>
      <w:lvlJc w:val="left"/>
      <w:pPr>
        <w:ind w:left="840" w:firstLine="0"/>
      </w:pPr>
      <w:rPr>
        <w:rFonts w:hint="eastAsia"/>
      </w:rPr>
    </w:lvl>
    <w:lvl w:ilvl="1">
      <w:start w:val="1"/>
      <w:numFmt w:val="none"/>
      <w:lvlText w:val="1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20"/>
        </w:tabs>
        <w:ind w:left="4620" w:hanging="420"/>
      </w:pPr>
      <w:rPr>
        <w:rFonts w:hint="default"/>
      </w:rPr>
    </w:lvl>
  </w:abstractNum>
  <w:abstractNum w:abstractNumId="4" w15:restartNumberingAfterBreak="0">
    <w:nsid w:val="59DF6464"/>
    <w:multiLevelType w:val="multilevel"/>
    <w:tmpl w:val="59DF646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CD7"/>
    <w:rsid w:val="00095652"/>
    <w:rsid w:val="000A4922"/>
    <w:rsid w:val="00136132"/>
    <w:rsid w:val="00172A27"/>
    <w:rsid w:val="00187C82"/>
    <w:rsid w:val="001B0E64"/>
    <w:rsid w:val="001B255E"/>
    <w:rsid w:val="00214A88"/>
    <w:rsid w:val="00216F65"/>
    <w:rsid w:val="0025753B"/>
    <w:rsid w:val="0026683A"/>
    <w:rsid w:val="003550D4"/>
    <w:rsid w:val="003A1AB5"/>
    <w:rsid w:val="00423175"/>
    <w:rsid w:val="004579DA"/>
    <w:rsid w:val="004744DF"/>
    <w:rsid w:val="004B09AF"/>
    <w:rsid w:val="004D417D"/>
    <w:rsid w:val="004F04A7"/>
    <w:rsid w:val="00565F33"/>
    <w:rsid w:val="00591080"/>
    <w:rsid w:val="005C11D5"/>
    <w:rsid w:val="00737DF2"/>
    <w:rsid w:val="00755D91"/>
    <w:rsid w:val="007D2481"/>
    <w:rsid w:val="0081029F"/>
    <w:rsid w:val="008564BC"/>
    <w:rsid w:val="00894551"/>
    <w:rsid w:val="008A1108"/>
    <w:rsid w:val="00A56510"/>
    <w:rsid w:val="00B23B5C"/>
    <w:rsid w:val="00C54EBA"/>
    <w:rsid w:val="00DE1FBA"/>
    <w:rsid w:val="00DE6F00"/>
    <w:rsid w:val="00E80119"/>
    <w:rsid w:val="00F1012E"/>
    <w:rsid w:val="00F50603"/>
    <w:rsid w:val="00FB453B"/>
    <w:rsid w:val="759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98419"/>
  <w15:docId w15:val="{2160F91F-7589-42BB-B0EC-DEDB6B6C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4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44DF"/>
    <w:rPr>
      <w:kern w:val="2"/>
      <w:sz w:val="18"/>
      <w:szCs w:val="18"/>
    </w:rPr>
  </w:style>
  <w:style w:type="paragraph" w:styleId="a5">
    <w:name w:val="footer"/>
    <w:basedOn w:val="a"/>
    <w:link w:val="a6"/>
    <w:rsid w:val="00474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44D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A4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赵晶晶</cp:lastModifiedBy>
  <cp:revision>30</cp:revision>
  <dcterms:created xsi:type="dcterms:W3CDTF">2017-10-12T11:25:00Z</dcterms:created>
  <dcterms:modified xsi:type="dcterms:W3CDTF">2017-10-13T11:27:00Z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