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Realice la instrucción para dar respuesta a las siguientes consultas: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 información completa de los amigos de "Wilbur Swindles”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cant:1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estudiantes que están en la clase 6 y son de género masculino.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cant:13</w:t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Consola: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Encuentre los nombres, apellidos y clase de los estudiantes, que tienen algún amigo cuyo número de la suerte es el 13, ordenados por grado en orden ascendente. (No mostrar el _id)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cant:6</w:t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Clases en las que hay mujeres que aman las matemáticas, sin mostrar el campo _id (se pueden mostrar valores duplicados).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Cant:45</w:t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Listado de nombre y apellido de los estudiantes hombres que están en la clase 2 o 5, ordenados alfabéticamente por nombre y apellido.</w:t>
      </w:r>
    </w:p>
    <w:p w:rsidR="00000000" w:rsidDel="00000000" w:rsidP="00000000" w:rsidRDefault="00000000" w:rsidRPr="00000000" w14:paraId="0000002B">
      <w:pPr>
        <w:rPr/>
      </w:pPr>
      <w:bookmarkStart w:colFirst="0" w:colLast="0" w:name="_t9cgebvxx56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nntx6b3u6i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50a4h3b1myvt" w:id="3"/>
      <w:bookmarkEnd w:id="3"/>
      <w:r w:rsidDel="00000000" w:rsidR="00000000" w:rsidRPr="00000000">
        <w:rPr>
          <w:rtl w:val="0"/>
        </w:rPr>
        <w:t xml:space="preserve">Cant: 23</w:t>
      </w:r>
    </w:p>
    <w:tbl>
      <w:tblPr>
        <w:tblStyle w:val="Table5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8310"/>
        <w:tblGridChange w:id="0">
          <w:tblGrid>
            <w:gridCol w:w="1440"/>
            <w:gridCol w:w="8310"/>
          </w:tblGrid>
        </w:tblGridChange>
      </w:tblGrid>
      <w:tr>
        <w:trPr>
          <w:cantSplit w:val="0"/>
          <w:trHeight w:val="260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ind w:left="720" w:firstLine="0"/>
              <w:rPr/>
            </w:pPr>
            <w:bookmarkStart w:colFirst="0" w:colLast="0" w:name="_50a4h3b1myvt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bookmarkStart w:colFirst="0" w:colLast="0" w:name="_50a4h3b1myv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Encuentre el nombre, apellido, clase y género de los estudiantes, que tengan entre sus ciudades favoritas a Roma o alguna que inicie con “Paris”.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50a4h3b1myvt" w:id="3"/>
      <w:bookmarkEnd w:id="3"/>
      <w:r w:rsidDel="00000000" w:rsidR="00000000" w:rsidRPr="00000000">
        <w:rPr>
          <w:rtl w:val="0"/>
        </w:rPr>
        <w:t xml:space="preserve">Cant: 3</w:t>
      </w:r>
    </w:p>
    <w:tbl>
      <w:tblPr>
        <w:tblStyle w:val="Table6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8520"/>
        <w:tblGridChange w:id="0">
          <w:tblGrid>
            <w:gridCol w:w="1440"/>
            <w:gridCol w:w="85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Listado de las mujeres que tienen como mejores amigas a solo mujeres.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cant: 77  (si en el listado también hay hombres)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cant: 22  (si en el listado hay exclusivamente mujeres)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estudiantes que aman y que no aman las matemáticas.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True: 105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False: 98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las clases en las que hay estudiantes, sin duplicados.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020"/>
        <w:tblGridChange w:id="0">
          <w:tblGrid>
            <w:gridCol w:w="1260"/>
            <w:gridCol w:w="7020"/>
          </w:tblGrid>
        </w:tblGridChange>
      </w:tblGrid>
      <w:tr>
        <w:trPr>
          <w:cantSplit w:val="0"/>
          <w:trHeight w:val="8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cuántos estudiantes hay por cada clase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6825"/>
        <w:tblGridChange w:id="0">
          <w:tblGrid>
            <w:gridCol w:w="1440"/>
            <w:gridCol w:w="6825"/>
          </w:tblGrid>
        </w:tblGridChange>
      </w:tblGrid>
      <w:tr>
        <w:trPr>
          <w:cantSplit w:val="0"/>
          <w:trHeight w:val="159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}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Otras consultas: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Cantidad de estudiantes que tienen amigos con un número de la suerte mayor a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Número de la clase que tiene más cantidad de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Contar la cantidad de amigos que hay por cada número de la suerte, ordenarlo de mayor a menor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cantidad.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24292e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2181225</wp:posOffset>
              </wp:positionH>
              <wp:positionV relativeFrom="paragraph">
                <wp:posOffset>114300</wp:posOffset>
              </wp:positionV>
              <wp:extent cx="4136389" cy="54894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82577" y="3450850"/>
                        <a:ext cx="5077500" cy="6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MAESTRÍA EN CIENCIA DE DATOS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DEPARTAMENTO DE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COMPUTACIÓN Y SISTEMAS INTELIGENTES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Taller Estudiantes - MongoDB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2181225</wp:posOffset>
              </wp:positionH>
              <wp:positionV relativeFrom="paragraph">
                <wp:posOffset>114300</wp:posOffset>
              </wp:positionV>
              <wp:extent cx="4136389" cy="54894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389" cy="5489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652588" cy="578406"/>
          <wp:effectExtent b="0" l="0" r="0" t="0"/>
          <wp:wrapSquare wrapText="bothSides" distB="114300" distT="114300" distL="114300" distR="114300"/>
          <wp:docPr descr="Icono&#10;&#10;Descripción generada automáticamente con confianza baja" id="2" name="image1.png"/>
          <a:graphic>
            <a:graphicData uri="http://schemas.openxmlformats.org/drawingml/2006/picture">
              <pic:pic>
                <pic:nvPicPr>
                  <pic:cNvPr descr="Icono&#10;&#10;Descripción generada automáticamente con confianza baj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57840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0"/>
      <w:tblW w:w="9030.0" w:type="dxa"/>
      <w:jc w:val="left"/>
      <w:tblInd w:w="10.0" w:type="dxa"/>
      <w:tblLayout w:type="fixed"/>
      <w:tblLook w:val="0600"/>
    </w:tblPr>
    <w:tblGrid>
      <w:gridCol w:w="7170"/>
      <w:gridCol w:w="1860"/>
      <w:tblGridChange w:id="0">
        <w:tblGrid>
          <w:gridCol w:w="7170"/>
          <w:gridCol w:w="1860"/>
        </w:tblGrid>
      </w:tblGridChange>
    </w:tblGrid>
    <w:tr>
      <w:trPr>
        <w:cantSplit w:val="0"/>
        <w:trHeight w:val="1055" w:hRule="atLeast"/>
        <w:tblHeader w:val="0"/>
      </w:trPr>
      <w:tc>
        <w:tcPr>
          <w:tcBorders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5">
          <w:pPr>
            <w:ind w:left="-120" w:firstLine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