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both"/>
        <w:rPr/>
      </w:pPr>
      <w:r>
        <w:rPr>
          <w:rFonts w:eastAsia="Roboto Mono" w:cs="Roboto Mono" w:ascii="Roboto Mono" w:hAnsi="Roboto Mono"/>
          <w:b/>
          <w:sz w:val="28"/>
          <w:szCs w:val="28"/>
        </w:rPr>
        <w:t>Вариант 6: исполнитель кода в браузере</w:t>
      </w:r>
    </w:p>
    <w:p>
      <w:pPr>
        <w:pStyle w:val="Normal"/>
        <w:spacing w:lineRule="auto" w:line="252"/>
        <w:jc w:val="both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"/>
        <w:spacing w:lineRule="auto" w:line="252"/>
        <w:jc w:val="both"/>
        <w:rPr/>
      </w:pPr>
      <w:r>
        <w:rPr>
          <w:rFonts w:eastAsia="Roboto Mono" w:cs="Roboto Mono" w:ascii="Roboto Mono" w:hAnsi="Roboto Mono"/>
        </w:rPr>
        <w:t>Представляет из себя простую web форму с 2 полями для ввода и кнопкой launch.</w:t>
      </w:r>
    </w:p>
    <w:p>
      <w:pPr>
        <w:pStyle w:val="Normal"/>
        <w:spacing w:lineRule="auto" w:line="252"/>
        <w:jc w:val="both"/>
        <w:rPr/>
      </w:pPr>
      <w:r>
        <w:rPr>
          <w:rFonts w:eastAsia="Roboto Mono" w:cs="Roboto Mono" w:ascii="Roboto Mono" w:hAnsi="Roboto Mono"/>
        </w:rPr>
        <w:t>В первое поле ввода мы вводим код файла на python (обязательное поле), во второе поле ввода - stdin (поле опциональное)</w:t>
      </w:r>
    </w:p>
    <w:p>
      <w:pPr>
        <w:pStyle w:val="Normal"/>
        <w:spacing w:lineRule="auto" w:line="252"/>
        <w:jc w:val="both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"/>
        <w:spacing w:lineRule="auto" w:line="252"/>
        <w:jc w:val="both"/>
        <w:rPr/>
      </w:pPr>
      <w:r>
        <w:rPr>
          <w:rFonts w:eastAsia="Roboto Mono" w:cs="Roboto Mono" w:ascii="Roboto Mono" w:hAnsi="Roboto Mono"/>
        </w:rPr>
        <w:t>После нажатия кнопки Launch начинается исполнение кода на стороне сервера. После окончания работы программы - stdout и stderr отображаются на нашей странице</w:t>
      </w:r>
    </w:p>
    <w:p>
      <w:pPr>
        <w:pStyle w:val="Normal"/>
        <w:spacing w:lineRule="auto" w:line="252"/>
        <w:jc w:val="both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"/>
        <w:spacing w:lineRule="auto" w:line="252"/>
        <w:jc w:val="both"/>
        <w:rPr/>
      </w:pPr>
      <w:r>
        <w:rPr>
          <w:rFonts w:eastAsia="Roboto Mono" w:cs="Roboto Mono" w:ascii="Roboto Mono" w:hAnsi="Roboto Mono"/>
        </w:rPr>
        <w:t>Требования: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bookmarkStart w:id="0" w:name="_GoBack"/>
      <w:bookmarkEnd w:id="0"/>
      <w:r>
        <w:rPr>
          <w:rFonts w:eastAsia="Roboto Mono" w:cs="Roboto Mono" w:ascii="Roboto Mono" w:hAnsi="Roboto Mono"/>
        </w:rPr>
        <w:t>выполнение программы должно происходить внутри docker контейнера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Roboto Mono" w:cs="Roboto Mono" w:ascii="Roboto Mono" w:hAnsi="Roboto Mono"/>
        </w:rPr>
        <w:t xml:space="preserve">в целях обеспечения безопасности мы должны запретить импорт модуля os, а также работу built-in функции </w:t>
      </w:r>
      <w:r>
        <w:rPr>
          <w:rFonts w:eastAsia="Roboto Mono" w:cs="Roboto Mono" w:ascii="Roboto Mono" w:hAnsi="Roboto Mono"/>
          <w:b/>
        </w:rPr>
        <w:t>open</w:t>
      </w:r>
      <w:r>
        <w:rPr>
          <w:rFonts w:eastAsia="Roboto Mono" w:cs="Roboto Mono" w:ascii="Roboto Mono" w:hAnsi="Roboto Mono"/>
        </w:rPr>
        <w:t xml:space="preserve"> (опционально: запускать программу с такими правами, чтобы прав на работу с файлами у неё не было), </w:t>
      </w:r>
      <w:r>
        <w:rPr>
          <w:rFonts w:eastAsia="Roboto Mono" w:cs="Roboto Mono" w:ascii="Roboto Mono" w:hAnsi="Roboto Mono"/>
          <w:b/>
        </w:rPr>
        <w:t>exec</w:t>
      </w:r>
      <w:r>
        <w:rPr>
          <w:rFonts w:eastAsia="Roboto Mono" w:cs="Roboto Mono" w:ascii="Roboto Mono" w:hAnsi="Roboto Mono"/>
        </w:rPr>
        <w:t xml:space="preserve"> и </w:t>
      </w:r>
      <w:r>
        <w:rPr>
          <w:rFonts w:eastAsia="Roboto Mono" w:cs="Roboto Mono" w:ascii="Roboto Mono" w:hAnsi="Roboto Mono"/>
          <w:b/>
        </w:rPr>
        <w:t>eval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Roboto Mono" w:cs="Roboto Mono" w:ascii="Roboto Mono" w:hAnsi="Roboto Mono"/>
        </w:rPr>
        <w:t>Должна быть возможность выполнения нескольких программ одновременно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Roboto Mono" w:cs="Roboto Mono" w:ascii="Roboto Mono" w:hAnsi="Roboto Mono"/>
        </w:rPr>
        <w:t>Интерфейс должен выглядеть более или менее приятно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Roboto Mono" w:cs="Roboto Mono" w:ascii="Roboto Mono" w:hAnsi="Roboto Mono"/>
        </w:rPr>
        <w:t>(*) ... а также иметь подсветку синтаксиса python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Roboto Mono" w:cs="Roboto Mono" w:ascii="Roboto Mono" w:hAnsi="Roboto Mono"/>
        </w:rPr>
        <w:t>Программа должна выполняться с таймаутом, задаваемом в конфигурационном файле сервера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Roboto Mono" w:cs="Roboto Mono" w:ascii="Roboto Mono" w:hAnsi="Roboto Mono"/>
        </w:rPr>
        <w:t>(*) Должна иметься возможность выставить timeout на выполнение программы, который не превышает таймаут из предыдущего пункта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Roboto Mono" w:cs="Roboto Mono" w:ascii="Roboto Mono" w:hAnsi="Roboto Mono"/>
        </w:rPr>
        <w:t>(*) у программы должна быть возможность создавать файлы, контент которых будет выведен пользователю, а сами файлы - удалены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Roboto Mono" w:cs="Roboto Mono" w:ascii="Roboto Mono" w:hAnsi="Roboto Mono"/>
        </w:rPr>
        <w:t>(*) дополнительные security проверки, которые не дают выполняться коду как ниже в примере будут БОЛЬШИМ плюсом</w:t>
        <w:br/>
      </w:r>
      <w:r>
        <w:rPr/>
        <w:drawing>
          <wp:inline distT="0" distB="0" distL="0" distR="0">
            <wp:extent cx="5734050" cy="952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74eb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196</Words>
  <Characters>1136</Characters>
  <CharactersWithSpaces>1310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2019-07-08T20:05:00Z</dcterms:created>
  <dc:creator>Shadrin, Daniil (Ext)</dc:creator>
  <dc:description/>
  <dc:language>ru-RU</dc:language>
  <cp:lastModifiedBy/>
  <dcterms:modified xsi:type="dcterms:W3CDTF">2021-05-24T00:03:53Z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4929bff8-5b33-42aa-95d2-28f72e792cb0_ActionId">
    <vt:lpwstr>3c802593-39ac-4493-9166-00002d746d9d</vt:lpwstr>
  </property>
  <property fmtid="{D5CDD505-2E9C-101B-9397-08002B2CF9AE}" pid="7" name="MSIP_Label_4929bff8-5b33-42aa-95d2-28f72e792cb0_ContentBits">
    <vt:lpwstr>0</vt:lpwstr>
  </property>
  <property fmtid="{D5CDD505-2E9C-101B-9397-08002B2CF9AE}" pid="8" name="MSIP_Label_4929bff8-5b33-42aa-95d2-28f72e792cb0_Enabled">
    <vt:lpwstr>true</vt:lpwstr>
  </property>
  <property fmtid="{D5CDD505-2E9C-101B-9397-08002B2CF9AE}" pid="9" name="MSIP_Label_4929bff8-5b33-42aa-95d2-28f72e792cb0_Method">
    <vt:lpwstr>Standard</vt:lpwstr>
  </property>
  <property fmtid="{D5CDD505-2E9C-101B-9397-08002B2CF9AE}" pid="10" name="MSIP_Label_4929bff8-5b33-42aa-95d2-28f72e792cb0_Name">
    <vt:lpwstr>Internal</vt:lpwstr>
  </property>
  <property fmtid="{D5CDD505-2E9C-101B-9397-08002B2CF9AE}" pid="11" name="MSIP_Label_4929bff8-5b33-42aa-95d2-28f72e792cb0_SetDate">
    <vt:lpwstr>2019-07-08T20:05:55+0300</vt:lpwstr>
  </property>
  <property fmtid="{D5CDD505-2E9C-101B-9397-08002B2CF9AE}" pid="12" name="MSIP_Label_4929bff8-5b33-42aa-95d2-28f72e792cb0_SiteId">
    <vt:lpwstr>f35a6974-607f-47d4-82d7-ff31d7dc53a5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