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3EFD1" w14:textId="1E655320" w:rsidR="004E6D6C" w:rsidRDefault="00DB1E4A" w:rsidP="004E6D6C">
      <w:pPr>
        <w:spacing w:line="360" w:lineRule="auto"/>
        <w:ind w:firstLineChars="100" w:firstLine="240"/>
        <w:rPr>
          <w:sz w:val="24"/>
          <w:szCs w:val="24"/>
        </w:rPr>
      </w:pPr>
      <w:r>
        <w:rPr>
          <w:rFonts w:hint="eastAsia"/>
          <w:sz w:val="24"/>
          <w:szCs w:val="24"/>
        </w:rPr>
        <w:t xml:space="preserve">星期三 第7节、第8节 </w:t>
      </w:r>
      <w:bookmarkStart w:id="0" w:name="_GoBack"/>
      <w:bookmarkEnd w:id="0"/>
      <w:r w:rsidR="004E6D6C">
        <w:rPr>
          <w:rFonts w:hint="eastAsia"/>
          <w:sz w:val="24"/>
          <w:szCs w:val="24"/>
        </w:rPr>
        <w:t>谷正阳 18308045</w:t>
      </w:r>
    </w:p>
    <w:p w14:paraId="5EE7FE26" w14:textId="6F4418FD" w:rsidR="004E6D6C" w:rsidRPr="004E6D6C" w:rsidRDefault="004E6D6C" w:rsidP="004E6D6C">
      <w:pPr>
        <w:spacing w:line="360" w:lineRule="auto"/>
        <w:ind w:left="1680" w:firstLine="420"/>
        <w:rPr>
          <w:sz w:val="24"/>
          <w:szCs w:val="24"/>
        </w:rPr>
      </w:pPr>
      <w:r w:rsidRPr="004E6D6C">
        <w:rPr>
          <w:rFonts w:hint="eastAsia"/>
          <w:sz w:val="24"/>
          <w:szCs w:val="24"/>
        </w:rPr>
        <w:t>细读和一般思想意义归纳的不同</w:t>
      </w:r>
    </w:p>
    <w:p w14:paraId="198D4799" w14:textId="77777777" w:rsidR="004E6D6C" w:rsidRPr="004E6D6C" w:rsidRDefault="004E6D6C" w:rsidP="004E6D6C">
      <w:pPr>
        <w:spacing w:line="360" w:lineRule="auto"/>
        <w:ind w:firstLine="420"/>
        <w:rPr>
          <w:sz w:val="24"/>
          <w:szCs w:val="24"/>
        </w:rPr>
      </w:pPr>
      <w:r w:rsidRPr="004E6D6C">
        <w:rPr>
          <w:rFonts w:hint="eastAsia"/>
          <w:sz w:val="24"/>
          <w:szCs w:val="24"/>
        </w:rPr>
        <w:t>细读的方法和中学阶段常用的一般思想意义归纳的方法有什么不同呢？想要解答这个问题，必须要了解何为细读，何为一般思想意义归纳。也就是说要给出对这两个概念的定义。</w:t>
      </w:r>
    </w:p>
    <w:p w14:paraId="5C0089A7" w14:textId="77777777" w:rsidR="004E6D6C" w:rsidRPr="004E6D6C" w:rsidRDefault="004E6D6C" w:rsidP="004E6D6C">
      <w:pPr>
        <w:spacing w:line="360" w:lineRule="auto"/>
        <w:ind w:firstLine="420"/>
        <w:rPr>
          <w:sz w:val="24"/>
          <w:szCs w:val="24"/>
        </w:rPr>
      </w:pPr>
      <w:r w:rsidRPr="004E6D6C">
        <w:rPr>
          <w:rFonts w:hint="eastAsia"/>
          <w:sz w:val="24"/>
          <w:szCs w:val="24"/>
        </w:rPr>
        <w:t>那么什么是一般思想意义归纳，什么是细读呢？百度上并没有给出相关的定义，所以没办法正向地去从定义得到他们的不同，这就只能通过归纳它们的特点来对比不同处。</w:t>
      </w:r>
    </w:p>
    <w:p w14:paraId="1BADBA0A" w14:textId="77777777" w:rsidR="004E6D6C" w:rsidRPr="004E6D6C" w:rsidRDefault="004E6D6C" w:rsidP="004E6D6C">
      <w:pPr>
        <w:spacing w:line="360" w:lineRule="auto"/>
        <w:ind w:firstLine="420"/>
        <w:rPr>
          <w:sz w:val="24"/>
          <w:szCs w:val="24"/>
        </w:rPr>
      </w:pPr>
      <w:r w:rsidRPr="004E6D6C">
        <w:rPr>
          <w:rFonts w:hint="eastAsia"/>
          <w:sz w:val="24"/>
          <w:szCs w:val="24"/>
        </w:rPr>
        <w:t>那就不妨从很多人都熟知的文章入手。如高中学过的《药》。鲁迅曾与友人谈到《药》时说：“《药》描写群众的愚昧，和革命者的悲哀；或者说，因群众的愚昧而来的革命者的悲哀；更直接地说，革命者为愚昧的群众奋斗而牺牲了，愚昧的群众并不知道这牺牲为的是谁，却还要因了愚昧的见解，以为这牺牲可以享用，增加群众中的某一私人的福利。”</w:t>
      </w:r>
      <w:r w:rsidRPr="004E6D6C">
        <w:rPr>
          <w:sz w:val="24"/>
          <w:szCs w:val="24"/>
        </w:rPr>
        <w:t>(孙伏园《鲁迅先生二三事·〈药〉》)可以得知，文章是有两个思想意义的：群众的愚昧和革命者的悲哀。那么我们如何从文章中归纳出这两个思想意义呢？其实不难发是《药》是有两条线索的。明线是主人公华老栓用人血馒</w:t>
      </w:r>
      <w:r w:rsidRPr="004E6D6C">
        <w:rPr>
          <w:rFonts w:hint="eastAsia"/>
          <w:sz w:val="24"/>
          <w:szCs w:val="24"/>
        </w:rPr>
        <w:t>头给</w:t>
      </w:r>
      <w:proofErr w:type="gramStart"/>
      <w:r w:rsidRPr="004E6D6C">
        <w:rPr>
          <w:rFonts w:hint="eastAsia"/>
          <w:sz w:val="24"/>
          <w:szCs w:val="24"/>
        </w:rPr>
        <w:t>孩子治</w:t>
      </w:r>
      <w:proofErr w:type="gramEnd"/>
      <w:r w:rsidRPr="004E6D6C">
        <w:rPr>
          <w:rFonts w:hint="eastAsia"/>
          <w:sz w:val="24"/>
          <w:szCs w:val="24"/>
        </w:rPr>
        <w:t>痨病的故事，而暗线则是讲革命者夏瑜刑场就义。而这两条线索则分别对应了两个思想意义。</w:t>
      </w:r>
    </w:p>
    <w:p w14:paraId="72C6DA76" w14:textId="77777777" w:rsidR="004E6D6C" w:rsidRPr="004E6D6C" w:rsidRDefault="004E6D6C" w:rsidP="004E6D6C">
      <w:pPr>
        <w:spacing w:line="360" w:lineRule="auto"/>
        <w:ind w:firstLine="420"/>
        <w:rPr>
          <w:sz w:val="24"/>
          <w:szCs w:val="24"/>
        </w:rPr>
      </w:pPr>
      <w:r w:rsidRPr="004E6D6C">
        <w:rPr>
          <w:rFonts w:hint="eastAsia"/>
          <w:sz w:val="24"/>
          <w:szCs w:val="24"/>
        </w:rPr>
        <w:t>明线中，一方面群众对革命者这样冷漠无情，对刽子手康大叔反倒毕恭毕敬。茶馆里的</w:t>
      </w:r>
      <w:proofErr w:type="gramStart"/>
      <w:r w:rsidRPr="004E6D6C">
        <w:rPr>
          <w:rFonts w:hint="eastAsia"/>
          <w:sz w:val="24"/>
          <w:szCs w:val="24"/>
        </w:rPr>
        <w:t>一</w:t>
      </w:r>
      <w:proofErr w:type="gramEnd"/>
      <w:r w:rsidRPr="004E6D6C">
        <w:rPr>
          <w:rFonts w:hint="eastAsia"/>
          <w:sz w:val="24"/>
          <w:szCs w:val="24"/>
        </w:rPr>
        <w:t>夥人对革命者宣传革命，“感到气愤”；对革命者挨牢头的打，幸灾乐祸；对革命者叹息牢头不觉悟，纷纷胡说“疯了”。革命者被杀害，人们“潮水一般”地去看热闹。这些说明了群众的麻木不仁、毫无觉悟。另一方面康大叔几句“包好”就让主人公华老栓相信人血馒头能治痨病，让孩子把革命者的鲜血当“药”吃，</w:t>
      </w:r>
      <w:r w:rsidRPr="004E6D6C">
        <w:rPr>
          <w:rFonts w:hint="eastAsia"/>
          <w:sz w:val="24"/>
          <w:szCs w:val="24"/>
        </w:rPr>
        <w:lastRenderedPageBreak/>
        <w:t>结果导致小</w:t>
      </w:r>
      <w:proofErr w:type="gramStart"/>
      <w:r w:rsidRPr="004E6D6C">
        <w:rPr>
          <w:rFonts w:hint="eastAsia"/>
          <w:sz w:val="24"/>
          <w:szCs w:val="24"/>
        </w:rPr>
        <w:t>栓</w:t>
      </w:r>
      <w:proofErr w:type="gramEnd"/>
      <w:r w:rsidRPr="004E6D6C">
        <w:rPr>
          <w:rFonts w:hint="eastAsia"/>
          <w:sz w:val="24"/>
          <w:szCs w:val="24"/>
        </w:rPr>
        <w:t>的不治。说明群众的迷信、愚昧、不科学。即便有革命存在群众依旧愚昧不科学，更加强调了群众的麻木与不觉悟。</w:t>
      </w:r>
    </w:p>
    <w:p w14:paraId="51B7CFFC" w14:textId="77777777" w:rsidR="004E6D6C" w:rsidRPr="004E6D6C" w:rsidRDefault="004E6D6C" w:rsidP="004E6D6C">
      <w:pPr>
        <w:spacing w:line="360" w:lineRule="auto"/>
        <w:ind w:firstLine="420"/>
        <w:rPr>
          <w:sz w:val="24"/>
          <w:szCs w:val="24"/>
        </w:rPr>
      </w:pPr>
      <w:r w:rsidRPr="004E6D6C">
        <w:rPr>
          <w:rFonts w:hint="eastAsia"/>
          <w:sz w:val="24"/>
          <w:szCs w:val="24"/>
        </w:rPr>
        <w:t>作品的暗线突出地描写了革命者的悲哀。革命者忧国忘家，却被族人告发；在狱中仍然宣传革命，却招来一阵毒打；在刑场被杀，只招来一帮“看客”；鲜血还被别人当“药”吃。他的母亲上坟，还感到“羞愧”，也不理解他为之牺牲的革命大业。种种情节表明，他的革命因为群众的过于麻木，最终落得一场空。这是何等的寂寞，无奈与悲哀。</w:t>
      </w:r>
    </w:p>
    <w:p w14:paraId="13B2DEC6" w14:textId="77777777" w:rsidR="004E6D6C" w:rsidRPr="004E6D6C" w:rsidRDefault="004E6D6C" w:rsidP="004E6D6C">
      <w:pPr>
        <w:spacing w:line="360" w:lineRule="auto"/>
        <w:ind w:firstLine="420"/>
        <w:rPr>
          <w:sz w:val="24"/>
          <w:szCs w:val="24"/>
        </w:rPr>
      </w:pPr>
      <w:r w:rsidRPr="004E6D6C">
        <w:rPr>
          <w:rFonts w:hint="eastAsia"/>
          <w:sz w:val="24"/>
          <w:szCs w:val="24"/>
        </w:rPr>
        <w:t>回顾刚才的分析过程，可以看出我们是从意义到文章细节来分析的。从鲁迅自己对《药》总结的意义入手，来对文章细节、情节（明线，暗线）进行归类。这是一个十分类似机器学习中分类的过程。这正是不同于附录里通过细读对《伤逝》解读的地方。</w:t>
      </w:r>
    </w:p>
    <w:p w14:paraId="50191ECE" w14:textId="77777777" w:rsidR="004E6D6C" w:rsidRPr="004E6D6C" w:rsidRDefault="004E6D6C" w:rsidP="004E6D6C">
      <w:pPr>
        <w:spacing w:line="360" w:lineRule="auto"/>
        <w:ind w:firstLine="420"/>
        <w:rPr>
          <w:sz w:val="24"/>
          <w:szCs w:val="24"/>
        </w:rPr>
      </w:pPr>
      <w:r w:rsidRPr="004E6D6C">
        <w:rPr>
          <w:rFonts w:hint="eastAsia"/>
          <w:sz w:val="24"/>
          <w:szCs w:val="24"/>
        </w:rPr>
        <w:t>附录里分析《伤逝》，先提到了文章的一处细节“如果我能够”，然后抛出了问题“难道会有什么原因‘不能够吗’”，以此为引子考究</w:t>
      </w:r>
      <w:proofErr w:type="gramStart"/>
      <w:r w:rsidRPr="004E6D6C">
        <w:rPr>
          <w:rFonts w:hint="eastAsia"/>
          <w:sz w:val="24"/>
          <w:szCs w:val="24"/>
        </w:rPr>
        <w:t>涓</w:t>
      </w:r>
      <w:proofErr w:type="gramEnd"/>
      <w:r w:rsidRPr="004E6D6C">
        <w:rPr>
          <w:rFonts w:hint="eastAsia"/>
          <w:sz w:val="24"/>
          <w:szCs w:val="24"/>
        </w:rPr>
        <w:t>生的行为。</w:t>
      </w:r>
    </w:p>
    <w:p w14:paraId="6EBFAC9C" w14:textId="77777777" w:rsidR="004E6D6C" w:rsidRPr="004E6D6C" w:rsidRDefault="004E6D6C" w:rsidP="004E6D6C">
      <w:pPr>
        <w:spacing w:line="360" w:lineRule="auto"/>
        <w:ind w:firstLine="420"/>
        <w:rPr>
          <w:sz w:val="24"/>
          <w:szCs w:val="24"/>
        </w:rPr>
      </w:pPr>
      <w:r w:rsidRPr="004E6D6C">
        <w:rPr>
          <w:rFonts w:hint="eastAsia"/>
          <w:sz w:val="24"/>
          <w:szCs w:val="24"/>
        </w:rPr>
        <w:t>接着是“悔恨”，</w:t>
      </w:r>
      <w:proofErr w:type="gramStart"/>
      <w:r w:rsidRPr="004E6D6C">
        <w:rPr>
          <w:rFonts w:hint="eastAsia"/>
          <w:sz w:val="24"/>
          <w:szCs w:val="24"/>
        </w:rPr>
        <w:t>涓</w:t>
      </w:r>
      <w:proofErr w:type="gramEnd"/>
      <w:r w:rsidRPr="004E6D6C">
        <w:rPr>
          <w:rFonts w:hint="eastAsia"/>
          <w:sz w:val="24"/>
          <w:szCs w:val="24"/>
        </w:rPr>
        <w:t>生究竟在悔恨什么呢？小说写到，在同居之后不过三星期，</w:t>
      </w:r>
      <w:proofErr w:type="gramStart"/>
      <w:r w:rsidRPr="004E6D6C">
        <w:rPr>
          <w:rFonts w:hint="eastAsia"/>
          <w:sz w:val="24"/>
          <w:szCs w:val="24"/>
        </w:rPr>
        <w:t>涓</w:t>
      </w:r>
      <w:proofErr w:type="gramEnd"/>
      <w:r w:rsidRPr="004E6D6C">
        <w:rPr>
          <w:rFonts w:hint="eastAsia"/>
          <w:sz w:val="24"/>
          <w:szCs w:val="24"/>
        </w:rPr>
        <w:t>生“渐渐清醒地读遍了她的身体，她的灵魂”，感觉就悄悄改变，彼此似乎更了解，却也有“所谓真的隔膜了”。</w:t>
      </w:r>
      <w:proofErr w:type="gramStart"/>
      <w:r w:rsidRPr="004E6D6C">
        <w:rPr>
          <w:rFonts w:hint="eastAsia"/>
          <w:sz w:val="24"/>
          <w:szCs w:val="24"/>
        </w:rPr>
        <w:t>涓</w:t>
      </w:r>
      <w:proofErr w:type="gramEnd"/>
      <w:r w:rsidRPr="004E6D6C">
        <w:rPr>
          <w:rFonts w:hint="eastAsia"/>
          <w:sz w:val="24"/>
          <w:szCs w:val="24"/>
        </w:rPr>
        <w:t>生回忆的主体部分就是他对子</w:t>
      </w:r>
      <w:proofErr w:type="gramStart"/>
      <w:r w:rsidRPr="004E6D6C">
        <w:rPr>
          <w:rFonts w:hint="eastAsia"/>
          <w:sz w:val="24"/>
          <w:szCs w:val="24"/>
        </w:rPr>
        <w:t>君变化</w:t>
      </w:r>
      <w:proofErr w:type="gramEnd"/>
      <w:r w:rsidRPr="004E6D6C">
        <w:rPr>
          <w:rFonts w:hint="eastAsia"/>
          <w:sz w:val="24"/>
          <w:szCs w:val="24"/>
        </w:rPr>
        <w:t>的回想，起主要线索就是</w:t>
      </w:r>
      <w:proofErr w:type="gramStart"/>
      <w:r w:rsidRPr="004E6D6C">
        <w:rPr>
          <w:rFonts w:hint="eastAsia"/>
          <w:sz w:val="24"/>
          <w:szCs w:val="24"/>
        </w:rPr>
        <w:t>涓</w:t>
      </w:r>
      <w:proofErr w:type="gramEnd"/>
      <w:r w:rsidRPr="004E6D6C">
        <w:rPr>
          <w:rFonts w:hint="eastAsia"/>
          <w:sz w:val="24"/>
          <w:szCs w:val="24"/>
        </w:rPr>
        <w:t>生对子</w:t>
      </w:r>
      <w:proofErr w:type="gramStart"/>
      <w:r w:rsidRPr="004E6D6C">
        <w:rPr>
          <w:rFonts w:hint="eastAsia"/>
          <w:sz w:val="24"/>
          <w:szCs w:val="24"/>
        </w:rPr>
        <w:t>君感情</w:t>
      </w:r>
      <w:proofErr w:type="gramEnd"/>
      <w:r w:rsidRPr="004E6D6C">
        <w:rPr>
          <w:rFonts w:hint="eastAsia"/>
          <w:sz w:val="24"/>
          <w:szCs w:val="24"/>
        </w:rPr>
        <w:t>的淡化过程。</w:t>
      </w:r>
      <w:proofErr w:type="gramStart"/>
      <w:r w:rsidRPr="004E6D6C">
        <w:rPr>
          <w:rFonts w:hint="eastAsia"/>
          <w:sz w:val="24"/>
          <w:szCs w:val="24"/>
        </w:rPr>
        <w:t>涓</w:t>
      </w:r>
      <w:proofErr w:type="gramEnd"/>
      <w:r w:rsidRPr="004E6D6C">
        <w:rPr>
          <w:rFonts w:hint="eastAsia"/>
          <w:sz w:val="24"/>
          <w:szCs w:val="24"/>
        </w:rPr>
        <w:t>生对子君厌倦了，而子君也已发觉</w:t>
      </w:r>
      <w:proofErr w:type="gramStart"/>
      <w:r w:rsidRPr="004E6D6C">
        <w:rPr>
          <w:rFonts w:hint="eastAsia"/>
          <w:sz w:val="24"/>
          <w:szCs w:val="24"/>
        </w:rPr>
        <w:t>涓</w:t>
      </w:r>
      <w:proofErr w:type="gramEnd"/>
      <w:r w:rsidRPr="004E6D6C">
        <w:rPr>
          <w:rFonts w:hint="eastAsia"/>
          <w:sz w:val="24"/>
          <w:szCs w:val="24"/>
        </w:rPr>
        <w:t>生的</w:t>
      </w:r>
      <w:proofErr w:type="gramStart"/>
      <w:r w:rsidRPr="004E6D6C">
        <w:rPr>
          <w:rFonts w:hint="eastAsia"/>
          <w:sz w:val="24"/>
          <w:szCs w:val="24"/>
        </w:rPr>
        <w:t>的</w:t>
      </w:r>
      <w:proofErr w:type="gramEnd"/>
      <w:r w:rsidRPr="004E6D6C">
        <w:rPr>
          <w:rFonts w:hint="eastAsia"/>
          <w:sz w:val="24"/>
          <w:szCs w:val="24"/>
        </w:rPr>
        <w:t>变心，即使</w:t>
      </w:r>
      <w:proofErr w:type="gramStart"/>
      <w:r w:rsidRPr="004E6D6C">
        <w:rPr>
          <w:rFonts w:hint="eastAsia"/>
          <w:sz w:val="24"/>
          <w:szCs w:val="24"/>
        </w:rPr>
        <w:t>涓</w:t>
      </w:r>
      <w:proofErr w:type="gramEnd"/>
      <w:r w:rsidRPr="004E6D6C">
        <w:rPr>
          <w:rFonts w:hint="eastAsia"/>
          <w:sz w:val="24"/>
          <w:szCs w:val="24"/>
        </w:rPr>
        <w:t>生不明确的说明，爱情的破裂也是迟早要发生的，唯一的悬念就是时间的长短。子君的死与</w:t>
      </w:r>
      <w:proofErr w:type="gramStart"/>
      <w:r w:rsidRPr="004E6D6C">
        <w:rPr>
          <w:rFonts w:hint="eastAsia"/>
          <w:sz w:val="24"/>
          <w:szCs w:val="24"/>
        </w:rPr>
        <w:t>涓</w:t>
      </w:r>
      <w:proofErr w:type="gramEnd"/>
      <w:r w:rsidRPr="004E6D6C">
        <w:rPr>
          <w:rFonts w:hint="eastAsia"/>
          <w:sz w:val="24"/>
          <w:szCs w:val="24"/>
        </w:rPr>
        <w:t>生对她抛弃直接相关，</w:t>
      </w:r>
      <w:proofErr w:type="gramStart"/>
      <w:r w:rsidRPr="004E6D6C">
        <w:rPr>
          <w:rFonts w:hint="eastAsia"/>
          <w:sz w:val="24"/>
          <w:szCs w:val="24"/>
        </w:rPr>
        <w:t>涓生为此</w:t>
      </w:r>
      <w:proofErr w:type="gramEnd"/>
      <w:r w:rsidRPr="004E6D6C">
        <w:rPr>
          <w:rFonts w:hint="eastAsia"/>
          <w:sz w:val="24"/>
          <w:szCs w:val="24"/>
        </w:rPr>
        <w:t>懊悔，但他并没有懊悔自己的变心，他始终没有在变心这一点自责过，他甚至将感情破裂的缘由看成了子君的变化，由于子君的变化，破裂是势在必行。因而可以看出他悔恨的恐怕不是感情上的背离导致子君的死，而</w:t>
      </w:r>
      <w:proofErr w:type="gramStart"/>
      <w:r w:rsidRPr="004E6D6C">
        <w:rPr>
          <w:rFonts w:hint="eastAsia"/>
          <w:sz w:val="24"/>
          <w:szCs w:val="24"/>
        </w:rPr>
        <w:t>只是只是</w:t>
      </w:r>
      <w:proofErr w:type="gramEnd"/>
      <w:r w:rsidRPr="004E6D6C">
        <w:rPr>
          <w:rFonts w:hint="eastAsia"/>
          <w:sz w:val="24"/>
          <w:szCs w:val="24"/>
        </w:rPr>
        <w:t>不该“说出”自己不爱她</w:t>
      </w:r>
      <w:r w:rsidRPr="004E6D6C">
        <w:rPr>
          <w:rFonts w:hint="eastAsia"/>
          <w:sz w:val="24"/>
          <w:szCs w:val="24"/>
        </w:rPr>
        <w:lastRenderedPageBreak/>
        <w:t>了。这样“如果我能够”就很容易理解了。他懊悔的是“说出的话”而不是“变心”，自己的变心可以悔恨自己的过错，而说出的话是无论如何不能再对子君反悔去解释了，所以说是“不能够”。</w:t>
      </w:r>
    </w:p>
    <w:p w14:paraId="4A4DCC77" w14:textId="77777777" w:rsidR="004E6D6C" w:rsidRPr="004E6D6C" w:rsidRDefault="004E6D6C" w:rsidP="004E6D6C">
      <w:pPr>
        <w:spacing w:line="360" w:lineRule="auto"/>
        <w:ind w:firstLine="420"/>
        <w:rPr>
          <w:sz w:val="24"/>
          <w:szCs w:val="24"/>
        </w:rPr>
      </w:pPr>
      <w:r w:rsidRPr="004E6D6C">
        <w:rPr>
          <w:rFonts w:hint="eastAsia"/>
          <w:sz w:val="24"/>
          <w:szCs w:val="24"/>
        </w:rPr>
        <w:t>然后是“生活的路还很多，我也还没有忘却翅子的</w:t>
      </w:r>
      <w:proofErr w:type="gramStart"/>
      <w:r w:rsidRPr="004E6D6C">
        <w:rPr>
          <w:rFonts w:hint="eastAsia"/>
          <w:sz w:val="24"/>
          <w:szCs w:val="24"/>
        </w:rPr>
        <w:t>扇动</w:t>
      </w:r>
      <w:proofErr w:type="gramEnd"/>
      <w:r w:rsidRPr="004E6D6C">
        <w:rPr>
          <w:rFonts w:hint="eastAsia"/>
          <w:sz w:val="24"/>
          <w:szCs w:val="24"/>
        </w:rPr>
        <w:t>”，这句话是写在他看到自己的小品文登出在《自由之友》上的时候。初看好像没有问题，这正是一个得到了继续生活下去的希望的人对未来的决心。但是仔细品味，却会发现里面的矛盾点：“生活的路”是小品文登出后才有的，而</w:t>
      </w:r>
      <w:proofErr w:type="gramStart"/>
      <w:r w:rsidRPr="004E6D6C">
        <w:rPr>
          <w:rFonts w:hint="eastAsia"/>
          <w:sz w:val="24"/>
          <w:szCs w:val="24"/>
        </w:rPr>
        <w:t>“</w:t>
      </w:r>
      <w:proofErr w:type="gramEnd"/>
      <w:r w:rsidRPr="004E6D6C">
        <w:rPr>
          <w:rFonts w:hint="eastAsia"/>
          <w:sz w:val="24"/>
          <w:szCs w:val="24"/>
        </w:rPr>
        <w:t>翅子的</w:t>
      </w:r>
      <w:proofErr w:type="gramStart"/>
      <w:r w:rsidRPr="004E6D6C">
        <w:rPr>
          <w:rFonts w:hint="eastAsia"/>
          <w:sz w:val="24"/>
          <w:szCs w:val="24"/>
        </w:rPr>
        <w:t>扇动</w:t>
      </w:r>
      <w:proofErr w:type="gramEnd"/>
      <w:r w:rsidRPr="004E6D6C">
        <w:rPr>
          <w:rFonts w:hint="eastAsia"/>
          <w:sz w:val="24"/>
          <w:szCs w:val="24"/>
        </w:rPr>
        <w:t>“却是他从头到尾从来没有忘记的。那么他为什么在这之前抛弃了子君，难道真的完全是因为生活的拮据吗？从文中”子君又没有先前那么幽静</w:t>
      </w:r>
      <w:proofErr w:type="gramStart"/>
      <w:r w:rsidRPr="004E6D6C">
        <w:rPr>
          <w:rFonts w:hint="eastAsia"/>
          <w:sz w:val="24"/>
          <w:szCs w:val="24"/>
        </w:rPr>
        <w:t>“</w:t>
      </w:r>
      <w:proofErr w:type="gramEnd"/>
      <w:r w:rsidRPr="004E6D6C">
        <w:rPr>
          <w:rFonts w:hint="eastAsia"/>
          <w:sz w:val="24"/>
          <w:szCs w:val="24"/>
        </w:rPr>
        <w:t>、“子君的功业”可以觉出</w:t>
      </w:r>
      <w:proofErr w:type="gramStart"/>
      <w:r w:rsidRPr="004E6D6C">
        <w:rPr>
          <w:rFonts w:hint="eastAsia"/>
          <w:sz w:val="24"/>
          <w:szCs w:val="24"/>
        </w:rPr>
        <w:t>涓</w:t>
      </w:r>
      <w:proofErr w:type="gramEnd"/>
      <w:r w:rsidRPr="004E6D6C">
        <w:rPr>
          <w:rFonts w:hint="eastAsia"/>
          <w:sz w:val="24"/>
          <w:szCs w:val="24"/>
        </w:rPr>
        <w:t>生对子</w:t>
      </w:r>
      <w:proofErr w:type="gramStart"/>
      <w:r w:rsidRPr="004E6D6C">
        <w:rPr>
          <w:rFonts w:hint="eastAsia"/>
          <w:sz w:val="24"/>
          <w:szCs w:val="24"/>
        </w:rPr>
        <w:t>君不断</w:t>
      </w:r>
      <w:proofErr w:type="gramEnd"/>
      <w:r w:rsidRPr="004E6D6C">
        <w:rPr>
          <w:rFonts w:hint="eastAsia"/>
          <w:sz w:val="24"/>
          <w:szCs w:val="24"/>
        </w:rPr>
        <w:t>生长的厌倦感。那悲剧的原因会不会是琐碎的生活冲没了爱情，又或是子君从浪漫走到平庸，或者是年轻人上位真正做好建立家庭的准备？好像都有关系，又都不是唯一的解释。不过无论如何，</w:t>
      </w:r>
      <w:proofErr w:type="gramStart"/>
      <w:r w:rsidRPr="004E6D6C">
        <w:rPr>
          <w:rFonts w:hint="eastAsia"/>
          <w:sz w:val="24"/>
          <w:szCs w:val="24"/>
        </w:rPr>
        <w:t>涓</w:t>
      </w:r>
      <w:proofErr w:type="gramEnd"/>
      <w:r w:rsidRPr="004E6D6C">
        <w:rPr>
          <w:rFonts w:hint="eastAsia"/>
          <w:sz w:val="24"/>
          <w:szCs w:val="24"/>
        </w:rPr>
        <w:t>生的厌倦骨子里还是自私的，他的悔恨不是“变心”，是因为他终究没能直面自己深藏的私心。</w:t>
      </w:r>
    </w:p>
    <w:p w14:paraId="25A9CB5F" w14:textId="77777777" w:rsidR="004E6D6C" w:rsidRPr="004E6D6C" w:rsidRDefault="004E6D6C" w:rsidP="004E6D6C">
      <w:pPr>
        <w:spacing w:line="360" w:lineRule="auto"/>
        <w:ind w:firstLine="420"/>
        <w:rPr>
          <w:sz w:val="24"/>
          <w:szCs w:val="24"/>
        </w:rPr>
      </w:pPr>
      <w:r w:rsidRPr="004E6D6C">
        <w:rPr>
          <w:rFonts w:hint="eastAsia"/>
          <w:sz w:val="24"/>
          <w:szCs w:val="24"/>
        </w:rPr>
        <w:t>接下来，我们可以注意到这是“</w:t>
      </w:r>
      <w:proofErr w:type="gramStart"/>
      <w:r w:rsidRPr="004E6D6C">
        <w:rPr>
          <w:rFonts w:hint="eastAsia"/>
          <w:sz w:val="24"/>
          <w:szCs w:val="24"/>
        </w:rPr>
        <w:t>涓</w:t>
      </w:r>
      <w:proofErr w:type="gramEnd"/>
      <w:r w:rsidRPr="004E6D6C">
        <w:rPr>
          <w:rFonts w:hint="eastAsia"/>
          <w:sz w:val="24"/>
          <w:szCs w:val="24"/>
        </w:rPr>
        <w:t>生的手记”，这就牵扯到“叙述者”的问题。表面上的叙述者是“涓生”，全文都是</w:t>
      </w:r>
      <w:proofErr w:type="gramStart"/>
      <w:r w:rsidRPr="004E6D6C">
        <w:rPr>
          <w:rFonts w:hint="eastAsia"/>
          <w:sz w:val="24"/>
          <w:szCs w:val="24"/>
        </w:rPr>
        <w:t>涓</w:t>
      </w:r>
      <w:proofErr w:type="gramEnd"/>
      <w:r w:rsidRPr="004E6D6C">
        <w:rPr>
          <w:rFonts w:hint="eastAsia"/>
          <w:sz w:val="24"/>
          <w:szCs w:val="24"/>
        </w:rPr>
        <w:t>生自己的回忆，因而他所叙述的故事是主观的不完全的。而故事中的</w:t>
      </w:r>
      <w:proofErr w:type="gramStart"/>
      <w:r w:rsidRPr="004E6D6C">
        <w:rPr>
          <w:rFonts w:hint="eastAsia"/>
          <w:sz w:val="24"/>
          <w:szCs w:val="24"/>
        </w:rPr>
        <w:t>“</w:t>
      </w:r>
      <w:proofErr w:type="gramEnd"/>
      <w:r w:rsidRPr="004E6D6C">
        <w:rPr>
          <w:rFonts w:hint="eastAsia"/>
          <w:sz w:val="24"/>
          <w:szCs w:val="24"/>
        </w:rPr>
        <w:t>被叙述者“如”子君</w:t>
      </w:r>
      <w:proofErr w:type="gramStart"/>
      <w:r w:rsidRPr="004E6D6C">
        <w:rPr>
          <w:rFonts w:hint="eastAsia"/>
          <w:sz w:val="24"/>
          <w:szCs w:val="24"/>
        </w:rPr>
        <w:t>“</w:t>
      </w:r>
      <w:proofErr w:type="gramEnd"/>
      <w:r w:rsidRPr="004E6D6C">
        <w:rPr>
          <w:rFonts w:hint="eastAsia"/>
          <w:sz w:val="24"/>
          <w:szCs w:val="24"/>
        </w:rPr>
        <w:t>始终是被动的、失语的。这不免会引起读者的怀疑，比如子君真的是变得“俗气”和“粗糙”了吗？还是说淡去的新鲜感，随之而来的厌倦让</w:t>
      </w:r>
      <w:proofErr w:type="gramStart"/>
      <w:r w:rsidRPr="004E6D6C">
        <w:rPr>
          <w:rFonts w:hint="eastAsia"/>
          <w:sz w:val="24"/>
          <w:szCs w:val="24"/>
        </w:rPr>
        <w:t>涓</w:t>
      </w:r>
      <w:proofErr w:type="gramEnd"/>
      <w:r w:rsidRPr="004E6D6C">
        <w:rPr>
          <w:rFonts w:hint="eastAsia"/>
          <w:sz w:val="24"/>
          <w:szCs w:val="24"/>
        </w:rPr>
        <w:t>生觉得</w:t>
      </w:r>
      <w:proofErr w:type="gramStart"/>
      <w:r w:rsidRPr="004E6D6C">
        <w:rPr>
          <w:rFonts w:hint="eastAsia"/>
          <w:sz w:val="24"/>
          <w:szCs w:val="24"/>
        </w:rPr>
        <w:t>子君变了</w:t>
      </w:r>
      <w:proofErr w:type="gramEnd"/>
      <w:r w:rsidRPr="004E6D6C">
        <w:rPr>
          <w:rFonts w:hint="eastAsia"/>
          <w:sz w:val="24"/>
          <w:szCs w:val="24"/>
        </w:rPr>
        <w:t>呢？另一方面，其实小说还有隐藏着的另一位叙述者：作者本人。当在怀疑</w:t>
      </w:r>
      <w:proofErr w:type="gramStart"/>
      <w:r w:rsidRPr="004E6D6C">
        <w:rPr>
          <w:rFonts w:hint="eastAsia"/>
          <w:sz w:val="24"/>
          <w:szCs w:val="24"/>
        </w:rPr>
        <w:t>涓</w:t>
      </w:r>
      <w:proofErr w:type="gramEnd"/>
      <w:r w:rsidRPr="004E6D6C">
        <w:rPr>
          <w:rFonts w:hint="eastAsia"/>
          <w:sz w:val="24"/>
          <w:szCs w:val="24"/>
        </w:rPr>
        <w:t>生的叙述的时候，很自然会</w:t>
      </w:r>
      <w:proofErr w:type="gramStart"/>
      <w:r w:rsidRPr="004E6D6C">
        <w:rPr>
          <w:rFonts w:hint="eastAsia"/>
          <w:sz w:val="24"/>
          <w:szCs w:val="24"/>
        </w:rPr>
        <w:t>去希望</w:t>
      </w:r>
      <w:proofErr w:type="gramEnd"/>
      <w:r w:rsidRPr="004E6D6C">
        <w:rPr>
          <w:rFonts w:hint="eastAsia"/>
          <w:sz w:val="24"/>
          <w:szCs w:val="24"/>
        </w:rPr>
        <w:t>了解作者的真实立场、作者的真正意图。</w:t>
      </w:r>
    </w:p>
    <w:p w14:paraId="7DEBC2B1" w14:textId="77777777" w:rsidR="004E6D6C" w:rsidRPr="004E6D6C" w:rsidRDefault="004E6D6C" w:rsidP="004E6D6C">
      <w:pPr>
        <w:spacing w:line="360" w:lineRule="auto"/>
        <w:ind w:firstLine="420"/>
        <w:rPr>
          <w:sz w:val="24"/>
          <w:szCs w:val="24"/>
        </w:rPr>
      </w:pPr>
      <w:r w:rsidRPr="004E6D6C">
        <w:rPr>
          <w:rFonts w:hint="eastAsia"/>
          <w:sz w:val="24"/>
          <w:szCs w:val="24"/>
        </w:rPr>
        <w:t>从上面的过程，可以看出细读对《伤逝》的解读是从细节、情节入手，总结出其中的意义。这十分类似机器学习中的另一个概念：聚类。</w:t>
      </w:r>
    </w:p>
    <w:p w14:paraId="6CA95158" w14:textId="5898EF91" w:rsidR="00383685" w:rsidRPr="004E6D6C" w:rsidRDefault="004E6D6C" w:rsidP="004E6D6C">
      <w:pPr>
        <w:spacing w:line="360" w:lineRule="auto"/>
        <w:ind w:firstLine="420"/>
        <w:rPr>
          <w:sz w:val="24"/>
          <w:szCs w:val="24"/>
        </w:rPr>
      </w:pPr>
      <w:r w:rsidRPr="004E6D6C">
        <w:rPr>
          <w:rFonts w:hint="eastAsia"/>
          <w:sz w:val="24"/>
          <w:szCs w:val="24"/>
        </w:rPr>
        <w:lastRenderedPageBreak/>
        <w:t>从意义到文章，从文章到意义，两种方法孰优孰劣呢？有些小说是源于生活，描述生活，因而把小说当作是真实，从细节入手提炼主题这似乎是更加自然的做法。但是有些小说的写作目的是作者借助一个故事隐晦地表达自己的思考，因而从意义入手分析细节好像才更能体会到</w:t>
      </w:r>
      <w:proofErr w:type="gramStart"/>
      <w:r w:rsidRPr="004E6D6C">
        <w:rPr>
          <w:rFonts w:hint="eastAsia"/>
          <w:sz w:val="24"/>
          <w:szCs w:val="24"/>
        </w:rPr>
        <w:t>到</w:t>
      </w:r>
      <w:proofErr w:type="gramEnd"/>
      <w:r w:rsidRPr="004E6D6C">
        <w:rPr>
          <w:rFonts w:hint="eastAsia"/>
          <w:sz w:val="24"/>
          <w:szCs w:val="24"/>
        </w:rPr>
        <w:t>作者的点。所以两者各有千秋。那就不妨针对不同的文章使用不同的方法，对一篇文章使用不同的方法得到不同观点。这样在不同观点的碰撞与矛盾中，理解就能更加深入，思维就能得到上升。</w:t>
      </w:r>
    </w:p>
    <w:sectPr w:rsidR="00383685" w:rsidRPr="004E6D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49"/>
    <w:rsid w:val="00383685"/>
    <w:rsid w:val="004E6D6C"/>
    <w:rsid w:val="00A21549"/>
    <w:rsid w:val="00DB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4C14"/>
  <w15:chartTrackingRefBased/>
  <w15:docId w15:val="{866C2480-A3CA-46C8-AAC6-E488AAC3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3</cp:revision>
  <dcterms:created xsi:type="dcterms:W3CDTF">2019-12-14T11:56:00Z</dcterms:created>
  <dcterms:modified xsi:type="dcterms:W3CDTF">2019-12-14T13:06:00Z</dcterms:modified>
</cp:coreProperties>
</file>