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0585" w:rsidRPr="00560585" w:rsidRDefault="00560585" w:rsidP="0056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60585">
        <w:rPr>
          <w:rFonts w:ascii="Times New Roman" w:eastAsia="Times New Roman" w:hAnsi="Times New Roman" w:cs="Times New Roman"/>
          <w:b/>
          <w:bCs/>
          <w:kern w:val="36"/>
          <w:sz w:val="48"/>
          <w:szCs w:val="48"/>
          <w:lang w:eastAsia="en-GB"/>
          <w14:ligatures w14:val="none"/>
        </w:rPr>
        <w:t>Terms and Conditions</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b/>
          <w:bCs/>
          <w:kern w:val="0"/>
          <w:lang w:eastAsia="en-GB"/>
          <w14:ligatures w14:val="none"/>
        </w:rPr>
        <w:t>Effective Date:</w:t>
      </w:r>
      <w:r w:rsidRPr="00560585">
        <w:rPr>
          <w:rFonts w:ascii="Times New Roman" w:eastAsia="Times New Roman" w:hAnsi="Times New Roman" w:cs="Times New Roman"/>
          <w:kern w:val="0"/>
          <w:lang w:eastAsia="en-GB"/>
          <w14:ligatures w14:val="none"/>
        </w:rPr>
        <w:t xml:space="preserve"> April 3, 2026</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 xml:space="preserve">Welcome to </w:t>
      </w:r>
      <w:r w:rsidRPr="00560585">
        <w:rPr>
          <w:rFonts w:ascii="Times New Roman" w:eastAsia="Times New Roman" w:hAnsi="Times New Roman" w:cs="Times New Roman"/>
          <w:b/>
          <w:bCs/>
          <w:kern w:val="0"/>
          <w:lang w:eastAsia="en-GB"/>
          <w14:ligatures w14:val="none"/>
        </w:rPr>
        <w:t>Galerie Varinchi</w:t>
      </w:r>
      <w:r w:rsidRPr="00560585">
        <w:rPr>
          <w:rFonts w:ascii="Times New Roman" w:eastAsia="Times New Roman" w:hAnsi="Times New Roman" w:cs="Times New Roman"/>
          <w:kern w:val="0"/>
          <w:lang w:eastAsia="en-GB"/>
          <w14:ligatures w14:val="none"/>
        </w:rPr>
        <w:t>. These Terms and Conditions (“Terms”) govern your use of our website and the purchase of products from us. By accessing our website or placing an order, you agree to be bound by these Terms.</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1. General</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By using this website, you confirm that:</w:t>
      </w:r>
    </w:p>
    <w:p w:rsidR="00560585" w:rsidRPr="00560585" w:rsidRDefault="00560585" w:rsidP="0056058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You are at least 18 years old</w:t>
      </w:r>
    </w:p>
    <w:p w:rsidR="00560585" w:rsidRPr="00560585" w:rsidRDefault="00560585" w:rsidP="0056058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You are legally capable of entering into a binding contract</w:t>
      </w:r>
    </w:p>
    <w:p w:rsidR="00560585" w:rsidRPr="00560585" w:rsidRDefault="00560585" w:rsidP="0056058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You will use this website in accordance with these Terms</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reserve the right to update or modify these Terms at any time without prior notice.</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2. Products and Services</w:t>
      </w:r>
    </w:p>
    <w:p w:rsidR="00560585" w:rsidRPr="00560585" w:rsidRDefault="00560585" w:rsidP="0056058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All artworks and products listed on our website are subject to availability</w:t>
      </w:r>
    </w:p>
    <w:p w:rsidR="00560585" w:rsidRPr="00560585" w:rsidRDefault="00560585" w:rsidP="0056058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reserve the right to limit quantities or discontinue any product at any time</w:t>
      </w:r>
    </w:p>
    <w:p w:rsidR="00560585" w:rsidRPr="00560585" w:rsidRDefault="00560585" w:rsidP="0056058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Each artwork may have slight variations due to its handmade or artistic nature</w:t>
      </w:r>
    </w:p>
    <w:p w:rsidR="00560585" w:rsidRPr="00560585" w:rsidRDefault="00560585" w:rsidP="0056058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 xml:space="preserve">We strive to display </w:t>
      </w:r>
      <w:proofErr w:type="spellStart"/>
      <w:r w:rsidRPr="00560585">
        <w:rPr>
          <w:rFonts w:ascii="Times New Roman" w:eastAsia="Times New Roman" w:hAnsi="Times New Roman" w:cs="Times New Roman"/>
          <w:kern w:val="0"/>
          <w:lang w:eastAsia="en-GB"/>
          <w14:ligatures w14:val="none"/>
        </w:rPr>
        <w:t>colors</w:t>
      </w:r>
      <w:proofErr w:type="spellEnd"/>
      <w:r w:rsidRPr="00560585">
        <w:rPr>
          <w:rFonts w:ascii="Times New Roman" w:eastAsia="Times New Roman" w:hAnsi="Times New Roman" w:cs="Times New Roman"/>
          <w:kern w:val="0"/>
          <w:lang w:eastAsia="en-GB"/>
          <w14:ligatures w14:val="none"/>
        </w:rPr>
        <w:t xml:space="preserve"> and images as accurately as possible, but we cannot guarantee exact </w:t>
      </w:r>
      <w:proofErr w:type="spellStart"/>
      <w:r w:rsidRPr="00560585">
        <w:rPr>
          <w:rFonts w:ascii="Times New Roman" w:eastAsia="Times New Roman" w:hAnsi="Times New Roman" w:cs="Times New Roman"/>
          <w:kern w:val="0"/>
          <w:lang w:eastAsia="en-GB"/>
          <w14:ligatures w14:val="none"/>
        </w:rPr>
        <w:t>color</w:t>
      </w:r>
      <w:proofErr w:type="spellEnd"/>
      <w:r w:rsidRPr="00560585">
        <w:rPr>
          <w:rFonts w:ascii="Times New Roman" w:eastAsia="Times New Roman" w:hAnsi="Times New Roman" w:cs="Times New Roman"/>
          <w:kern w:val="0"/>
          <w:lang w:eastAsia="en-GB"/>
          <w14:ligatures w14:val="none"/>
        </w:rPr>
        <w:t xml:space="preserve"> representation on all screens</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3. Pricing and Payments</w:t>
      </w:r>
    </w:p>
    <w:p w:rsidR="00560585" w:rsidRPr="00560585" w:rsidRDefault="00560585" w:rsidP="0056058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All prices are listed in INR (₹) unless otherwise stated</w:t>
      </w:r>
    </w:p>
    <w:p w:rsidR="00560585" w:rsidRPr="00560585" w:rsidRDefault="00560585" w:rsidP="0056058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reserve the right to change pricing at any time without prior notice</w:t>
      </w:r>
    </w:p>
    <w:p w:rsidR="00560585" w:rsidRPr="00560585" w:rsidRDefault="00560585" w:rsidP="0056058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Payments must be made in full at the time of purchase</w:t>
      </w:r>
    </w:p>
    <w:p w:rsidR="00560585" w:rsidRPr="00560585" w:rsidRDefault="00560585" w:rsidP="0056058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use secure third-party payment gateways for processing transactions</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4. Orders</w:t>
      </w:r>
    </w:p>
    <w:p w:rsidR="00560585" w:rsidRPr="00560585" w:rsidRDefault="00560585" w:rsidP="0056058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Once an order is placed, you will receive a confirmation email</w:t>
      </w:r>
    </w:p>
    <w:p w:rsidR="00560585" w:rsidRPr="00560585" w:rsidRDefault="00560585" w:rsidP="0056058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reserve the right to cancel or refuse any order for any reason, including:</w:t>
      </w:r>
    </w:p>
    <w:p w:rsidR="00560585" w:rsidRPr="00560585" w:rsidRDefault="00560585" w:rsidP="0056058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Product unavailability</w:t>
      </w:r>
    </w:p>
    <w:p w:rsidR="00560585" w:rsidRPr="00560585" w:rsidRDefault="00560585" w:rsidP="0056058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Errors in pricing or product details</w:t>
      </w:r>
    </w:p>
    <w:p w:rsidR="00560585" w:rsidRPr="00560585" w:rsidRDefault="00560585" w:rsidP="0056058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lastRenderedPageBreak/>
        <w:t>Suspected fraudulent activity</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If your order is cancelled, any payment made will be refunded.</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5. Intellectual Property</w:t>
      </w:r>
    </w:p>
    <w:p w:rsidR="00560585" w:rsidRPr="00560585" w:rsidRDefault="00560585" w:rsidP="0056058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All content on this website, including images, artwork, text, and branding, is the property of Galerie Varinchi</w:t>
      </w:r>
    </w:p>
    <w:p w:rsidR="00560585" w:rsidRPr="00560585" w:rsidRDefault="00560585" w:rsidP="0056058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You may not copy, reproduce, distribute, or use any content without prior written permission</w:t>
      </w:r>
    </w:p>
    <w:p w:rsidR="00560585" w:rsidRPr="00560585" w:rsidRDefault="00560585" w:rsidP="0056058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Purchase of artwork does not grant ownership of copyright or reproduction rights</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6. User Conduct</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You agree not to:</w:t>
      </w:r>
    </w:p>
    <w:p w:rsidR="00560585" w:rsidRPr="00560585" w:rsidRDefault="00560585" w:rsidP="0056058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Use the website for unlawful purposes</w:t>
      </w:r>
    </w:p>
    <w:p w:rsidR="00560585" w:rsidRPr="00560585" w:rsidRDefault="00560585" w:rsidP="0056058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Attempt to gain unauthorized access to our systems</w:t>
      </w:r>
    </w:p>
    <w:p w:rsidR="00560585" w:rsidRPr="00560585" w:rsidRDefault="00560585" w:rsidP="0056058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Interfere with website functionality or security</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7. Limitation of Liability</w:t>
      </w:r>
    </w:p>
    <w:p w:rsidR="00560585" w:rsidRPr="00560585" w:rsidRDefault="00560585" w:rsidP="0056058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are not liable for any indirect, incidental, or consequential damages arising from your use of our website or products</w:t>
      </w:r>
    </w:p>
    <w:p w:rsidR="00560585" w:rsidRPr="00560585" w:rsidRDefault="00560585" w:rsidP="0056058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Our liability is limited to the amount paid for the purchased product</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8. Third-Party Services</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may use third-party services for:</w:t>
      </w:r>
    </w:p>
    <w:p w:rsidR="00560585" w:rsidRPr="00560585" w:rsidRDefault="00560585" w:rsidP="0056058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Payment processing</w:t>
      </w:r>
    </w:p>
    <w:p w:rsidR="00560585" w:rsidRPr="00560585" w:rsidRDefault="00560585" w:rsidP="0056058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Shipping and logistics</w:t>
      </w:r>
    </w:p>
    <w:p w:rsidR="00560585" w:rsidRPr="00560585" w:rsidRDefault="00560585" w:rsidP="0056058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Website hosting</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We are not responsible for the policies or practices of these third parties.</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9. Governing Law</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lastRenderedPageBreak/>
        <w:t>These Terms shall be governed by and interpreted in accordance with the laws of India.</w:t>
      </w:r>
      <w:r w:rsidRPr="00560585">
        <w:rPr>
          <w:rFonts w:ascii="Times New Roman" w:eastAsia="Times New Roman" w:hAnsi="Times New Roman" w:cs="Times New Roman"/>
          <w:kern w:val="0"/>
          <w:lang w:eastAsia="en-GB"/>
          <w14:ligatures w14:val="none"/>
        </w:rPr>
        <w:br/>
        <w:t>Any disputes shall be subject to the jurisdiction of courts in Kerala.</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10. Contact Information</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For any questions regarding these Terms, please contact us:</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b/>
          <w:bCs/>
          <w:kern w:val="0"/>
          <w:lang w:eastAsia="en-GB"/>
          <w14:ligatures w14:val="none"/>
        </w:rPr>
        <w:t>Galerie Varinchi</w:t>
      </w:r>
      <w:r w:rsidRPr="00560585">
        <w:rPr>
          <w:rFonts w:ascii="Times New Roman" w:eastAsia="Times New Roman" w:hAnsi="Times New Roman" w:cs="Times New Roman"/>
          <w:kern w:val="0"/>
          <w:lang w:eastAsia="en-GB"/>
          <w14:ligatures w14:val="none"/>
        </w:rPr>
        <w:br/>
        <w:t xml:space="preserve">Park Road, </w:t>
      </w:r>
      <w:proofErr w:type="spellStart"/>
      <w:r w:rsidRPr="00560585">
        <w:rPr>
          <w:rFonts w:ascii="Times New Roman" w:eastAsia="Times New Roman" w:hAnsi="Times New Roman" w:cs="Times New Roman"/>
          <w:kern w:val="0"/>
          <w:lang w:eastAsia="en-GB"/>
          <w14:ligatures w14:val="none"/>
        </w:rPr>
        <w:t>Kavilkadavu</w:t>
      </w:r>
      <w:proofErr w:type="spellEnd"/>
      <w:r w:rsidRPr="00560585">
        <w:rPr>
          <w:rFonts w:ascii="Times New Roman" w:eastAsia="Times New Roman" w:hAnsi="Times New Roman" w:cs="Times New Roman"/>
          <w:kern w:val="0"/>
          <w:lang w:eastAsia="en-GB"/>
          <w14:ligatures w14:val="none"/>
        </w:rPr>
        <w:br/>
      </w:r>
      <w:proofErr w:type="spellStart"/>
      <w:r w:rsidRPr="00560585">
        <w:rPr>
          <w:rFonts w:ascii="Times New Roman" w:eastAsia="Times New Roman" w:hAnsi="Times New Roman" w:cs="Times New Roman"/>
          <w:kern w:val="0"/>
          <w:lang w:eastAsia="en-GB"/>
          <w14:ligatures w14:val="none"/>
        </w:rPr>
        <w:t>Kodungallur</w:t>
      </w:r>
      <w:proofErr w:type="spellEnd"/>
      <w:r w:rsidRPr="00560585">
        <w:rPr>
          <w:rFonts w:ascii="Times New Roman" w:eastAsia="Times New Roman" w:hAnsi="Times New Roman" w:cs="Times New Roman"/>
          <w:kern w:val="0"/>
          <w:lang w:eastAsia="en-GB"/>
          <w14:ligatures w14:val="none"/>
        </w:rPr>
        <w:t xml:space="preserve"> P.O, Thrissur</w:t>
      </w:r>
      <w:r w:rsidRPr="00560585">
        <w:rPr>
          <w:rFonts w:ascii="Times New Roman" w:eastAsia="Times New Roman" w:hAnsi="Times New Roman" w:cs="Times New Roman"/>
          <w:kern w:val="0"/>
          <w:lang w:eastAsia="en-GB"/>
          <w14:ligatures w14:val="none"/>
        </w:rPr>
        <w:br/>
        <w:t>Kerala, India</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b/>
          <w:bCs/>
          <w:kern w:val="0"/>
          <w:lang w:eastAsia="en-GB"/>
          <w14:ligatures w14:val="none"/>
        </w:rPr>
        <w:t>Email:</w:t>
      </w:r>
      <w:r w:rsidRPr="00560585">
        <w:rPr>
          <w:rFonts w:ascii="Times New Roman" w:eastAsia="Times New Roman" w:hAnsi="Times New Roman" w:cs="Times New Roman"/>
          <w:kern w:val="0"/>
          <w:lang w:eastAsia="en-GB"/>
          <w14:ligatures w14:val="none"/>
        </w:rPr>
        <w:t xml:space="preserve"> </w:t>
      </w:r>
      <w:hyperlink r:id="rId5" w:history="1">
        <w:r w:rsidRPr="00560585">
          <w:rPr>
            <w:rFonts w:ascii="Times New Roman" w:eastAsia="Times New Roman" w:hAnsi="Times New Roman" w:cs="Times New Roman"/>
            <w:color w:val="0000FF"/>
            <w:kern w:val="0"/>
            <w:u w:val="single"/>
            <w:lang w:eastAsia="en-GB"/>
            <w14:ligatures w14:val="none"/>
          </w:rPr>
          <w:t>galerievarinchi@gmail.com</w:t>
        </w:r>
      </w:hyperlink>
      <w:r w:rsidRPr="00560585">
        <w:rPr>
          <w:rFonts w:ascii="Times New Roman" w:eastAsia="Times New Roman" w:hAnsi="Times New Roman" w:cs="Times New Roman"/>
          <w:kern w:val="0"/>
          <w:lang w:eastAsia="en-GB"/>
          <w14:ligatures w14:val="none"/>
        </w:rPr>
        <w:br/>
      </w:r>
      <w:r w:rsidRPr="00560585">
        <w:rPr>
          <w:rFonts w:ascii="Times New Roman" w:eastAsia="Times New Roman" w:hAnsi="Times New Roman" w:cs="Times New Roman"/>
          <w:b/>
          <w:bCs/>
          <w:kern w:val="0"/>
          <w:lang w:eastAsia="en-GB"/>
          <w14:ligatures w14:val="none"/>
        </w:rPr>
        <w:t>Phone:</w:t>
      </w:r>
      <w:r w:rsidRPr="00560585">
        <w:rPr>
          <w:rFonts w:ascii="Times New Roman" w:eastAsia="Times New Roman" w:hAnsi="Times New Roman" w:cs="Times New Roman"/>
          <w:kern w:val="0"/>
          <w:lang w:eastAsia="en-GB"/>
          <w14:ligatures w14:val="none"/>
        </w:rPr>
        <w:t xml:space="preserve"> 7259644702</w:t>
      </w:r>
    </w:p>
    <w:p w:rsidR="00560585" w:rsidRPr="00560585" w:rsidRDefault="004D1A39" w:rsidP="00560585">
      <w:pPr>
        <w:spacing w:after="0" w:line="240" w:lineRule="auto"/>
        <w:rPr>
          <w:rFonts w:ascii="Times New Roman" w:eastAsia="Times New Roman" w:hAnsi="Times New Roman" w:cs="Times New Roman"/>
          <w:kern w:val="0"/>
          <w:lang w:eastAsia="en-GB"/>
          <w14:ligatures w14:val="none"/>
        </w:rPr>
      </w:pPr>
      <w:r w:rsidRPr="004D1A39">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560585" w:rsidRPr="00560585" w:rsidRDefault="00560585" w:rsidP="005605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60585">
        <w:rPr>
          <w:rFonts w:ascii="Times New Roman" w:eastAsia="Times New Roman" w:hAnsi="Times New Roman" w:cs="Times New Roman"/>
          <w:b/>
          <w:bCs/>
          <w:kern w:val="0"/>
          <w:sz w:val="36"/>
          <w:szCs w:val="36"/>
          <w:lang w:eastAsia="en-GB"/>
          <w14:ligatures w14:val="none"/>
        </w:rPr>
        <w:t>11. Acceptance of Terms</w:t>
      </w:r>
    </w:p>
    <w:p w:rsidR="00560585" w:rsidRPr="00560585" w:rsidRDefault="00560585" w:rsidP="005605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60585">
        <w:rPr>
          <w:rFonts w:ascii="Times New Roman" w:eastAsia="Times New Roman" w:hAnsi="Times New Roman" w:cs="Times New Roman"/>
          <w:kern w:val="0"/>
          <w:lang w:eastAsia="en-GB"/>
          <w14:ligatures w14:val="none"/>
        </w:rPr>
        <w:t>By using this website, you acknowledge that you have read, understood, and agree to be bound by these Terms and Conditions.</w:t>
      </w:r>
    </w:p>
    <w:p w:rsidR="00560585" w:rsidRDefault="00560585"/>
    <w:sectPr w:rsidR="00560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50A6"/>
    <w:multiLevelType w:val="multilevel"/>
    <w:tmpl w:val="598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72084"/>
    <w:multiLevelType w:val="multilevel"/>
    <w:tmpl w:val="1BAE5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61EBF"/>
    <w:multiLevelType w:val="multilevel"/>
    <w:tmpl w:val="7A2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97075"/>
    <w:multiLevelType w:val="multilevel"/>
    <w:tmpl w:val="0D4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915BF"/>
    <w:multiLevelType w:val="multilevel"/>
    <w:tmpl w:val="D94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E58E8"/>
    <w:multiLevelType w:val="multilevel"/>
    <w:tmpl w:val="EED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F7A10"/>
    <w:multiLevelType w:val="multilevel"/>
    <w:tmpl w:val="1478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97EC2"/>
    <w:multiLevelType w:val="multilevel"/>
    <w:tmpl w:val="66E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61347">
    <w:abstractNumId w:val="4"/>
  </w:num>
  <w:num w:numId="2" w16cid:durableId="1082995677">
    <w:abstractNumId w:val="0"/>
  </w:num>
  <w:num w:numId="3" w16cid:durableId="562062670">
    <w:abstractNumId w:val="7"/>
  </w:num>
  <w:num w:numId="4" w16cid:durableId="571081348">
    <w:abstractNumId w:val="1"/>
  </w:num>
  <w:num w:numId="5" w16cid:durableId="1396464971">
    <w:abstractNumId w:val="2"/>
  </w:num>
  <w:num w:numId="6" w16cid:durableId="952442192">
    <w:abstractNumId w:val="3"/>
  </w:num>
  <w:num w:numId="7" w16cid:durableId="1716079932">
    <w:abstractNumId w:val="6"/>
  </w:num>
  <w:num w:numId="8" w16cid:durableId="979461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585"/>
    <w:rsid w:val="004D1A39"/>
    <w:rsid w:val="00560585"/>
    <w:rsid w:val="006D6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90DD"/>
  <w15:chartTrackingRefBased/>
  <w15:docId w15:val="{FED79F35-5303-6044-89E6-A59B800B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0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5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5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5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5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05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5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5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5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585"/>
    <w:rPr>
      <w:rFonts w:eastAsiaTheme="majorEastAsia" w:cstheme="majorBidi"/>
      <w:color w:val="272727" w:themeColor="text1" w:themeTint="D8"/>
    </w:rPr>
  </w:style>
  <w:style w:type="paragraph" w:styleId="Title">
    <w:name w:val="Title"/>
    <w:basedOn w:val="Normal"/>
    <w:next w:val="Normal"/>
    <w:link w:val="TitleChar"/>
    <w:uiPriority w:val="10"/>
    <w:qFormat/>
    <w:rsid w:val="00560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585"/>
    <w:pPr>
      <w:spacing w:before="160"/>
      <w:jc w:val="center"/>
    </w:pPr>
    <w:rPr>
      <w:i/>
      <w:iCs/>
      <w:color w:val="404040" w:themeColor="text1" w:themeTint="BF"/>
    </w:rPr>
  </w:style>
  <w:style w:type="character" w:customStyle="1" w:styleId="QuoteChar">
    <w:name w:val="Quote Char"/>
    <w:basedOn w:val="DefaultParagraphFont"/>
    <w:link w:val="Quote"/>
    <w:uiPriority w:val="29"/>
    <w:rsid w:val="00560585"/>
    <w:rPr>
      <w:i/>
      <w:iCs/>
      <w:color w:val="404040" w:themeColor="text1" w:themeTint="BF"/>
    </w:rPr>
  </w:style>
  <w:style w:type="paragraph" w:styleId="ListParagraph">
    <w:name w:val="List Paragraph"/>
    <w:basedOn w:val="Normal"/>
    <w:uiPriority w:val="34"/>
    <w:qFormat/>
    <w:rsid w:val="00560585"/>
    <w:pPr>
      <w:ind w:left="720"/>
      <w:contextualSpacing/>
    </w:pPr>
  </w:style>
  <w:style w:type="character" w:styleId="IntenseEmphasis">
    <w:name w:val="Intense Emphasis"/>
    <w:basedOn w:val="DefaultParagraphFont"/>
    <w:uiPriority w:val="21"/>
    <w:qFormat/>
    <w:rsid w:val="00560585"/>
    <w:rPr>
      <w:i/>
      <w:iCs/>
      <w:color w:val="2F5496" w:themeColor="accent1" w:themeShade="BF"/>
    </w:rPr>
  </w:style>
  <w:style w:type="paragraph" w:styleId="IntenseQuote">
    <w:name w:val="Intense Quote"/>
    <w:basedOn w:val="Normal"/>
    <w:next w:val="Normal"/>
    <w:link w:val="IntenseQuoteChar"/>
    <w:uiPriority w:val="30"/>
    <w:qFormat/>
    <w:rsid w:val="00560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585"/>
    <w:rPr>
      <w:i/>
      <w:iCs/>
      <w:color w:val="2F5496" w:themeColor="accent1" w:themeShade="BF"/>
    </w:rPr>
  </w:style>
  <w:style w:type="character" w:styleId="IntenseReference">
    <w:name w:val="Intense Reference"/>
    <w:basedOn w:val="DefaultParagraphFont"/>
    <w:uiPriority w:val="32"/>
    <w:qFormat/>
    <w:rsid w:val="00560585"/>
    <w:rPr>
      <w:b/>
      <w:bCs/>
      <w:smallCaps/>
      <w:color w:val="2F5496" w:themeColor="accent1" w:themeShade="BF"/>
      <w:spacing w:val="5"/>
    </w:rPr>
  </w:style>
  <w:style w:type="paragraph" w:styleId="NormalWeb">
    <w:name w:val="Normal (Web)"/>
    <w:basedOn w:val="Normal"/>
    <w:uiPriority w:val="99"/>
    <w:semiHidden/>
    <w:unhideWhenUsed/>
    <w:rsid w:val="0056058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60585"/>
    <w:rPr>
      <w:b/>
      <w:bCs/>
    </w:rPr>
  </w:style>
  <w:style w:type="character" w:styleId="Hyperlink">
    <w:name w:val="Hyperlink"/>
    <w:basedOn w:val="DefaultParagraphFont"/>
    <w:uiPriority w:val="99"/>
    <w:semiHidden/>
    <w:unhideWhenUsed/>
    <w:rsid w:val="005605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95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lerievarinch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George</dc:creator>
  <cp:keywords/>
  <dc:description/>
  <cp:lastModifiedBy>Nikhil George</cp:lastModifiedBy>
  <cp:revision>1</cp:revision>
  <dcterms:created xsi:type="dcterms:W3CDTF">2026-04-03T18:22:00Z</dcterms:created>
  <dcterms:modified xsi:type="dcterms:W3CDTF">2026-04-03T18:23:00Z</dcterms:modified>
</cp:coreProperties>
</file>