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43D14" w14:textId="77777777" w:rsidR="00433F66" w:rsidRPr="00433F66" w:rsidRDefault="00433F66" w:rsidP="00433F66">
      <w:pPr>
        <w:pStyle w:val="1"/>
        <w:spacing w:before="0" w:beforeAutospacing="0" w:after="0" w:afterAutospacing="0" w:line="615" w:lineRule="atLeast"/>
        <w:ind w:left="-30"/>
        <w:rPr>
          <w:rFonts w:ascii="Arial" w:hAnsi="Arial" w:cs="Arial"/>
          <w:sz w:val="52"/>
          <w:szCs w:val="52"/>
        </w:rPr>
      </w:pPr>
      <w:r w:rsidRPr="00433F66">
        <w:rPr>
          <w:rFonts w:ascii="Arial" w:hAnsi="Arial" w:cs="Arial"/>
          <w:sz w:val="52"/>
          <w:szCs w:val="52"/>
        </w:rPr>
        <w:t>Как работает компьютер</w:t>
      </w:r>
    </w:p>
    <w:p w14:paraId="02B820AE" w14:textId="77777777" w:rsidR="00433F66" w:rsidRDefault="00433F66" w:rsidP="00433F66">
      <w:pPr>
        <w:pStyle w:val="3"/>
        <w:spacing w:before="120" w:beforeAutospacing="0" w:after="0" w:afterAutospacing="0" w:line="336" w:lineRule="atLeast"/>
        <w:ind w:left="-2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Что надо знать программисту при написании программ</w:t>
      </w:r>
    </w:p>
    <w:p w14:paraId="6CCA62B7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Сегодня мы поговорим о базовых знаниях из области информатики и программирования.</w:t>
      </w:r>
    </w:p>
    <w:p w14:paraId="2B39E678" w14:textId="77777777" w:rsidR="00433F66" w:rsidRDefault="00433F66" w:rsidP="00433F66">
      <w:pPr>
        <w:spacing w:line="360" w:lineRule="atLeast"/>
        <w:rPr>
          <w:i/>
          <w:iCs/>
          <w:sz w:val="29"/>
          <w:szCs w:val="29"/>
        </w:rPr>
      </w:pPr>
      <w:r>
        <w:rPr>
          <w:i/>
          <w:iCs/>
          <w:sz w:val="29"/>
          <w:szCs w:val="29"/>
        </w:rPr>
        <w:t>Если материал кажется сложным или, наоборот, простым, можно промотать ниже — там начинается чистое программирование.</w:t>
      </w:r>
    </w:p>
    <w:p w14:paraId="674B47DB" w14:textId="77777777" w:rsidR="00433F66" w:rsidRDefault="00433F66" w:rsidP="00433F66">
      <w:pPr>
        <w:pStyle w:val="3"/>
        <w:spacing w:before="600" w:beforeAutospacing="0" w:after="0" w:afterAutospacing="0" w:line="336" w:lineRule="atLeast"/>
        <w:ind w:left="-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Принципы работы современного компьютера на основе двоичной логики</w:t>
      </w:r>
    </w:p>
    <w:p w14:paraId="4E109A96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Практически любая современная вычислительная машина, будь то настольный компьютер, ноутбук, планшет или смартфон, работает на основе двоичной логики.</w:t>
      </w:r>
    </w:p>
    <w:p w14:paraId="6E075A42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У человека 10 пальцев рук, потому нам знакома и понятна десятичная </w:t>
      </w:r>
      <w:hyperlink r:id="rId4" w:tgtFrame="_blank" w:history="1">
        <w:r>
          <w:rPr>
            <w:rStyle w:val="a5"/>
            <w:color w:val="1D528F"/>
            <w:sz w:val="29"/>
            <w:szCs w:val="29"/>
          </w:rPr>
          <w:t>система счисления</w:t>
        </w:r>
      </w:hyperlink>
      <w:r>
        <w:rPr>
          <w:sz w:val="29"/>
          <w:szCs w:val="29"/>
        </w:rPr>
        <w:t>. То есть, мы считаем десятками: счет после 9 начинается с нового десятка, точнее – порядка. Потому при записи используется 10 цифр: от 0 до 9.</w:t>
      </w:r>
    </w:p>
    <w:p w14:paraId="2B1E9A27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Если бы у людей было 16 пальцев, </w:t>
      </w:r>
      <w:proofErr w:type="spellStart"/>
      <w:r>
        <w:rPr>
          <w:sz w:val="29"/>
          <w:szCs w:val="29"/>
        </w:rPr>
        <w:t>метот</w:t>
      </w:r>
      <w:proofErr w:type="spellEnd"/>
      <w:r>
        <w:rPr>
          <w:sz w:val="29"/>
          <w:szCs w:val="29"/>
        </w:rPr>
        <w:t xml:space="preserve"> записи был бы совсем другим. В </w:t>
      </w:r>
      <w:hyperlink r:id="rId5" w:tgtFrame="_blank" w:tooltip="https://ru.wikipedia.org/wiki/Шестнадцатеричная_система_счисления" w:history="1">
        <w:r>
          <w:rPr>
            <w:rStyle w:val="a5"/>
            <w:color w:val="1D528F"/>
            <w:sz w:val="29"/>
            <w:szCs w:val="29"/>
          </w:rPr>
          <w:t>16-ричной системе счисления</w:t>
        </w:r>
      </w:hyperlink>
      <w:r>
        <w:rPr>
          <w:sz w:val="29"/>
          <w:szCs w:val="29"/>
        </w:rPr>
        <w:t xml:space="preserve"> для недостающих символов используются буквы. Сначала </w:t>
      </w:r>
      <w:proofErr w:type="spellStart"/>
      <w:r>
        <w:rPr>
          <w:sz w:val="29"/>
          <w:szCs w:val="29"/>
        </w:rPr>
        <w:t>ситаем</w:t>
      </w:r>
      <w:proofErr w:type="spellEnd"/>
      <w:r>
        <w:rPr>
          <w:sz w:val="29"/>
          <w:szCs w:val="29"/>
        </w:rPr>
        <w:t xml:space="preserve"> от 0 до 9, а потом идут буквы латинского алфавита: A, B, C, D, E и F.</w:t>
      </w:r>
    </w:p>
    <w:p w14:paraId="500C8D87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Из математики известно, что это далеко не самые экономичные системы, и для вычислительных машин гораздо эффективнее будет </w:t>
      </w:r>
      <w:hyperlink r:id="rId6" w:tgtFrame="_blank" w:tooltip="https://ru.wikipedia.org/wiki/Троичная_система_счисления" w:history="1">
        <w:r>
          <w:rPr>
            <w:rStyle w:val="a5"/>
            <w:color w:val="1D528F"/>
            <w:sz w:val="29"/>
            <w:szCs w:val="29"/>
          </w:rPr>
          <w:t>троичная система счисления</w:t>
        </w:r>
      </w:hyperlink>
      <w:r>
        <w:rPr>
          <w:sz w:val="29"/>
          <w:szCs w:val="29"/>
        </w:rPr>
        <w:t>. Она устроена так: счет после 0, 1 и 2 начинается с нового порядка: следующими числами будут 10, 11 и 12. Затем – новый порядок: 20, 21, 22. И так далее. Подробнее о троичной системе счисления можно прочитать в </w:t>
      </w:r>
      <w:hyperlink r:id="rId7" w:tgtFrame="_blank" w:tooltip="https://ru.wikipedia.org/wiki/Троичная_система_счисления" w:history="1">
        <w:r>
          <w:rPr>
            <w:rStyle w:val="a5"/>
            <w:color w:val="1D528F"/>
            <w:sz w:val="29"/>
            <w:szCs w:val="29"/>
          </w:rPr>
          <w:t xml:space="preserve">статье </w:t>
        </w:r>
        <w:proofErr w:type="spellStart"/>
        <w:r>
          <w:rPr>
            <w:rStyle w:val="a5"/>
            <w:color w:val="1D528F"/>
            <w:sz w:val="29"/>
            <w:szCs w:val="29"/>
          </w:rPr>
          <w:t>википедии</w:t>
        </w:r>
        <w:proofErr w:type="spellEnd"/>
      </w:hyperlink>
      <w:r>
        <w:rPr>
          <w:sz w:val="29"/>
          <w:szCs w:val="29"/>
        </w:rPr>
        <w:t>.</w:t>
      </w:r>
    </w:p>
    <w:p w14:paraId="0C9E5933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Но современный компьютер работает на </w:t>
      </w:r>
      <w:hyperlink r:id="rId8" w:tgtFrame="_blank" w:tooltip="https://ru.wikipedia.org/wiki/Двоичная_система_счисления" w:history="1">
        <w:r>
          <w:rPr>
            <w:rStyle w:val="a5"/>
            <w:color w:val="1D528F"/>
            <w:sz w:val="29"/>
            <w:szCs w:val="29"/>
          </w:rPr>
          <w:t>двоичной логике</w:t>
        </w:r>
      </w:hyperlink>
      <w:r>
        <w:rPr>
          <w:sz w:val="29"/>
          <w:szCs w:val="29"/>
        </w:rPr>
        <w:t>! При поразрядном сравнении троичная система счисления оказывается более ёмкой, чем двоичная система счисления. Но двоичный компьютер гораздо проще при проектировании и изготовлении. Да и программистам это удобнее. Несмотря на то, что в 50-х и 60-х годах XX века был произведен не один десяток троичных компьютеров (посмотрите статью про </w:t>
      </w:r>
      <w:hyperlink r:id="rId9" w:tgtFrame="_blank" w:history="1">
        <w:r>
          <w:rPr>
            <w:rStyle w:val="a5"/>
            <w:color w:val="1D528F"/>
            <w:sz w:val="29"/>
            <w:szCs w:val="29"/>
          </w:rPr>
          <w:t>ЭВМ «Сетунь»</w:t>
        </w:r>
      </w:hyperlink>
      <w:r>
        <w:rPr>
          <w:sz w:val="29"/>
          <w:szCs w:val="29"/>
        </w:rPr>
        <w:t>!), сегодня мы найдем только вычислительные устройства, основанные на двоичной логике.</w:t>
      </w:r>
    </w:p>
    <w:p w14:paraId="31D0B53F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Как работает современный компьютер? Он использует </w:t>
      </w:r>
      <w:hyperlink r:id="rId10" w:tgtFrame="_blank" w:history="1">
        <w:r>
          <w:rPr>
            <w:rStyle w:val="a5"/>
            <w:color w:val="1D528F"/>
            <w:sz w:val="29"/>
            <w:szCs w:val="29"/>
          </w:rPr>
          <w:t>булеву алгебру</w:t>
        </w:r>
      </w:hyperlink>
      <w:r>
        <w:rPr>
          <w:sz w:val="29"/>
          <w:szCs w:val="29"/>
        </w:rPr>
        <w:t>. Она названа в честь </w:t>
      </w:r>
      <w:hyperlink r:id="rId11" w:tgtFrame="_blank" w:history="1">
        <w:r>
          <w:rPr>
            <w:rStyle w:val="a5"/>
            <w:color w:val="1D528F"/>
            <w:sz w:val="29"/>
            <w:szCs w:val="29"/>
          </w:rPr>
          <w:t>Джорджа Буля</w:t>
        </w:r>
      </w:hyperlink>
      <w:r>
        <w:rPr>
          <w:sz w:val="29"/>
          <w:szCs w:val="29"/>
        </w:rPr>
        <w:t>, английского математика и логика.</w:t>
      </w:r>
    </w:p>
    <w:p w14:paraId="2EC602D0" w14:textId="77777777" w:rsidR="00433F66" w:rsidRDefault="00433F66" w:rsidP="00433F66">
      <w:pPr>
        <w:pStyle w:val="3"/>
        <w:spacing w:before="600" w:beforeAutospacing="0" w:after="0" w:afterAutospacing="0" w:line="336" w:lineRule="atLeast"/>
        <w:ind w:left="-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Булева алгебра</w:t>
      </w:r>
    </w:p>
    <w:p w14:paraId="7D669FA1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В логике современного компьютера на двоичной логике есть только два состояния, два элемента: Истина (1) или Ложь (0). Если мы </w:t>
      </w:r>
      <w:proofErr w:type="spellStart"/>
      <w:r>
        <w:rPr>
          <w:sz w:val="29"/>
          <w:szCs w:val="29"/>
        </w:rPr>
        <w:t>хотип</w:t>
      </w:r>
      <w:proofErr w:type="spellEnd"/>
      <w:r>
        <w:rPr>
          <w:sz w:val="29"/>
          <w:szCs w:val="29"/>
        </w:rPr>
        <w:t xml:space="preserve"> записать число 4 в двоичной системе, мы будем считать так: сначала в этой системе, как и </w:t>
      </w:r>
      <w:proofErr w:type="spellStart"/>
      <w:r>
        <w:rPr>
          <w:sz w:val="29"/>
          <w:szCs w:val="29"/>
        </w:rPr>
        <w:t>вдругих</w:t>
      </w:r>
      <w:proofErr w:type="spellEnd"/>
      <w:r>
        <w:rPr>
          <w:sz w:val="29"/>
          <w:szCs w:val="29"/>
        </w:rPr>
        <w:t>, идут 0 и 1, а потом цифры заканчиваются и начинается новый порядок. Число 2 — это 10, а 3 — 11. Дальше — снова новый порядок. Число 4 в двоичной записи — это 100.</w:t>
      </w:r>
    </w:p>
    <w:p w14:paraId="6506DAEC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Конечно, на одних числах компьютер не построишь. С ними необходимо совершать операции. Их (упрощая) всего три: это</w:t>
      </w:r>
    </w:p>
    <w:p w14:paraId="53097E41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1) отрицание; оно делает из 1 (Истина) 0 (Ложь) и наоборот.</w:t>
      </w:r>
    </w:p>
    <w:p w14:paraId="2E3D5A62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2) две </w:t>
      </w:r>
      <w:hyperlink r:id="rId12" w:tgtFrame="_blank" w:history="1">
        <w:r>
          <w:rPr>
            <w:rStyle w:val="a5"/>
            <w:color w:val="1D528F"/>
            <w:sz w:val="29"/>
            <w:szCs w:val="29"/>
          </w:rPr>
          <w:t>бинарных операции</w:t>
        </w:r>
      </w:hyperlink>
      <w:r>
        <w:rPr>
          <w:sz w:val="29"/>
          <w:szCs w:val="29"/>
        </w:rPr>
        <w:t>: </w:t>
      </w:r>
      <w:hyperlink r:id="rId13" w:tgtFrame="_blank" w:history="1">
        <w:r>
          <w:rPr>
            <w:rStyle w:val="a5"/>
            <w:color w:val="1D528F"/>
            <w:sz w:val="29"/>
            <w:szCs w:val="29"/>
          </w:rPr>
          <w:t>логическое И</w:t>
        </w:r>
      </w:hyperlink>
      <w:r>
        <w:rPr>
          <w:sz w:val="29"/>
          <w:szCs w:val="29"/>
        </w:rPr>
        <w:t> </w:t>
      </w:r>
      <w:proofErr w:type="spellStart"/>
      <w:r>
        <w:rPr>
          <w:sz w:val="29"/>
          <w:szCs w:val="29"/>
        </w:rPr>
        <w:t>и</w:t>
      </w:r>
      <w:proofErr w:type="spellEnd"/>
    </w:p>
    <w:p w14:paraId="02C1221E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3) </w:t>
      </w:r>
      <w:hyperlink r:id="rId14" w:tgtFrame="_blank" w:history="1">
        <w:r>
          <w:rPr>
            <w:rStyle w:val="a5"/>
            <w:color w:val="1D528F"/>
            <w:sz w:val="29"/>
            <w:szCs w:val="29"/>
          </w:rPr>
          <w:t>логическое ИЛИ</w:t>
        </w:r>
      </w:hyperlink>
      <w:r>
        <w:rPr>
          <w:sz w:val="29"/>
          <w:szCs w:val="29"/>
        </w:rPr>
        <w:t>.</w:t>
      </w:r>
    </w:p>
    <w:p w14:paraId="46469B6F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Работают они просто. Если мы сравниваем </w:t>
      </w:r>
      <w:r>
        <w:rPr>
          <w:rStyle w:val="a6"/>
          <w:sz w:val="29"/>
          <w:szCs w:val="29"/>
        </w:rPr>
        <w:t>1 И 1</w:t>
      </w:r>
      <w:r>
        <w:rPr>
          <w:sz w:val="29"/>
          <w:szCs w:val="29"/>
        </w:rPr>
        <w:t>, получим </w:t>
      </w:r>
      <w:r>
        <w:rPr>
          <w:rStyle w:val="a6"/>
          <w:sz w:val="29"/>
          <w:szCs w:val="29"/>
        </w:rPr>
        <w:t>1</w:t>
      </w:r>
      <w:r>
        <w:rPr>
          <w:sz w:val="29"/>
          <w:szCs w:val="29"/>
        </w:rPr>
        <w:t>:</w:t>
      </w:r>
      <w:r>
        <w:rPr>
          <w:rStyle w:val="a6"/>
          <w:sz w:val="29"/>
          <w:szCs w:val="29"/>
        </w:rPr>
        <w:t> </w:t>
      </w:r>
      <w:r>
        <w:rPr>
          <w:sz w:val="29"/>
          <w:szCs w:val="29"/>
        </w:rPr>
        <w:t>выражение истинно, если истинны оба значения. В остальных случаях (0 И 1, 1 И 0, 0 И 0) получим 0, или Ложь.</w:t>
      </w:r>
    </w:p>
    <w:p w14:paraId="1DC5D68F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Если мы применим операцию ИЛИ, то </w:t>
      </w:r>
      <w:r>
        <w:rPr>
          <w:rStyle w:val="a6"/>
          <w:sz w:val="29"/>
          <w:szCs w:val="29"/>
        </w:rPr>
        <w:t>a ИЛИ b </w:t>
      </w:r>
      <w:r>
        <w:rPr>
          <w:sz w:val="29"/>
          <w:szCs w:val="29"/>
        </w:rPr>
        <w:t>будет истинным даже тогда, когда один из </w:t>
      </w:r>
      <w:hyperlink r:id="rId15" w:tgtFrame="_blank" w:history="1">
        <w:r>
          <w:rPr>
            <w:rStyle w:val="a5"/>
            <w:color w:val="1D528F"/>
            <w:sz w:val="29"/>
            <w:szCs w:val="29"/>
          </w:rPr>
          <w:t>операндов</w:t>
        </w:r>
      </w:hyperlink>
      <w:r>
        <w:rPr>
          <w:sz w:val="29"/>
          <w:szCs w:val="29"/>
        </w:rPr>
        <w:t> — 0: </w:t>
      </w:r>
      <w:r>
        <w:rPr>
          <w:rStyle w:val="a6"/>
          <w:sz w:val="29"/>
          <w:szCs w:val="29"/>
        </w:rPr>
        <w:t>1 ИЛИ 0 = 1</w:t>
      </w:r>
      <w:r>
        <w:rPr>
          <w:sz w:val="29"/>
          <w:szCs w:val="29"/>
        </w:rPr>
        <w:t>, </w:t>
      </w:r>
      <w:r>
        <w:rPr>
          <w:rStyle w:val="a6"/>
          <w:sz w:val="29"/>
          <w:szCs w:val="29"/>
        </w:rPr>
        <w:t>0 ИЛИ 1 = 1</w:t>
      </w:r>
      <w:r>
        <w:rPr>
          <w:sz w:val="29"/>
          <w:szCs w:val="29"/>
        </w:rPr>
        <w:t>.</w:t>
      </w:r>
    </w:p>
    <w:p w14:paraId="49C4DF46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В программировании процедура сравнения применяется очень часто. Допустим, мы хотим сравнить два набора: «101» и «100». Много у них общего?</w:t>
      </w:r>
    </w:p>
    <w:p w14:paraId="20B66A88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Воспользуемся операцией И. первый разряд: 1 И 1 = 1. Второй разряд: 0 И 0 = 1 (операнды одинаковы, значит результат сравнения — Истина). Третий разряд: 1И 0 = 0 (операнды не равны, результат — ложь).</w:t>
      </w:r>
    </w:p>
    <w:p w14:paraId="11219EAD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Из трех операций одна дала ложь. Значит, два набора не равны. Вместе с тем, два сравнения дали результат 1. Значит, у этих наборов есть одинаковые элементы.</w:t>
      </w:r>
    </w:p>
    <w:p w14:paraId="51D12053" w14:textId="77777777" w:rsidR="00433F66" w:rsidRDefault="00433F66" w:rsidP="00433F66">
      <w:pPr>
        <w:pStyle w:val="3"/>
        <w:spacing w:before="600" w:beforeAutospacing="0" w:after="0" w:afterAutospacing="0" w:line="336" w:lineRule="atLeast"/>
        <w:ind w:left="-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Архитектура вычислительной машины</w:t>
      </w:r>
    </w:p>
    <w:p w14:paraId="5ED1E2F2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Для работы компьютера необходимо, чтобы он умел:</w:t>
      </w:r>
    </w:p>
    <w:p w14:paraId="34FC531A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1) хранить различные значения (в двоичной системе — набор нулей и единиц),</w:t>
      </w:r>
    </w:p>
    <w:p w14:paraId="4F0CE995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2) производить операции с данными (наборами нулей и единиц),</w:t>
      </w:r>
    </w:p>
    <w:p w14:paraId="3D69CA80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3) Позволять пользователю компьютера вводить данные и команды,</w:t>
      </w:r>
    </w:p>
    <w:p w14:paraId="1E8A7462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4) Выводить данные на устройство вывода.</w:t>
      </w:r>
    </w:p>
    <w:p w14:paraId="409F8BF3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lastRenderedPageBreak/>
        <w:t>Нам это хорошо знакомо. Устройство вывода — это экран компьютера или смартфона. Устройство ввода — это клавиатура, мышь или сенсорный экран смартфона.</w:t>
      </w:r>
    </w:p>
    <w:p w14:paraId="43C8B388" w14:textId="7C1133B0" w:rsidR="00433F66" w:rsidRDefault="00433F66" w:rsidP="00433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55700B" wp14:editId="4F254ECB">
            <wp:extent cx="4930140" cy="2486941"/>
            <wp:effectExtent l="0" t="0" r="3810" b="8890"/>
            <wp:docPr id="9" name="Рисунок 9" descr="Один из первых персональных компьютеров Micral N, 1973 год. Никакого монитора и клавиатуры, только лампочки и переключатели! С их помощью можно было вводить данные и управлять командами. Стоил микрокомпьютер примерно 1750 доллар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из первых персональных компьютеров Micral N, 1973 год. Никакого монитора и клавиатуры, только лампочки и переключатели! С их помощью можно было вводить данные и управлять командами. Стоил микрокомпьютер примерно 1750 долларов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092" cy="24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4279" w14:textId="77777777" w:rsidR="00433F66" w:rsidRPr="00433F66" w:rsidRDefault="00433F66" w:rsidP="00433F66">
      <w:pPr>
        <w:rPr>
          <w:sz w:val="24"/>
          <w:szCs w:val="24"/>
        </w:rPr>
      </w:pPr>
      <w:r w:rsidRPr="00433F66">
        <w:rPr>
          <w:sz w:val="24"/>
          <w:szCs w:val="24"/>
        </w:rPr>
        <w:t>Один из первых </w:t>
      </w:r>
      <w:hyperlink r:id="rId17" w:tgtFrame="_blank" w:tooltip="https://ru.wikipedia.org/wiki/История_персональных_компьютеров" w:history="1">
        <w:r w:rsidRPr="00433F66">
          <w:rPr>
            <w:rStyle w:val="a5"/>
            <w:sz w:val="24"/>
            <w:szCs w:val="24"/>
          </w:rPr>
          <w:t>персональных компьютеров</w:t>
        </w:r>
      </w:hyperlink>
      <w:r w:rsidRPr="00433F66">
        <w:rPr>
          <w:sz w:val="24"/>
          <w:szCs w:val="24"/>
        </w:rPr>
        <w:t> </w:t>
      </w:r>
      <w:proofErr w:type="spellStart"/>
      <w:r w:rsidRPr="00433F66">
        <w:rPr>
          <w:rStyle w:val="a6"/>
          <w:sz w:val="24"/>
          <w:szCs w:val="24"/>
        </w:rPr>
        <w:t>Micral</w:t>
      </w:r>
      <w:proofErr w:type="spellEnd"/>
      <w:r w:rsidRPr="00433F66">
        <w:rPr>
          <w:rStyle w:val="a6"/>
          <w:sz w:val="24"/>
          <w:szCs w:val="24"/>
        </w:rPr>
        <w:t xml:space="preserve"> N</w:t>
      </w:r>
      <w:r w:rsidRPr="00433F66">
        <w:rPr>
          <w:sz w:val="24"/>
          <w:szCs w:val="24"/>
        </w:rPr>
        <w:t>, 1973 год. Никакого монитора и клавиатуры, только лампочки и переключатели! С их помощью можно было вводить данные и управлять командами. Стоил </w:t>
      </w:r>
      <w:hyperlink r:id="rId18" w:tgtFrame="_blank" w:history="1">
        <w:r w:rsidRPr="00433F66">
          <w:rPr>
            <w:rStyle w:val="a5"/>
            <w:sz w:val="24"/>
            <w:szCs w:val="24"/>
          </w:rPr>
          <w:t>микрокомпьютер</w:t>
        </w:r>
      </w:hyperlink>
      <w:r w:rsidRPr="00433F66">
        <w:rPr>
          <w:sz w:val="24"/>
          <w:szCs w:val="24"/>
        </w:rPr>
        <w:t> примерно 1750 долларов.</w:t>
      </w:r>
    </w:p>
    <w:p w14:paraId="56AEDC2B" w14:textId="77777777" w:rsidR="00433F66" w:rsidRDefault="00433F66" w:rsidP="00433F66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rStyle w:val="a6"/>
          <w:sz w:val="29"/>
          <w:szCs w:val="29"/>
        </w:rPr>
        <w:t>Все, о чем мы говорим — наборы данных, команды, ввод и вывод — просто потоки нулей и единиц!</w:t>
      </w:r>
    </w:p>
    <w:p w14:paraId="0D415104" w14:textId="77777777" w:rsidR="00433F66" w:rsidRDefault="00433F66" w:rsidP="00433F66">
      <w:pPr>
        <w:spacing w:line="360" w:lineRule="atLeast"/>
        <w:rPr>
          <w:i/>
          <w:iCs/>
          <w:sz w:val="29"/>
          <w:szCs w:val="29"/>
        </w:rPr>
      </w:pPr>
      <w:r>
        <w:rPr>
          <w:i/>
          <w:iCs/>
          <w:sz w:val="29"/>
          <w:szCs w:val="29"/>
        </w:rPr>
        <w:t xml:space="preserve">Только представьте: просмотр видео с </w:t>
      </w:r>
      <w:proofErr w:type="spellStart"/>
      <w:r>
        <w:rPr>
          <w:i/>
          <w:iCs/>
          <w:sz w:val="29"/>
          <w:szCs w:val="29"/>
        </w:rPr>
        <w:t>Ютюба</w:t>
      </w:r>
      <w:proofErr w:type="spellEnd"/>
      <w:r>
        <w:rPr>
          <w:i/>
          <w:iCs/>
          <w:sz w:val="29"/>
          <w:szCs w:val="29"/>
        </w:rPr>
        <w:t xml:space="preserve"> на экране — это результат обработки колоссального количества нулей и единиц и их вывод на миллионы отдельных точек экрана, которые, получая свой набор нулей и единиц, загораются и гаснут в нужное время!</w:t>
      </w:r>
    </w:p>
    <w:p w14:paraId="1DCDAF71" w14:textId="77777777" w:rsidR="00433F66" w:rsidRDefault="00433F66" w:rsidP="00433F66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Все это возможно благодаря тому, что ввод, вывод и выполнение операций с данными производятся с огромной скоростью — миллиарды операций в секунду!</w:t>
      </w:r>
    </w:p>
    <w:p w14:paraId="76D0433C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В блок-схеме компьютера выделяют отдельные блоки. Это:</w:t>
      </w:r>
    </w:p>
    <w:p w14:paraId="2EB0560D" w14:textId="521DFC99" w:rsidR="00433F66" w:rsidRDefault="00433F66" w:rsidP="00433F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B82771" wp14:editId="1E344A4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048000" cy="2181330"/>
            <wp:effectExtent l="0" t="0" r="0" b="9525"/>
            <wp:wrapSquare wrapText="bothSides"/>
            <wp:docPr id="8" name="Рисунок 8" descr="Как работает компьютер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работает компьютер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1F0F0" w14:textId="77777777" w:rsidR="00433F66" w:rsidRDefault="00433F66" w:rsidP="00433F66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1) память, в ней хранятся данные и команды — операции, которые следует выполнить;</w:t>
      </w:r>
    </w:p>
    <w:p w14:paraId="1FE4F437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2) арифметико-логическое устройство, которое производит операции над данными;</w:t>
      </w:r>
    </w:p>
    <w:p w14:paraId="2D79B155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3) устройство управления, которое заведует всеми процессами работы компьютера. </w:t>
      </w:r>
      <w:r>
        <w:rPr>
          <w:rStyle w:val="a3"/>
          <w:sz w:val="29"/>
          <w:szCs w:val="29"/>
        </w:rPr>
        <w:t>В самом деле, кто-то же должен управлять этими бесконечными рядами нулей и единиц!</w:t>
      </w:r>
    </w:p>
    <w:p w14:paraId="3094CB11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lastRenderedPageBreak/>
        <w:t>4) устройства ввода и вывода.</w:t>
      </w:r>
    </w:p>
    <w:p w14:paraId="573F2610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Современный компьютер основан на </w:t>
      </w:r>
      <w:hyperlink r:id="rId20" w:tgtFrame="_blank" w:history="1">
        <w:r>
          <w:rPr>
            <w:rStyle w:val="a5"/>
            <w:color w:val="1D528F"/>
            <w:sz w:val="29"/>
            <w:szCs w:val="29"/>
          </w:rPr>
          <w:t>архитектуре фон Неймана</w:t>
        </w:r>
      </w:hyperlink>
      <w:r>
        <w:rPr>
          <w:sz w:val="29"/>
          <w:szCs w:val="29"/>
        </w:rPr>
        <w:t>. Главная ее особенность — данные и команды хранятся в одной и той же памяти. Поэтому, если случайно записать данные в то место, где должна была быть записана команда, все ломается, и компьютер выдает ошибку. Исторически, это — одна из самых частых причин прекращения работы запущенной программы.</w:t>
      </w:r>
    </w:p>
    <w:p w14:paraId="2CA41A51" w14:textId="77777777" w:rsidR="00433F66" w:rsidRDefault="00433F66" w:rsidP="00433F66">
      <w:pPr>
        <w:pStyle w:val="3"/>
        <w:spacing w:before="600" w:beforeAutospacing="0" w:after="0" w:afterAutospacing="0" w:line="336" w:lineRule="atLeast"/>
        <w:ind w:left="-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Файлы и файловые системы</w:t>
      </w:r>
    </w:p>
    <w:p w14:paraId="2E925B7C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Но человеку неудобно работать с нулями и единицами. Поэтому данные в памяти компьютера хранят в </w:t>
      </w:r>
      <w:r>
        <w:rPr>
          <w:rStyle w:val="a3"/>
          <w:sz w:val="29"/>
          <w:szCs w:val="29"/>
        </w:rPr>
        <w:t>файлах</w:t>
      </w:r>
      <w:r>
        <w:rPr>
          <w:sz w:val="29"/>
          <w:szCs w:val="29"/>
        </w:rPr>
        <w:t>, а эти файлы распределены по отдельным </w:t>
      </w:r>
      <w:r>
        <w:rPr>
          <w:rStyle w:val="a3"/>
          <w:sz w:val="29"/>
          <w:szCs w:val="29"/>
        </w:rPr>
        <w:t>директориям </w:t>
      </w:r>
      <w:r>
        <w:rPr>
          <w:sz w:val="29"/>
          <w:szCs w:val="29"/>
        </w:rPr>
        <w:t>или </w:t>
      </w:r>
      <w:r>
        <w:rPr>
          <w:rStyle w:val="a3"/>
          <w:sz w:val="29"/>
          <w:szCs w:val="29"/>
        </w:rPr>
        <w:t>папкам. </w:t>
      </w:r>
      <w:r>
        <w:rPr>
          <w:sz w:val="29"/>
          <w:szCs w:val="29"/>
        </w:rPr>
        <w:t>Все вместе составляет </w:t>
      </w:r>
      <w:hyperlink r:id="rId21" w:tgtFrame="_blank" w:history="1">
        <w:r>
          <w:rPr>
            <w:rStyle w:val="a5"/>
            <w:color w:val="1D528F"/>
            <w:sz w:val="29"/>
            <w:szCs w:val="29"/>
          </w:rPr>
          <w:t>файловую систему</w:t>
        </w:r>
      </w:hyperlink>
      <w:r>
        <w:rPr>
          <w:sz w:val="29"/>
          <w:szCs w:val="29"/>
        </w:rPr>
        <w:t>. На самом деле, чуть сложнее, но нам достаточно этого.</w:t>
      </w:r>
    </w:p>
    <w:p w14:paraId="3FCC7784" w14:textId="77777777" w:rsidR="00433F66" w:rsidRDefault="00433F66" w:rsidP="00433F66">
      <w:pPr>
        <w:pStyle w:val="3"/>
        <w:spacing w:before="600" w:beforeAutospacing="0" w:after="0" w:afterAutospacing="0" w:line="336" w:lineRule="atLeast"/>
        <w:ind w:left="-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Программирование: инструкции</w:t>
      </w:r>
    </w:p>
    <w:p w14:paraId="2211EA22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Теперь, наконец, поговорим о программировании. В самом простом случае, язык программирования (мы будем использовать </w:t>
      </w:r>
      <w:proofErr w:type="spellStart"/>
      <w:r>
        <w:rPr>
          <w:sz w:val="29"/>
          <w:szCs w:val="29"/>
        </w:rPr>
        <w:fldChar w:fldCharType="begin"/>
      </w:r>
      <w:r>
        <w:rPr>
          <w:sz w:val="29"/>
          <w:szCs w:val="29"/>
        </w:rPr>
        <w:instrText xml:space="preserve"> HYPERLINK "https://vk.com/away.php?to=https%3A%2F%2Fru.wikipedia.org%2Fwiki%2FPython&amp;cc_key=" \t "_blank" </w:instrText>
      </w:r>
      <w:r>
        <w:rPr>
          <w:sz w:val="29"/>
          <w:szCs w:val="29"/>
        </w:rPr>
        <w:fldChar w:fldCharType="separate"/>
      </w:r>
      <w:r>
        <w:rPr>
          <w:rStyle w:val="a5"/>
          <w:color w:val="1D528F"/>
          <w:sz w:val="29"/>
          <w:szCs w:val="29"/>
        </w:rPr>
        <w:t>Python</w:t>
      </w:r>
      <w:proofErr w:type="spellEnd"/>
      <w:r>
        <w:rPr>
          <w:sz w:val="29"/>
          <w:szCs w:val="29"/>
        </w:rPr>
        <w:fldChar w:fldCharType="end"/>
      </w:r>
      <w:r>
        <w:rPr>
          <w:sz w:val="29"/>
          <w:szCs w:val="29"/>
        </w:rPr>
        <w:t>, или Питон) позволяет создать программу в виде набора инструкций. Эти инструкции будут выполняться последовательно: когда выполнена одна инструкция, компьютер приступает к выполнению следующей.</w:t>
      </w:r>
    </w:p>
    <w:p w14:paraId="244FD266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Допустим, что мы пишем программу по движению черепашки по лабиринту. Необходимо </w:t>
      </w:r>
      <w:r>
        <w:rPr>
          <w:rStyle w:val="a6"/>
          <w:sz w:val="29"/>
          <w:szCs w:val="29"/>
        </w:rPr>
        <w:t>решить задачу</w:t>
      </w:r>
      <w:r>
        <w:rPr>
          <w:sz w:val="29"/>
          <w:szCs w:val="29"/>
        </w:rPr>
        <w:t> — нарисовать линию пути черепашки по лабиринту.</w:t>
      </w:r>
    </w:p>
    <w:p w14:paraId="254767CD" w14:textId="64F89E7C" w:rsidR="00433F66" w:rsidRDefault="00433F66" w:rsidP="00433F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CE04E6" wp14:editId="6678860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238500" cy="3345180"/>
            <wp:effectExtent l="0" t="0" r="0" b="7620"/>
            <wp:wrapSquare wrapText="bothSides"/>
            <wp:docPr id="7" name="Рисунок 7" descr="Как работает компьютер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работает компьютер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5E7A8" w14:textId="77777777" w:rsidR="00433F66" w:rsidRDefault="00433F66" w:rsidP="00433F66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Зная, как устроен лабиринт, мы напишем последовательность действий:</w:t>
      </w:r>
    </w:p>
    <w:p w14:paraId="4374FD1C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1) поверни налево (черепашка смотрит вверх),</w:t>
      </w:r>
    </w:p>
    <w:p w14:paraId="7A1EF648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2) ползи вперед 6 шагов,</w:t>
      </w:r>
    </w:p>
    <w:p w14:paraId="10DB2391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3) поверни на 90 градусов налево,</w:t>
      </w:r>
    </w:p>
    <w:p w14:paraId="41F02B72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4) ползи 1 шаг,</w:t>
      </w:r>
    </w:p>
    <w:p w14:paraId="35BF8FFA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5) поверни на 90 градусов направо,</w:t>
      </w:r>
    </w:p>
    <w:p w14:paraId="11034250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6) ползи 8 шагов,</w:t>
      </w:r>
    </w:p>
    <w:p w14:paraId="4513BE65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lastRenderedPageBreak/>
        <w:t>и так далее. </w:t>
      </w:r>
      <w:r>
        <w:rPr>
          <w:rStyle w:val="a6"/>
          <w:sz w:val="29"/>
          <w:szCs w:val="29"/>
        </w:rPr>
        <w:t>Программа приведет черепашку к выходу, только если шаги будут </w:t>
      </w:r>
      <w:hyperlink r:id="rId23" w:tgtFrame="_blank" w:history="1">
        <w:r>
          <w:rPr>
            <w:rStyle w:val="a5"/>
            <w:b/>
            <w:bCs/>
            <w:color w:val="1D528F"/>
            <w:sz w:val="29"/>
            <w:szCs w:val="29"/>
          </w:rPr>
          <w:t>выполняться последовательно</w:t>
        </w:r>
      </w:hyperlink>
      <w:r>
        <w:rPr>
          <w:rStyle w:val="a6"/>
          <w:sz w:val="29"/>
          <w:szCs w:val="29"/>
        </w:rPr>
        <w:t>!</w:t>
      </w:r>
    </w:p>
    <w:p w14:paraId="217BFF89" w14:textId="619F197E" w:rsidR="00433F66" w:rsidRDefault="00433F66" w:rsidP="00433F66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9EC624" wp14:editId="3009E3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98520" cy="3032125"/>
            <wp:effectExtent l="0" t="0" r="0" b="0"/>
            <wp:wrapSquare wrapText="bothSides"/>
            <wp:docPr id="6" name="Рисунок 6" descr="Как работает компьютер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работает компьютер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04" cy="30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D06F241" w14:textId="77777777" w:rsidR="00433F66" w:rsidRDefault="00433F66" w:rsidP="00433F66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Последовательность действий здесь — набор инструкций, </w:t>
      </w:r>
      <w:hyperlink r:id="rId25" w:tgtFrame="_blank" w:history="1">
        <w:r>
          <w:rPr>
            <w:rStyle w:val="a5"/>
            <w:color w:val="1D528F"/>
            <w:sz w:val="29"/>
            <w:szCs w:val="29"/>
          </w:rPr>
          <w:t>алгоритм</w:t>
        </w:r>
      </w:hyperlink>
      <w:r>
        <w:rPr>
          <w:sz w:val="29"/>
          <w:szCs w:val="29"/>
        </w:rPr>
        <w:t>.</w:t>
      </w:r>
    </w:p>
    <w:p w14:paraId="7E886606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Мы говорили в тексте выше об инструкциях (командах) и данных. В нашем алгоритме </w:t>
      </w:r>
      <w:r>
        <w:rPr>
          <w:rStyle w:val="a6"/>
          <w:sz w:val="29"/>
          <w:szCs w:val="29"/>
        </w:rPr>
        <w:t>данные — это</w:t>
      </w:r>
      <w:r>
        <w:rPr>
          <w:sz w:val="29"/>
          <w:szCs w:val="29"/>
        </w:rPr>
        <w:t>:</w:t>
      </w:r>
    </w:p>
    <w:p w14:paraId="51BF0025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1) углы поворота (90 градусов),</w:t>
      </w:r>
    </w:p>
    <w:p w14:paraId="277570F9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2) длина пути черепашки на текущем шаге.</w:t>
      </w:r>
    </w:p>
    <w:p w14:paraId="5F7BB8A7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rStyle w:val="a6"/>
          <w:sz w:val="29"/>
          <w:szCs w:val="29"/>
        </w:rPr>
        <w:t>Инструкции — это</w:t>
      </w:r>
      <w:r>
        <w:rPr>
          <w:sz w:val="29"/>
          <w:szCs w:val="29"/>
        </w:rPr>
        <w:t>:</w:t>
      </w:r>
    </w:p>
    <w:p w14:paraId="2867C15A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1) поверни на заданный угол,</w:t>
      </w:r>
    </w:p>
    <w:p w14:paraId="2F7155A4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2) ползи заданное количество шагов.</w:t>
      </w:r>
    </w:p>
    <w:p w14:paraId="29EF340B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В двоичном представлении эти </w:t>
      </w:r>
      <w:hyperlink r:id="rId26" w:tgtFrame="_blank" w:tooltip="https://ru.wikipedia.org/wiki/Высокоуровневый_язык_программирования" w:history="1">
        <w:r>
          <w:rPr>
            <w:rStyle w:val="a5"/>
            <w:color w:val="1D528F"/>
            <w:sz w:val="29"/>
            <w:szCs w:val="29"/>
          </w:rPr>
          <w:t>высокоуровневые</w:t>
        </w:r>
      </w:hyperlink>
      <w:r>
        <w:rPr>
          <w:sz w:val="29"/>
          <w:szCs w:val="29"/>
        </w:rPr>
        <w:t> команды будут разбиты на множество более простых низкоуровневых инструкций.</w:t>
      </w:r>
    </w:p>
    <w:p w14:paraId="58AC5E11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Для того, наш алгоритм заработал, его надо написать на выбранном языке программирования.</w:t>
      </w:r>
    </w:p>
    <w:p w14:paraId="67A1845F" w14:textId="210F3FF9" w:rsidR="00433F66" w:rsidRDefault="00433F66" w:rsidP="00433F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4411" wp14:editId="765C5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53740" cy="3287433"/>
            <wp:effectExtent l="0" t="0" r="3810" b="8255"/>
            <wp:wrapSquare wrapText="bothSides"/>
            <wp:docPr id="5" name="Рисунок 5" descr="Как работает компьютер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работает компьютер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01451" w14:textId="77777777" w:rsidR="00433F66" w:rsidRDefault="00433F66" w:rsidP="00433F66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Вот наша программа на языке </w:t>
      </w:r>
      <w:proofErr w:type="spellStart"/>
      <w:r>
        <w:rPr>
          <w:sz w:val="29"/>
          <w:szCs w:val="29"/>
        </w:rPr>
        <w:t>Python</w:t>
      </w:r>
      <w:proofErr w:type="spellEnd"/>
      <w:r>
        <w:rPr>
          <w:sz w:val="29"/>
          <w:szCs w:val="29"/>
        </w:rPr>
        <w:t xml:space="preserve"> с </w:t>
      </w:r>
      <w:hyperlink r:id="rId28" w:tgtFrame="_blank" w:history="1">
        <w:r>
          <w:rPr>
            <w:rStyle w:val="a5"/>
            <w:color w:val="1D528F"/>
            <w:sz w:val="29"/>
            <w:szCs w:val="29"/>
          </w:rPr>
          <w:t xml:space="preserve">библиотекой </w:t>
        </w:r>
        <w:proofErr w:type="spellStart"/>
        <w:r>
          <w:rPr>
            <w:rStyle w:val="a5"/>
            <w:color w:val="1D528F"/>
            <w:sz w:val="29"/>
            <w:szCs w:val="29"/>
          </w:rPr>
          <w:t>turtle</w:t>
        </w:r>
        <w:proofErr w:type="spellEnd"/>
      </w:hyperlink>
      <w:r>
        <w:rPr>
          <w:sz w:val="29"/>
          <w:szCs w:val="29"/>
        </w:rPr>
        <w:t> — та самая черепашка! Почитайте статью о черепашьей графике по ссылке выше, там описаны базовые команды.</w:t>
      </w:r>
    </w:p>
    <w:p w14:paraId="12F83F2B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Наша программа — текстовый </w:t>
      </w:r>
      <w:r>
        <w:rPr>
          <w:rStyle w:val="a6"/>
          <w:sz w:val="29"/>
          <w:szCs w:val="29"/>
        </w:rPr>
        <w:t>файл</w:t>
      </w:r>
      <w:r>
        <w:rPr>
          <w:sz w:val="29"/>
          <w:szCs w:val="29"/>
        </w:rPr>
        <w:t>, состоящий из 10 строк (две строки — пустые). Его расположение в </w:t>
      </w:r>
      <w:r>
        <w:rPr>
          <w:rStyle w:val="a6"/>
          <w:sz w:val="29"/>
          <w:szCs w:val="29"/>
        </w:rPr>
        <w:t>файловой системе</w:t>
      </w:r>
      <w:r>
        <w:rPr>
          <w:sz w:val="29"/>
          <w:szCs w:val="29"/>
        </w:rPr>
        <w:t xml:space="preserve"> указано в заголовке окна: диск C, затем вложенные папки </w:t>
      </w:r>
      <w:proofErr w:type="spellStart"/>
      <w:r>
        <w:rPr>
          <w:sz w:val="29"/>
          <w:szCs w:val="29"/>
        </w:rPr>
        <w:t>gv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wrk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turtle</w:t>
      </w:r>
      <w:proofErr w:type="spellEnd"/>
      <w:r>
        <w:rPr>
          <w:sz w:val="29"/>
          <w:szCs w:val="29"/>
        </w:rPr>
        <w:t>. Затем название файла — </w:t>
      </w:r>
      <w:hyperlink r:id="rId29" w:tgtFrame="_blank" w:history="1">
        <w:r>
          <w:rPr>
            <w:rStyle w:val="a5"/>
            <w:color w:val="1D528F"/>
            <w:sz w:val="29"/>
            <w:szCs w:val="29"/>
          </w:rPr>
          <w:t>maze</w:t>
        </w:r>
      </w:hyperlink>
      <w:r>
        <w:rPr>
          <w:sz w:val="29"/>
          <w:szCs w:val="29"/>
        </w:rPr>
        <w:t>.py</w:t>
      </w:r>
    </w:p>
    <w:p w14:paraId="589C22FF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lastRenderedPageBreak/>
        <w:t>Первая строка — импорт нужных команд. </w:t>
      </w:r>
      <w:proofErr w:type="spellStart"/>
      <w:r>
        <w:rPr>
          <w:rStyle w:val="a6"/>
          <w:sz w:val="29"/>
          <w:szCs w:val="29"/>
        </w:rPr>
        <w:t>turtle</w:t>
      </w:r>
      <w:proofErr w:type="spellEnd"/>
      <w:r>
        <w:rPr>
          <w:sz w:val="29"/>
          <w:szCs w:val="29"/>
        </w:rPr>
        <w:t> — название библиотеки, следующие команды — начало движения черепашки (для удобства мы умножили количество шагов на 10). Последней командой мы просим закрыть окно только тогда, когда кликнем мышкой по нему.</w:t>
      </w:r>
    </w:p>
    <w:p w14:paraId="78F76A53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Для выполнения алгоритма необходимо установить дистрибутив языка программирования </w:t>
      </w:r>
      <w:proofErr w:type="spellStart"/>
      <w:r>
        <w:rPr>
          <w:sz w:val="29"/>
          <w:szCs w:val="29"/>
        </w:rPr>
        <w:t>Python</w:t>
      </w:r>
      <w:proofErr w:type="spellEnd"/>
      <w:r>
        <w:rPr>
          <w:sz w:val="29"/>
          <w:szCs w:val="29"/>
        </w:rPr>
        <w:t>. Его можно скачать по </w:t>
      </w:r>
      <w:hyperlink r:id="rId30" w:tgtFrame="_blank" w:history="1">
        <w:r>
          <w:rPr>
            <w:rStyle w:val="a5"/>
            <w:color w:val="1D528F"/>
            <w:sz w:val="29"/>
            <w:szCs w:val="29"/>
          </w:rPr>
          <w:t>этой ссылке</w:t>
        </w:r>
      </w:hyperlink>
      <w:r>
        <w:rPr>
          <w:sz w:val="29"/>
          <w:szCs w:val="29"/>
        </w:rPr>
        <w:t>.</w:t>
      </w:r>
    </w:p>
    <w:p w14:paraId="46B6DC40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Затем следует запустить встроенную среду разработки </w:t>
      </w:r>
      <w:hyperlink r:id="rId31" w:tgtFrame="_blank" w:history="1">
        <w:r>
          <w:rPr>
            <w:rStyle w:val="a5"/>
            <w:color w:val="1D528F"/>
            <w:sz w:val="29"/>
            <w:szCs w:val="29"/>
          </w:rPr>
          <w:t>IDLE</w:t>
        </w:r>
      </w:hyperlink>
      <w:r>
        <w:rPr>
          <w:sz w:val="29"/>
          <w:szCs w:val="29"/>
        </w:rPr>
        <w:t>. В ней создать файл с текстом программы, сохранить его и запустить.</w:t>
      </w:r>
    </w:p>
    <w:p w14:paraId="702C64E1" w14:textId="77777777" w:rsidR="00433F66" w:rsidRDefault="00433F66" w:rsidP="00433F66">
      <w:pPr>
        <w:pStyle w:val="3"/>
        <w:spacing w:before="600" w:beforeAutospacing="0" w:after="0" w:afterAutospacing="0" w:line="336" w:lineRule="atLeast"/>
        <w:ind w:left="-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Самостоятельная работа</w:t>
      </w:r>
    </w:p>
    <w:p w14:paraId="7226FF93" w14:textId="77777777" w:rsidR="00433F66" w:rsidRDefault="00433F66" w:rsidP="00433F66">
      <w:pPr>
        <w:pStyle w:val="articledecorationfirst"/>
        <w:spacing w:before="18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Попробуйте продолжить алгоритм движения черепашки до выхода!</w:t>
      </w:r>
    </w:p>
    <w:p w14:paraId="5D27A3B6" w14:textId="77777777" w:rsidR="00433F66" w:rsidRDefault="00433F66" w:rsidP="00433F66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rStyle w:val="a3"/>
          <w:sz w:val="29"/>
          <w:szCs w:val="29"/>
        </w:rPr>
        <w:t xml:space="preserve">Главная цель — освоить процесс разработки на языке программирования </w:t>
      </w:r>
      <w:proofErr w:type="spellStart"/>
      <w:r>
        <w:rPr>
          <w:rStyle w:val="a3"/>
          <w:sz w:val="29"/>
          <w:szCs w:val="29"/>
        </w:rPr>
        <w:t>Python</w:t>
      </w:r>
      <w:proofErr w:type="spellEnd"/>
      <w:r>
        <w:rPr>
          <w:rStyle w:val="a3"/>
          <w:sz w:val="29"/>
          <w:szCs w:val="29"/>
        </w:rPr>
        <w:t>.</w:t>
      </w:r>
    </w:p>
    <w:p w14:paraId="54C059F4" w14:textId="77777777" w:rsidR="00433F66" w:rsidRDefault="00433F66" w:rsidP="00433F66">
      <w:pPr>
        <w:spacing w:before="360"/>
        <w:rPr>
          <w:sz w:val="29"/>
          <w:szCs w:val="29"/>
        </w:rPr>
      </w:pPr>
      <w:r>
        <w:rPr>
          <w:sz w:val="29"/>
          <w:szCs w:val="29"/>
        </w:rPr>
        <w:t>Позже мы вернемся к логическим операциям и двоичной логике, когда будем использовать </w:t>
      </w:r>
      <w:r>
        <w:rPr>
          <w:rStyle w:val="a3"/>
          <w:sz w:val="29"/>
          <w:szCs w:val="29"/>
        </w:rPr>
        <w:t>условные выражения</w:t>
      </w:r>
      <w:r>
        <w:rPr>
          <w:sz w:val="29"/>
          <w:szCs w:val="29"/>
        </w:rPr>
        <w:t>.</w:t>
      </w:r>
    </w:p>
    <w:p w14:paraId="2F4F72E8" w14:textId="77777777" w:rsidR="00C97F06" w:rsidRPr="00433F66" w:rsidRDefault="00C97F06" w:rsidP="00433F66"/>
    <w:sectPr w:rsidR="00C97F06" w:rsidRPr="00433F66" w:rsidSect="00433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4"/>
    <w:rsid w:val="00433F66"/>
    <w:rsid w:val="00C97F06"/>
    <w:rsid w:val="00F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CA86"/>
  <w15:chartTrackingRefBased/>
  <w15:docId w15:val="{5CC821E0-1DC0-4138-B473-94EE6791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4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C4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A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4A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FC4A54"/>
    <w:rPr>
      <w:i/>
      <w:iCs/>
    </w:rPr>
  </w:style>
  <w:style w:type="paragraph" w:customStyle="1" w:styleId="articleparagraph">
    <w:name w:val="_article_paragraph"/>
    <w:basedOn w:val="a"/>
    <w:rsid w:val="00FC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C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4A54"/>
    <w:rPr>
      <w:color w:val="0000FF"/>
      <w:u w:val="single"/>
    </w:rPr>
  </w:style>
  <w:style w:type="character" w:styleId="a6">
    <w:name w:val="Strong"/>
    <w:basedOn w:val="a0"/>
    <w:uiPriority w:val="22"/>
    <w:qFormat/>
    <w:rsid w:val="00FC4A54"/>
    <w:rPr>
      <w:b/>
      <w:bCs/>
    </w:rPr>
  </w:style>
  <w:style w:type="paragraph" w:customStyle="1" w:styleId="articledecorationfirst">
    <w:name w:val="article_decoration_first"/>
    <w:basedOn w:val="a"/>
    <w:rsid w:val="0043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29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4169803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33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76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7520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64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ru.wikipedia.org%2Fwiki%2F%C4%E2%EE%E8%F7%ED%E0%FF_%F1%E8%F1%F2%E5%EC%E0_%F1%F7%E8%F1%EB%E5%ED%E8%FF&amp;cc_key=" TargetMode="External"/><Relationship Id="rId13" Type="http://schemas.openxmlformats.org/officeDocument/2006/relationships/hyperlink" Target="https://vk.com/away.php?to=https%3A%2F%2Fru.wikipedia.org%2Fwiki%2F%CA%EE%ED%FA%FE%ED%EA%F6%E8%FF&amp;cc_key=" TargetMode="External"/><Relationship Id="rId18" Type="http://schemas.openxmlformats.org/officeDocument/2006/relationships/hyperlink" Target="https://vk.com/away.php?to=https%3A%2F%2Fru.wikipedia.org%2Fwiki%2F%CC%E8%EA%F0%EE%EA%EE%EC%EF%FC%FE%F2%E5%F0&amp;cc_key=" TargetMode="External"/><Relationship Id="rId26" Type="http://schemas.openxmlformats.org/officeDocument/2006/relationships/hyperlink" Target="https://vk.com/away.php?to=https%3A%2F%2Fru.wikipedia.org%2Fwiki%2F%C2%FB%F1%EE%EA%EE%F3%F0%EE%E2%ED%E5%E2%FB%E9_%FF%E7%FB%EA_%EF%F0%EE%E3%F0%E0%EC%EC%E8%F0%EE%E2%E0%ED%E8%FF&amp;cc_key=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away.php?to=https%3A%2F%2Fru.wikipedia.org%2Fwiki%2F%D4%E0%E9%EB%EE%E2%E0%FF_%F1%E8%F1%F2%E5%EC%E0&amp;cc_key=" TargetMode="External"/><Relationship Id="rId7" Type="http://schemas.openxmlformats.org/officeDocument/2006/relationships/hyperlink" Target="https://vk.com/away.php?to=https%3A%2F%2Fru.wikipedia.org%2Fwiki%2F%D2%F0%EE%E8%F7%ED%E0%FF_%F1%E8%F1%F2%E5%EC%E0_%F1%F7%E8%F1%EB%E5%ED%E8%FF&amp;cc_key=" TargetMode="External"/><Relationship Id="rId12" Type="http://schemas.openxmlformats.org/officeDocument/2006/relationships/hyperlink" Target="https://vk.com/away.php?to=https%3A%2F%2Fru.wikipedia.org%2Fwiki%2F%C1%E8%ED%E0%F0%ED%E0%FF_%EE%EF%E5%F0%E0%F6%E8%FF&amp;cc_key=" TargetMode="External"/><Relationship Id="rId17" Type="http://schemas.openxmlformats.org/officeDocument/2006/relationships/hyperlink" Target="https://vk.com/away.php?to=https%3A%2F%2Fru.wikipedia.org%2Fwiki%2F%C8%F1%F2%EE%F0%E8%FF_%EF%E5%F0%F1%EE%ED%E0%EB%FC%ED%FB%F5_%EA%EE%EC%EF%FC%FE%F2%E5%F0%EE%E2&amp;cc_key=" TargetMode="External"/><Relationship Id="rId25" Type="http://schemas.openxmlformats.org/officeDocument/2006/relationships/hyperlink" Target="https://vk.com/away.php?to=https%3A%2F%2Fru.wikipedia.org%2Fwiki%2F%C0%EB%E3%EE%F0%E8%F2%EC&amp;cc_key=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hyperlink" Target="https://vk.com/away.php?to=https%3A%2F%2Fru.wikipedia.org%2Fwiki%2F%C0%F0%F5%E8%F2%E5%EA%F2%F3%F0%E0_%F4%EE%ED_%CD%E5%E9%EC%E0%ED%E0&amp;cc_key=" TargetMode="External"/><Relationship Id="rId29" Type="http://schemas.openxmlformats.org/officeDocument/2006/relationships/hyperlink" Target="https://vk.com/away.php?to=https%3A%2F%2Fru.wikipedia.org%2Fwiki%2F%CB%E0%E1%E8%F0%E8%ED%F2&amp;cc_key=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ru.wikipedia.org%2Fwiki%2F%D2%F0%EE%E8%F7%ED%E0%FF_%F1%E8%F1%F2%E5%EC%E0_%F1%F7%E8%F1%EB%E5%ED%E8%FF&amp;cc_key=" TargetMode="External"/><Relationship Id="rId11" Type="http://schemas.openxmlformats.org/officeDocument/2006/relationships/hyperlink" Target="https://vk.com/away.php?to=https%3A%2F%2Fru.wikipedia.org%2Fwiki%2F%C1%F3%EB%FC%2C_%C4%E6%EE%F0%E4%E6&amp;cc_key=" TargetMode="External"/><Relationship Id="rId24" Type="http://schemas.openxmlformats.org/officeDocument/2006/relationships/image" Target="media/image4.jpeg"/><Relationship Id="rId32" Type="http://schemas.openxmlformats.org/officeDocument/2006/relationships/fontTable" Target="fontTable.xml"/><Relationship Id="rId5" Type="http://schemas.openxmlformats.org/officeDocument/2006/relationships/hyperlink" Target="https://vk.com/away.php?to=https%3A%2F%2Fru.wikipedia.org%2Fwiki%2F%D8%E5%F1%F2%ED%E0%E4%F6%E0%F2%E5%F0%E8%F7%ED%E0%FF_%F1%E8%F1%F2%E5%EC%E0_%F1%F7%E8%F1%EB%E5%ED%E8%FF&amp;cc_key=" TargetMode="External"/><Relationship Id="rId15" Type="http://schemas.openxmlformats.org/officeDocument/2006/relationships/hyperlink" Target="https://vk.com/away.php?to=https%3A%2F%2Fru.wikipedia.org%2Fwiki%2F%CE%EF%E5%F0%E0%ED%E4&amp;cc_key=" TargetMode="External"/><Relationship Id="rId23" Type="http://schemas.openxmlformats.org/officeDocument/2006/relationships/hyperlink" Target="https://vk.com/away.php?to=https%3A%2F%2Fru.wikipedia.org%2Fwiki%2F%CF%EE%F0%FF%E4%EE%EA_%E2%FB%EF%EE%EB%ED%E5%ED%E8%FF&amp;cc_key=" TargetMode="External"/><Relationship Id="rId28" Type="http://schemas.openxmlformats.org/officeDocument/2006/relationships/hyperlink" Target="https://vk.com/away.php?to=https%3A%2F%2Fru.wikipedia.org%2Fwiki%2F%D7%E5%F0%E5%EF%E0%F8%FC%FF_%E3%F0%E0%F4%E8%EA%E0&amp;cc_key=" TargetMode="External"/><Relationship Id="rId10" Type="http://schemas.openxmlformats.org/officeDocument/2006/relationships/hyperlink" Target="https://vk.com/away.php?to=https%3A%2F%2Fru.wikipedia.org%2Fwiki%2F%C1%F3%EB%E5%E2%E0_%E0%EB%E3%E5%E1%F0%E0&amp;cc_key=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vk.com/away.php?to=https%3A%2F%2Fru.wikipedia.org%2Fwiki%2FIDLE&amp;cc_key=" TargetMode="External"/><Relationship Id="rId4" Type="http://schemas.openxmlformats.org/officeDocument/2006/relationships/hyperlink" Target="https://vk.com/away.php?to=https%3A%2F%2Fru.wikipedia.org%2Fwiki%2F%D1%E8%F1%F2%E5%EC%E0_%F1%F7%E8%F1%EB%E5%ED%E8%FF&amp;cc_key=" TargetMode="External"/><Relationship Id="rId9" Type="http://schemas.openxmlformats.org/officeDocument/2006/relationships/hyperlink" Target="https://vk.com/away.php?to=https%3A%2F%2Fru.wikipedia.org%2Fwiki%2F%D1%E5%F2%F3%ED%FC_%28%EA%EE%EC%EF%FC%FE%F2%E5%F0%29&amp;cc_key=" TargetMode="External"/><Relationship Id="rId14" Type="http://schemas.openxmlformats.org/officeDocument/2006/relationships/hyperlink" Target="https://vk.com/away.php?to=https%3A%2F%2Fru.wikipedia.org%2Fwiki%2F%C4%E8%E7%FA%FE%ED%EA%F6%E8%FF&amp;cc_key=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5.jpeg"/><Relationship Id="rId30" Type="http://schemas.openxmlformats.org/officeDocument/2006/relationships/hyperlink" Target="https://vk.com/away.php?to=https%3A%2F%2Fwww.python.org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2</cp:revision>
  <dcterms:created xsi:type="dcterms:W3CDTF">2020-10-07T16:49:00Z</dcterms:created>
  <dcterms:modified xsi:type="dcterms:W3CDTF">2020-10-07T18:46:00Z</dcterms:modified>
</cp:coreProperties>
</file>