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INTEGRICODE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Gestionar Actividades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heading=h.ajou0iqr7hp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Gestionar Actividades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Gestionar Actividades</w:t>
      </w:r>
    </w:p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nfktpfa5zdf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3znysh7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Breve descripción del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caso de uso describe cómo un docente puede gestionar las actividades dentro de un curso. El docente tiene la opción de crear, modificar o eliminar actividades, las cuales estarán asociadas a un curso específico. Cada actividad permitirá a los estudiantes adjuntar URLs con sus tareas para ser evaluadas por el sistema.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2et92p0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Flujo de Eventos</w:t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44h3t4tlep9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3dy6vkm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Flujo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245"/>
        <w:gridCol w:w="3990"/>
        <w:tblGridChange w:id="0">
          <w:tblGrid>
            <w:gridCol w:w="405"/>
            <w:gridCol w:w="4245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DOCENTE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docente selecciona la opción para gestionar actividades dentro de un curso.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las actividades existentes dentro del curso.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docente selecciona la opción: crear, modificar o eliminar(CME) actividades según sus necesidades.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realiza la acción seleccionada.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confirma la acción realizada.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guarda los cambios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docente visualiza la confirmación y los cambios realizados.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1t3h5sf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Flujos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ceowyexlcc0o" w:id="9"/>
      <w:bookmarkEnd w:id="9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Crear Actividad</w:t>
      </w:r>
    </w:p>
    <w:p w:rsidR="00000000" w:rsidDel="00000000" w:rsidP="00000000" w:rsidRDefault="00000000" w:rsidRPr="00000000" w14:paraId="0000002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</w:rPr>
      </w:pPr>
      <w:bookmarkStart w:colFirst="0" w:colLast="0" w:name="_heading=h.dm6ie3uzupw3" w:id="10"/>
      <w:bookmarkEnd w:id="10"/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86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5"/>
            <w:gridCol w:w="4245"/>
            <w:gridCol w:w="3990"/>
            <w:tblGridChange w:id="0">
              <w:tblGrid>
                <w:gridCol w:w="405"/>
                <w:gridCol w:w="4245"/>
                <w:gridCol w:w="39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DOCENTE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Continuando con el paso 2 del flujo básico.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docente selecciona la opción “Crear”.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presenta un formulario para ingresar los detalles de la nueva actividad.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docente completa los detalles de la actividad y hace clic en el botón “Aceptar”.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guarda la nueva actividad y la asocia al curso.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Continuando con el paso 5 del flujo básico.</w:t>
                </w:r>
              </w:p>
            </w:tc>
          </w:tr>
        </w:tbl>
      </w:sdtContent>
    </w:sdt>
    <w:p w:rsidR="00000000" w:rsidDel="00000000" w:rsidP="00000000" w:rsidRDefault="00000000" w:rsidRPr="00000000" w14:paraId="00000044">
      <w:pPr>
        <w:spacing w:after="12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after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Modificar Actividad</w:t>
      </w:r>
    </w:p>
    <w:p w:rsidR="00000000" w:rsidDel="00000000" w:rsidP="00000000" w:rsidRDefault="00000000" w:rsidRPr="00000000" w14:paraId="00000046">
      <w:pPr>
        <w:spacing w:after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3"/>
            <w:tblW w:w="86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5"/>
            <w:gridCol w:w="4245"/>
            <w:gridCol w:w="3990"/>
            <w:tblGridChange w:id="0">
              <w:tblGrid>
                <w:gridCol w:w="405"/>
                <w:gridCol w:w="4245"/>
                <w:gridCol w:w="39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DOCENTE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Continuando con el paso 2 del flujo básico.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docente selecciona la opción “Modificar actividad”.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docente selecciona una actividad existente para modificar.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presenta una ventana emergente para cambiar el nombre de la actividad.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docente modifica el nombre de la actividad y hace clic en el botón “Guardar Cambios”.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actualiza la información de la actividad.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Continuando con el paso 5 del flujo básico.</w:t>
                </w:r>
              </w:p>
            </w:tc>
          </w:tr>
        </w:tbl>
      </w:sdtContent>
    </w:sdt>
    <w:p w:rsidR="00000000" w:rsidDel="00000000" w:rsidP="00000000" w:rsidRDefault="00000000" w:rsidRPr="00000000" w14:paraId="0000005F">
      <w:pPr>
        <w:spacing w:after="120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spacing w:after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Eliminar Actividad</w:t>
      </w:r>
    </w:p>
    <w:p w:rsidR="00000000" w:rsidDel="00000000" w:rsidP="00000000" w:rsidRDefault="00000000" w:rsidRPr="00000000" w14:paraId="00000061">
      <w:pPr>
        <w:spacing w:after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4"/>
            <w:tblW w:w="86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5"/>
            <w:gridCol w:w="4245"/>
            <w:gridCol w:w="3990"/>
            <w:tblGridChange w:id="0">
              <w:tblGrid>
                <w:gridCol w:w="405"/>
                <w:gridCol w:w="4245"/>
                <w:gridCol w:w="39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DOCENTE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Continuando con el paso 2 del flujo básico.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docente selecciona la opción “Eliminar actividad”.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docente selecciona una actividad existente para eliminar.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muestra una confirmación de eliminación.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docente confirma la eliminación haciendo clic en el botón “Aceptar”.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elimina la actividad seleccionada.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Continuando con el paso 5 del flujo básico.</w:t>
                </w:r>
              </w:p>
            </w:tc>
          </w:tr>
        </w:tbl>
      </w:sdtContent>
    </w:sdt>
    <w:p w:rsidR="00000000" w:rsidDel="00000000" w:rsidP="00000000" w:rsidRDefault="00000000" w:rsidRPr="00000000" w14:paraId="0000007A">
      <w:pPr>
        <w:spacing w:after="120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lnxbz9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35nkun2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Especiales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Validación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validar que la actividad pertenezca al curso gestionado por el docente antes de permitir cualquier modificación o eliminación.</w:t>
      </w:r>
    </w:p>
    <w:p w:rsidR="00000000" w:rsidDel="00000000" w:rsidP="00000000" w:rsidRDefault="00000000" w:rsidRPr="00000000" w14:paraId="0000008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Creación de actividades nuevas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permitir crear actividades.</w:t>
      </w:r>
    </w:p>
    <w:p w:rsidR="00000000" w:rsidDel="00000000" w:rsidP="00000000" w:rsidRDefault="00000000" w:rsidRPr="00000000" w14:paraId="0000008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44sinio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Precondiciones</w:t>
      </w:r>
    </w:p>
    <w:p w:rsidR="00000000" w:rsidDel="00000000" w:rsidP="00000000" w:rsidRDefault="00000000" w:rsidRPr="00000000" w14:paraId="0000008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</w:rPr>
      </w:pPr>
      <w:bookmarkStart w:colFirst="0" w:colLast="0" w:name="_heading=h.1ci93xb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/>
      </w:pPr>
      <w:bookmarkStart w:colFirst="0" w:colLast="0" w:name="_heading=h.3whwml4" w:id="15"/>
      <w:bookmarkEnd w:id="15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Autenticación del docente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</w:rPr>
      </w:pPr>
      <w:bookmarkStart w:colFirst="0" w:colLast="0" w:name="_heading=h.2bn6wsx" w:id="16"/>
      <w:bookmarkEnd w:id="16"/>
      <w:r w:rsidDel="00000000" w:rsidR="00000000" w:rsidRPr="00000000">
        <w:rPr>
          <w:rFonts w:ascii="Arial" w:cs="Arial" w:eastAsia="Arial" w:hAnsi="Arial"/>
          <w:rtl w:val="0"/>
        </w:rPr>
        <w:t xml:space="preserve">El docente debe estar autenticado en el sistema y tener permisos para gestionar actividades dentro del curso.</w:t>
      </w:r>
    </w:p>
    <w:p w:rsidR="00000000" w:rsidDel="00000000" w:rsidP="00000000" w:rsidRDefault="00000000" w:rsidRPr="00000000" w14:paraId="0000008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</w:rPr>
      </w:pPr>
      <w:bookmarkStart w:colFirst="0" w:colLast="0" w:name="_heading=h.qsh70q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3as4poj" w:id="18"/>
      <w:bookmarkEnd w:id="18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 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1pxezwc" w:id="19"/>
      <w:bookmarkEnd w:id="19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Actualización del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</w:rPr>
      </w:pPr>
      <w:bookmarkStart w:colFirst="0" w:colLast="0" w:name="_heading=h.49x2ik5" w:id="20"/>
      <w:bookmarkEnd w:id="20"/>
      <w:r w:rsidDel="00000000" w:rsidR="00000000" w:rsidRPr="00000000">
        <w:rPr>
          <w:rFonts w:ascii="Arial" w:cs="Arial" w:eastAsia="Arial" w:hAnsi="Arial"/>
          <w:rtl w:val="0"/>
        </w:rPr>
        <w:tab/>
        <w:t xml:space="preserve">El curso refleja las actividades creadas, modificadas o eliminadas.</w:t>
      </w:r>
    </w:p>
    <w:p w:rsidR="00000000" w:rsidDel="00000000" w:rsidP="00000000" w:rsidRDefault="00000000" w:rsidRPr="00000000" w14:paraId="0000008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</w:rPr>
      </w:pPr>
      <w:bookmarkStart w:colFirst="0" w:colLast="0" w:name="_heading=h.2p2csry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/>
      </w:pPr>
      <w:bookmarkStart w:colFirst="0" w:colLast="0" w:name="_heading=h.147n2zr" w:id="22"/>
      <w:bookmarkEnd w:id="2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Acceso del Estudiante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</w:rPr>
      </w:pPr>
      <w:bookmarkStart w:colFirst="0" w:colLast="0" w:name="_heading=h.3o7alnk" w:id="23"/>
      <w:bookmarkEnd w:id="23"/>
      <w:r w:rsidDel="00000000" w:rsidR="00000000" w:rsidRPr="00000000">
        <w:rPr>
          <w:rFonts w:ascii="Arial" w:cs="Arial" w:eastAsia="Arial" w:hAnsi="Arial"/>
          <w:rtl w:val="0"/>
        </w:rPr>
        <w:t xml:space="preserve">Los estudiantes pueden visualizar las actividades disponibles y adjuntar sus tareas si la actividad fue creada o modificada correctamente.</w:t>
      </w:r>
    </w:p>
    <w:p w:rsidR="00000000" w:rsidDel="00000000" w:rsidP="00000000" w:rsidRDefault="00000000" w:rsidRPr="00000000" w14:paraId="0000009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</w:rPr>
      </w:pPr>
      <w:bookmarkStart w:colFirst="0" w:colLast="0" w:name="_heading=h.2grqrue" w:id="24"/>
      <w:bookmarkEnd w:id="24"/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Universidad La Salle,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Universidad La Salle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435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9435"/>
      <w:tblGridChange w:id="0">
        <w:tblGrid>
          <w:gridCol w:w="943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97">
          <w:pPr>
            <w:rPr/>
          </w:pPr>
          <w:r w:rsidDel="00000000" w:rsidR="00000000" w:rsidRPr="00000000">
            <w:rPr>
              <w:rtl w:val="0"/>
            </w:rPr>
            <w:t xml:space="preserve">Universidad La Salle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98">
          <w:pPr>
            <w:rPr/>
          </w:pPr>
          <w:r w:rsidDel="00000000" w:rsidR="00000000" w:rsidRPr="00000000">
            <w:rPr>
              <w:rtl w:val="0"/>
            </w:rPr>
            <w:t xml:space="preserve">Caso de Uso: Gestionar Actividades</w:t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cs="Arial" w:eastAsia="Arial" w:hAnsi="Arial"/>
        <w:b w:val="1"/>
      </w:rPr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mxf2Rtjko+gJAYMOIbD1HhOJTA==">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Company</vt:lpwstr>
  </property>
</Properties>
</file>