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8"/>
          <w:szCs w:val="28"/>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 Loguear Usuario</w:t>
      </w:r>
      <w:r w:rsidDel="00000000" w:rsidR="00000000" w:rsidRPr="00000000">
        <w:rPr>
          <w:rtl w:val="0"/>
        </w:rPr>
      </w:r>
    </w:p>
    <w:p w:rsidR="00000000" w:rsidDel="00000000" w:rsidP="00000000" w:rsidRDefault="00000000" w:rsidRPr="00000000" w14:paraId="00000003">
      <w:pPr>
        <w:pStyle w:val="Title"/>
        <w:jc w:val="right"/>
        <w:rPr>
          <w:sz w:val="36"/>
          <w:szCs w:val="36"/>
        </w:rPr>
      </w:pPr>
      <w:bookmarkStart w:colFirst="0" w:colLast="0" w:name="_heading=h.jlu0nh3cpoa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0"/>
          <w:strike w:val="0"/>
          <w:color w:val="000000"/>
          <w:sz w:val="36"/>
          <w:szCs w:val="36"/>
          <w:u w:val="none"/>
          <w:shd w:fill="auto" w:val="clear"/>
          <w:vertAlign w:val="baseline"/>
        </w:rPr>
      </w:pPr>
      <w:bookmarkStart w:colFirst="0" w:colLast="0" w:name="_heading=h.gjdgxs" w:id="1"/>
      <w:bookmarkEnd w:id="1"/>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Loguear Usuario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0j0zll" w:id="2"/>
      <w:bookmarkEnd w:id="2"/>
      <w:r w:rsidDel="00000000" w:rsidR="00000000" w:rsidRPr="00000000">
        <w:rPr>
          <w:rFonts w:ascii="Arial" w:cs="Arial" w:eastAsia="Arial" w:hAnsi="Arial"/>
          <w:b w:val="1"/>
          <w:sz w:val="24"/>
          <w:szCs w:val="24"/>
          <w:rtl w:val="0"/>
        </w:rPr>
        <w:t xml:space="preserve"> Loguear Usuario</w:t>
      </w: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fob9te" w:id="3"/>
      <w:bookmarkEnd w:id="3"/>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Este caso de uso describe el proceso mediante el cual un usuario, ya sea profesor o alumno, inicia sesión en el sistema “INTEGRICODE” para acceder a sus respectivas funcionalidades. El proceso de inicio de sesión es el mismo para ambos tipos de usuario.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znysh7" w:id="4"/>
      <w:bookmarkEnd w:id="4"/>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3cvw09o6w8cp" w:id="5"/>
      <w:bookmarkEnd w:id="5"/>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2et92p0" w:id="6"/>
      <w:bookmarkEnd w:id="6"/>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accede a la página de Inicio de sesión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solicita al usuario que ingrese su correo y contraseña para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introduce su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las credenciales son correctas, el sistema redirige al usuario a la pantalla de cursos dependiendo del rol profesor o alumno.</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mallCaps w:val="0"/>
          <w:strike w:val="0"/>
          <w:color w:val="000000"/>
          <w:sz w:val="20"/>
          <w:szCs w:val="20"/>
          <w:shd w:fill="auto" w:val="clear"/>
          <w:vertAlign w:val="baseline"/>
        </w:rPr>
      </w:pPr>
      <w:bookmarkStart w:colFirst="0" w:colLast="0" w:name="_heading=h.3dy6vkm" w:id="8"/>
      <w:bookmarkEnd w:id="8"/>
      <w:r w:rsidDel="00000000" w:rsidR="00000000" w:rsidRPr="00000000">
        <w:rPr>
          <w:rFonts w:ascii="Arial" w:cs="Arial" w:eastAsia="Arial" w:hAnsi="Arial"/>
          <w:b w:val="1"/>
          <w:rtl w:val="0"/>
        </w:rPr>
        <w:t xml:space="preserve">Credenciales incorrectas</w:t>
      </w:r>
      <w:r w:rsidDel="00000000" w:rsidR="00000000" w:rsidRPr="00000000">
        <w:rPr>
          <w:rtl w:val="0"/>
        </w:rPr>
      </w:r>
    </w:p>
    <w:p w:rsidR="00000000" w:rsidDel="00000000" w:rsidP="00000000" w:rsidRDefault="00000000" w:rsidRPr="00000000" w14:paraId="0000002A">
      <w:pPr>
        <w:spacing w:after="120" w:lineRule="auto"/>
        <w:ind w:left="0" w:firstLine="0"/>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Continuando del paso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El usuario introduce su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El sistema detecta las credenciales erróneas. En caso el usuario ingrese un correo incorrecto el sistema muestra el mensaje de error “Ups! Correo incorrecto o cuenta no existe” y un botón “Aceptar”. En caso el usuario ingrese una contraseña incorrecta el sistema muestra el mensaje de error “Ups! Contraseña incorrecta”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Se repite el flujo básico desde el paso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rPr>
            </w:pPr>
            <w:r w:rsidDel="00000000" w:rsidR="00000000" w:rsidRPr="00000000">
              <w:rPr>
                <w:rtl w:val="0"/>
              </w:rPr>
            </w:r>
          </w:p>
        </w:tc>
      </w:tr>
    </w:tbl>
    <w:p w:rsidR="00000000" w:rsidDel="00000000" w:rsidP="00000000" w:rsidRDefault="00000000" w:rsidRPr="00000000" w14:paraId="00000043">
      <w:pPr>
        <w:keepNext w:val="1"/>
        <w:widowControl w:val="1"/>
        <w:numPr>
          <w:ilvl w:val="2"/>
          <w:numId w:val="2"/>
        </w:numPr>
        <w:spacing w:after="60" w:before="120" w:lineRule="auto"/>
      </w:pPr>
      <w:bookmarkStart w:colFirst="0" w:colLast="0" w:name="_heading=h.3dy6vkm" w:id="8"/>
      <w:bookmarkEnd w:id="8"/>
      <w:r w:rsidDel="00000000" w:rsidR="00000000" w:rsidRPr="00000000">
        <w:rPr>
          <w:rFonts w:ascii="Arial" w:cs="Arial" w:eastAsia="Arial" w:hAnsi="Arial"/>
          <w:b w:val="1"/>
          <w:rtl w:val="0"/>
        </w:rPr>
        <w:t xml:space="preserve">Campos incompletos</w:t>
      </w:r>
      <w:r w:rsidDel="00000000" w:rsidR="00000000" w:rsidRPr="00000000">
        <w:rPr>
          <w:rtl w:val="0"/>
        </w:rPr>
      </w:r>
    </w:p>
    <w:p w:rsidR="00000000" w:rsidDel="00000000" w:rsidP="00000000" w:rsidRDefault="00000000" w:rsidRPr="00000000" w14:paraId="00000044">
      <w:pPr>
        <w:spacing w:after="120" w:lineRule="auto"/>
        <w:rPr>
          <w:rFonts w:ascii="Arial" w:cs="Arial" w:eastAsia="Arial" w:hAnsi="Arial"/>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Continuando del paso 2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El usuario no introduce ningún  correo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El usuario hace clic en el botón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El sistema valida las credenciales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El sistema detecta que no se ingresaron credenciales y nos muestra mediante una ventana emergente el mensaje “Ups!</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Todos los campos son obligatorios” y un botón de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Se repite el flujo básico desde el paso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tl w:val="0"/>
              </w:rPr>
            </w:r>
          </w:p>
        </w:tc>
      </w:tr>
    </w:tbl>
    <w:p w:rsidR="00000000" w:rsidDel="00000000" w:rsidP="00000000" w:rsidRDefault="00000000" w:rsidRPr="00000000" w14:paraId="0000005E">
      <w:pPr>
        <w:keepNext w:val="1"/>
        <w:widowControl w:val="1"/>
        <w:numPr>
          <w:ilvl w:val="2"/>
          <w:numId w:val="2"/>
        </w:numPr>
        <w:spacing w:after="60" w:before="120" w:lineRule="auto"/>
      </w:pPr>
      <w:bookmarkStart w:colFirst="0" w:colLast="0" w:name="_heading=h.3dy6vkm" w:id="8"/>
      <w:bookmarkEnd w:id="8"/>
      <w:r w:rsidDel="00000000" w:rsidR="00000000" w:rsidRPr="00000000">
        <w:rPr>
          <w:rFonts w:ascii="Arial" w:cs="Arial" w:eastAsia="Arial" w:hAnsi="Arial"/>
          <w:b w:val="1"/>
          <w:rtl w:val="0"/>
        </w:rPr>
        <w:t xml:space="preserve">Recuperación de contraseña</w:t>
      </w:r>
      <w:r w:rsidDel="00000000" w:rsidR="00000000" w:rsidRPr="00000000">
        <w:rPr>
          <w:rtl w:val="0"/>
        </w:rPr>
      </w:r>
    </w:p>
    <w:p w:rsidR="00000000" w:rsidDel="00000000" w:rsidP="00000000" w:rsidRDefault="00000000" w:rsidRPr="00000000" w14:paraId="0000005F">
      <w:pPr>
        <w:spacing w:after="120" w:lineRule="auto"/>
        <w:rPr>
          <w:rFonts w:ascii="Arial" w:cs="Arial" w:eastAsia="Arial" w:hAnsi="Arial"/>
        </w:rPr>
      </w:pPr>
      <w:r w:rsidDel="00000000" w:rsidR="00000000" w:rsidRPr="00000000">
        <w:rPr>
          <w:rtl w:val="0"/>
        </w:rPr>
      </w:r>
    </w:p>
    <w:sdt>
      <w:sdtPr>
        <w:lock w:val="contentLocked"/>
        <w:tag w:val="goog_rdk_0"/>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50"/>
            <w:gridCol w:w="3990"/>
            <w:tblGridChange w:id="0">
              <w:tblGrid>
                <w:gridCol w:w="600"/>
                <w:gridCol w:w="405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Continuando del paso 1 del 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El usuario hace clic en ¿Olvidaste tu contraseña? Recuperar.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El sistema redirige a una pantalla de Recuperar Contraseña, donde se le pide el correo con el que se registró y un botón de Buscar.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El usuario ingresa el correo con el que se registró y presiona el botón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El sistema valida que el correo existe y muestra el mensaje “¡Listo! Se ha enviado un código de recuperación a su correo” y un botón Aceptar. El código que se envió está en la carpeta Spam del correo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El sistema redirige al usuario a una pantalla de Recupera tu cuenta. El sistema solicita al usuario el código y la nueva clave(contraseña) y muestra un botón cambiar.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El usuario ingresa el código que se le envió al correo e ingresa la nueva contraseña y da clic en el botón “Cambiar”.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El sistema actualiza la contraseña y muestra una ventana emergente con el mensaje”Listo! Su contraseña ha sido actualizada” y un botón de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El usuario le da clic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El sistema cierra la ventana emergente y redirige al usuario a la pantalla de inicio de sesión.</w:t>
                </w:r>
              </w:p>
            </w:tc>
          </w:tr>
        </w:tbl>
      </w:sdtContent>
    </w:sdt>
    <w:p w:rsidR="00000000" w:rsidDel="00000000" w:rsidP="00000000" w:rsidRDefault="00000000" w:rsidRPr="00000000" w14:paraId="00000084">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8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1t3h5sf" w:id="9"/>
      <w:bookmarkEnd w:id="9"/>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smallCaps w:val="0"/>
          <w:strike w:val="0"/>
          <w:color w:val="000000"/>
          <w:sz w:val="20"/>
          <w:szCs w:val="20"/>
          <w:shd w:fill="auto" w:val="clear"/>
          <w:vertAlign w:val="baseline"/>
        </w:rPr>
      </w:pPr>
      <w:bookmarkStart w:colFirst="0" w:colLast="0" w:name="_heading=h.4d34og8" w:id="10"/>
      <w:bookmarkEnd w:id="10"/>
      <w:r w:rsidDel="00000000" w:rsidR="00000000" w:rsidRPr="00000000">
        <w:rPr>
          <w:rFonts w:ascii="Arial" w:cs="Arial" w:eastAsia="Arial" w:hAnsi="Arial"/>
          <w:b w:val="1"/>
          <w:rtl w:val="0"/>
        </w:rPr>
        <w:t xml:space="preserve">Accesibilidad</w:t>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h23u16ulqyme" w:id="11"/>
      <w:bookmarkEnd w:id="11"/>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 debe de poder ingresar desde el siguiente navegador:</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both"/>
        <w:rPr>
          <w:rFonts w:ascii="Arial" w:cs="Arial" w:eastAsia="Arial" w:hAnsi="Arial"/>
        </w:rPr>
      </w:pPr>
      <w:bookmarkStart w:colFirst="0" w:colLast="0" w:name="_heading=h.ak0ojx17f1hq" w:id="12"/>
      <w:bookmarkEnd w:id="12"/>
      <w:r w:rsidDel="00000000" w:rsidR="00000000" w:rsidRPr="00000000">
        <w:rPr>
          <w:rFonts w:ascii="Arial" w:cs="Arial" w:eastAsia="Arial" w:hAnsi="Arial"/>
          <w:rtl w:val="0"/>
        </w:rPr>
        <w:t xml:space="preserve">Google Chrome.</w:t>
      </w: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2s8eyo1" w:id="13"/>
      <w:bookmarkEnd w:id="13"/>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Precondici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7dp8vu" w:id="14"/>
      <w:bookmarkEnd w:id="14"/>
      <w:r w:rsidDel="00000000" w:rsidR="00000000" w:rsidRPr="00000000">
        <w:rPr>
          <w:rFonts w:ascii="Arial" w:cs="Arial" w:eastAsia="Arial" w:hAnsi="Arial"/>
          <w:b w:val="1"/>
          <w:rtl w:val="0"/>
        </w:rPr>
        <w:t xml:space="preserve">Cuenta activa </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vb21f7om9yl9" w:id="15"/>
      <w:bookmarkEnd w:id="15"/>
      <w:r w:rsidDel="00000000" w:rsidR="00000000" w:rsidRPr="00000000">
        <w:rPr>
          <w:rFonts w:ascii="Arial" w:cs="Arial" w:eastAsia="Arial" w:hAnsi="Arial"/>
          <w:rtl w:val="0"/>
        </w:rPr>
        <w:t xml:space="preserve">El usuario debe estar registrado en el sistema, para esto debe haber creado una cuenta previamente y tener una cuenta activa.</w:t>
      </w:r>
    </w:p>
    <w:p w:rsidR="00000000" w:rsidDel="00000000" w:rsidP="00000000" w:rsidRDefault="00000000" w:rsidRPr="00000000" w14:paraId="0000008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j0l2brutkhdm" w:id="16"/>
      <w:bookmarkEnd w:id="16"/>
      <w:r w:rsidDel="00000000" w:rsidR="00000000" w:rsidRPr="00000000">
        <w:rPr>
          <w:rFonts w:ascii="Arial" w:cs="Arial" w:eastAsia="Arial" w:hAnsi="Arial"/>
          <w:b w:val="1"/>
          <w:rtl w:val="0"/>
        </w:rPr>
        <w:t xml:space="preserve">Credenciales correctas</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wbvz7hh0c4p1" w:id="17"/>
      <w:bookmarkEnd w:id="17"/>
      <w:r w:rsidDel="00000000" w:rsidR="00000000" w:rsidRPr="00000000">
        <w:rPr>
          <w:rFonts w:ascii="Arial" w:cs="Arial" w:eastAsia="Arial" w:hAnsi="Arial"/>
          <w:rtl w:val="0"/>
        </w:rPr>
        <w:tab/>
        <w:t xml:space="preserve">El usuario debe ingresar sus credenciales correctamente para poder iniciar sesión.</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jxjw74vc2fkw" w:id="18"/>
      <w:bookmarkEnd w:id="18"/>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rdcrjn" w:id="19"/>
      <w:bookmarkEnd w:id="19"/>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Postcondici</w:t>
      </w:r>
      <w:r w:rsidDel="00000000" w:rsidR="00000000" w:rsidRPr="00000000">
        <w:rPr>
          <w:rFonts w:ascii="Arial" w:cs="Arial" w:eastAsia="Arial" w:hAnsi="Arial"/>
          <w:b w:val="1"/>
          <w:sz w:val="24"/>
          <w:szCs w:val="24"/>
          <w:rtl w:val="0"/>
        </w:rPr>
        <w:t xml:space="preserve">ón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dc19iwu4aplw" w:id="20"/>
      <w:bookmarkEnd w:id="20"/>
      <w:r w:rsidDel="00000000" w:rsidR="00000000" w:rsidRPr="00000000">
        <w:rPr>
          <w:rFonts w:ascii="Arial" w:cs="Arial" w:eastAsia="Arial" w:hAnsi="Arial"/>
          <w:b w:val="1"/>
          <w:rtl w:val="0"/>
        </w:rPr>
        <w:t xml:space="preserve">Acceso</w:t>
      </w: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26in1rg" w:id="21"/>
      <w:bookmarkEnd w:id="21"/>
      <w:r w:rsidDel="00000000" w:rsidR="00000000" w:rsidRPr="00000000">
        <w:rPr>
          <w:rFonts w:ascii="Arial" w:cs="Arial" w:eastAsia="Arial" w:hAnsi="Arial"/>
          <w:rtl w:val="0"/>
        </w:rPr>
        <w:t xml:space="preserve">El usuario podrá acceder al sistema y funcionalidades según su rol (profesor o alumno) después de iniciar sesión correctamente.</w:t>
      </w:r>
    </w:p>
    <w:p w:rsidR="00000000" w:rsidDel="00000000" w:rsidP="00000000" w:rsidRDefault="00000000" w:rsidRPr="00000000" w14:paraId="0000009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5umu99pj6b2d" w:id="22"/>
      <w:bookmarkEnd w:id="22"/>
      <w:r w:rsidDel="00000000" w:rsidR="00000000" w:rsidRPr="00000000">
        <w:rPr>
          <w:rFonts w:ascii="Arial" w:cs="Arial" w:eastAsia="Arial" w:hAnsi="Arial"/>
          <w:b w:val="1"/>
          <w:rtl w:val="0"/>
        </w:rPr>
        <w:t xml:space="preserve">Recuperar Contraseña</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rnzk1axy7t60" w:id="23"/>
      <w:bookmarkEnd w:id="23"/>
      <w:r w:rsidDel="00000000" w:rsidR="00000000" w:rsidRPr="00000000">
        <w:rPr>
          <w:rFonts w:ascii="Arial" w:cs="Arial" w:eastAsia="Arial" w:hAnsi="Arial"/>
          <w:rtl w:val="0"/>
        </w:rPr>
        <w:t xml:space="preserve">En el caso que el usuario olvide su contraseña, el usuario puede recuperar su contraseña con su correo. Para esto se enviará un código para que pueda recuperar su contraseña. Es necesario que el usuario tenga un correo real para que pueda recuperar su contraseña de lo contrario no será posible realizar esta acción.</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nxbz9" w:id="24"/>
      <w:bookmarkEnd w:id="24"/>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ULASALLE</w:t>
    </w:r>
  </w:p>
  <w:p w:rsidR="00000000" w:rsidDel="00000000" w:rsidP="00000000" w:rsidRDefault="00000000" w:rsidRPr="00000000" w14:paraId="0000009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5"/>
      <w:tblW w:w="940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05"/>
      <w:tblGridChange w:id="0">
        <w:tblGrid>
          <w:gridCol w:w="9405"/>
        </w:tblGrid>
      </w:tblGridChange>
    </w:tblGrid>
    <w:tr>
      <w:trPr>
        <w:cantSplit w:val="0"/>
        <w:tblHeader w:val="0"/>
      </w:trP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Universidad La Salle</w:t>
          </w:r>
        </w:p>
      </w:tc>
    </w:tr>
    <w:tr>
      <w:trPr>
        <w:cantSplit w:val="0"/>
        <w:tblHeader w:val="0"/>
      </w:trPr>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Caso de Uso: Loguear Usuario</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Szkmk5oRv9h4D3hCfwiRT7l5Q==">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