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INTEGRICODE</w:t>
      </w:r>
    </w:p>
    <w:p w:rsidR="00000000" w:rsidDel="00000000" w:rsidP="00000000" w:rsidRDefault="00000000" w:rsidRPr="00000000" w14:paraId="00000002">
      <w:pPr>
        <w:pStyle w:val="Title"/>
        <w:jc w:val="right"/>
        <w:rPr>
          <w:sz w:val="28"/>
          <w:szCs w:val="28"/>
        </w:rPr>
        <w:sectPr>
          <w:headerReference r:id="rId7" w:type="default"/>
          <w:pgSz w:h="15840" w:w="12240" w:orient="portrait"/>
          <w:pgMar w:bottom="1440" w:top="1440" w:left="1440" w:right="1440" w:header="720" w:footer="0"/>
          <w:pgNumType w:start="1"/>
        </w:sectPr>
      </w:pPr>
      <w:r w:rsidDel="00000000" w:rsidR="00000000" w:rsidRPr="00000000">
        <w:rPr>
          <w:rtl w:val="0"/>
        </w:rPr>
        <w:t xml:space="preserve">Caso de Uso: Registrar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before="0" w:lineRule="auto"/>
        <w:rPr/>
      </w:pPr>
      <w:r w:rsidDel="00000000" w:rsidR="00000000" w:rsidRPr="00000000">
        <w:rPr>
          <w:rtl w:val="0"/>
        </w:rPr>
        <w:t xml:space="preserve">Caso de Uso: Registrar Usuario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Registrarse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1"/>
        </w:numPr>
        <w:ind w:left="720" w:hanging="72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Breve descripción del caso de uso</w:t>
      </w:r>
    </w:p>
    <w:p w:rsidR="00000000" w:rsidDel="00000000" w:rsidP="00000000" w:rsidRDefault="00000000" w:rsidRPr="00000000" w14:paraId="00000009">
      <w:pPr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Este caso de uso permite a un invitado registrarse en el sistema web. El invitado puede registrarse como profesor o alumno. Durante el registro, se capturan datos como nombre, apellidos, correo electrónico, contraseña y el tipo de usuario (profesor o alumno).</w:t>
      </w:r>
    </w:p>
    <w:p w:rsidR="00000000" w:rsidDel="00000000" w:rsidP="00000000" w:rsidRDefault="00000000" w:rsidRPr="00000000" w14:paraId="0000000A">
      <w:pPr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widowControl w:val="1"/>
        <w:numPr>
          <w:ilvl w:val="0"/>
          <w:numId w:val="1"/>
        </w:numPr>
        <w:ind w:left="720" w:hanging="72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Flujo de Eventos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widowControl w:val="1"/>
        <w:numPr>
          <w:ilvl w:val="1"/>
          <w:numId w:val="1"/>
        </w:numPr>
        <w:ind w:left="720" w:hanging="72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Flujo Básico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576.0" w:type="dxa"/>
        <w:tblLayout w:type="fixed"/>
        <w:tblLook w:val="0000"/>
      </w:tblPr>
      <w:tblGrid>
        <w:gridCol w:w="675"/>
        <w:gridCol w:w="3705"/>
        <w:gridCol w:w="4395"/>
        <w:tblGridChange w:id="0">
          <w:tblGrid>
            <w:gridCol w:w="675"/>
            <w:gridCol w:w="3705"/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INVITADO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accede a la pantalla de inicio de sesión.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selecciona la opción "Registrate" si aún no tiene una cuenta.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redirige al invitado a la pantalla de registro.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solicita los siguientes datos: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Nombre.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Apellidos.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Correo Electrónico.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Contraseña con mínimo 8 caracteres.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Tipo de usuario (Profesor o Alumno).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ingresa los datos requeridos.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presiona el botón "Registrarse".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los datos ingresados.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crea la cuenta.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almacena la cuenta en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redirige al invitado nuevamente a la pantalla de inicio de sesión para que acceda con su nueva cuenta.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widowControl w:val="1"/>
        <w:ind w:left="720" w:hanging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widowControl w:val="1"/>
        <w:numPr>
          <w:ilvl w:val="1"/>
          <w:numId w:val="1"/>
        </w:numPr>
        <w:spacing w:after="60" w:lineRule="auto"/>
        <w:ind w:left="720" w:hanging="72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Flujos Alternativos</w:t>
      </w:r>
    </w:p>
    <w:p w:rsidR="00000000" w:rsidDel="00000000" w:rsidP="00000000" w:rsidRDefault="00000000" w:rsidRPr="00000000" w14:paraId="0000003C">
      <w:pPr>
        <w:pStyle w:val="Heading4"/>
        <w:keepNext w:val="1"/>
        <w:widowControl w:val="1"/>
        <w:numPr>
          <w:ilvl w:val="2"/>
          <w:numId w:val="1"/>
        </w:numPr>
        <w:spacing w:after="60" w:before="60" w:lineRule="auto"/>
        <w:ind w:left="0" w:firstLine="0"/>
        <w:jc w:val="left"/>
        <w:rPr>
          <w:u w:val="none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El correo ya existe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05.0" w:type="dxa"/>
        <w:jc w:val="left"/>
        <w:tblInd w:w="564.0" w:type="dxa"/>
        <w:tblLayout w:type="fixed"/>
        <w:tblLook w:val="0000"/>
      </w:tblPr>
      <w:tblGrid>
        <w:gridCol w:w="510"/>
        <w:gridCol w:w="3945"/>
        <w:gridCol w:w="4350"/>
        <w:tblGridChange w:id="0">
          <w:tblGrid>
            <w:gridCol w:w="510"/>
            <w:gridCol w:w="3945"/>
            <w:gridCol w:w="43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INVITADO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Continuando desde el paso 5 del flujo básico.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presiona el botón "Registrarse".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los datos ingresados.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verifica el correo.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una ventana emergente con el mensaje: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"Lo sentimos! El correo ya está registrado."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 un botón "Aceptar".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El invitado presiona el botón "Aceptar".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in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gresa un correo diferente.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Continua en el paso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6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flujo básico.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widowControl w:val="1"/>
        <w:numPr>
          <w:ilvl w:val="2"/>
          <w:numId w:val="1"/>
        </w:num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Contraseña no cumple con los requisitos: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Ind w:w="540.0" w:type="dxa"/>
        <w:tblLayout w:type="fixed"/>
        <w:tblLook w:val="0000"/>
      </w:tblPr>
      <w:tblGrid>
        <w:gridCol w:w="825"/>
        <w:gridCol w:w="3690"/>
        <w:gridCol w:w="4305"/>
        <w:tblGridChange w:id="0">
          <w:tblGrid>
            <w:gridCol w:w="825"/>
            <w:gridCol w:w="3690"/>
            <w:gridCol w:w="43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INVITADO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Continuando desde el paso 5 del flujo básico.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presiona el botón “Registrarse”.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verifica los datos ingresados.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la contraseña y detecta que la contraseña no tiene la longitud mínima requerida.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una ventana emergente con el mensaje: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"Ups! La contraseña debe tener mínimo 8 caracteres."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 un botón "Aceptar".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presiona el botón "Aceptar".</w:t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ingresa una nueva contraseña válida.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flujo c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ontinua en el paso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flujo básico.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1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Campos incompletos: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540.0" w:type="dxa"/>
        <w:tblLayout w:type="fixed"/>
        <w:tblLook w:val="0000"/>
      </w:tblPr>
      <w:tblGrid>
        <w:gridCol w:w="825"/>
        <w:gridCol w:w="3690"/>
        <w:gridCol w:w="4305"/>
        <w:tblGridChange w:id="0">
          <w:tblGrid>
            <w:gridCol w:w="825"/>
            <w:gridCol w:w="3690"/>
            <w:gridCol w:w="43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INVITADO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Continuando desde el paso 7 del flujo básico.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presiona el botón “Registrarse”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los datos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los campos, detecta que uno o más campos no han sido completados.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una ventana emergente con el mensaje:</w:t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"Ups! Todos los campos son obligatorios."</w:t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 un botón "Aceptar".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presiona el botón "Aceptar".</w:t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completa los campos faltantes.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flujo continua en el paso 6 del flujo básico.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keepLines w:val="1"/>
        <w:spacing w:after="120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1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 usuario ya tiene una cuenta:</w:t>
      </w:r>
    </w:p>
    <w:p w:rsidR="00000000" w:rsidDel="00000000" w:rsidP="00000000" w:rsidRDefault="00000000" w:rsidRPr="00000000" w14:paraId="000000A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Lines w:val="1"/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Campos incompletos: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0.0" w:type="dxa"/>
        <w:jc w:val="left"/>
        <w:tblInd w:w="540.0" w:type="dxa"/>
        <w:tblLayout w:type="fixed"/>
        <w:tblLook w:val="0000"/>
      </w:tblPr>
      <w:tblGrid>
        <w:gridCol w:w="825"/>
        <w:gridCol w:w="3690"/>
        <w:gridCol w:w="4305"/>
        <w:tblGridChange w:id="0">
          <w:tblGrid>
            <w:gridCol w:w="825"/>
            <w:gridCol w:w="3690"/>
            <w:gridCol w:w="43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INVITADO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Continuando desde el paso 3 del flujo básico.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Ya se tiene una cuenta registrada.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selecciona la opción ¿Tienes una cuenta? Iniciar Sesión.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redirige al usuario a la pantalla de inicio de sesión.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continua con los pasos del CU Iniciar Sesión de Usuario.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keepLines w:val="1"/>
        <w:spacing w:after="120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numPr>
          <w:ilvl w:val="0"/>
          <w:numId w:val="1"/>
        </w:numPr>
        <w:spacing w:after="60" w:afterAutospacing="0"/>
        <w:ind w:left="720" w:hanging="72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Requisitos Especiales</w:t>
      </w:r>
    </w:p>
    <w:p w:rsidR="00000000" w:rsidDel="00000000" w:rsidP="00000000" w:rsidRDefault="00000000" w:rsidRPr="00000000" w14:paraId="000000BA">
      <w:pPr>
        <w:pStyle w:val="Heading1"/>
        <w:numPr>
          <w:ilvl w:val="1"/>
          <w:numId w:val="1"/>
        </w:numPr>
        <w:spacing w:before="60" w:beforeAutospacing="0"/>
        <w:ind w:left="0"/>
        <w:rPr>
          <w:sz w:val="20"/>
          <w:szCs w:val="20"/>
        </w:rPr>
      </w:pPr>
      <w:bookmarkStart w:colFirst="0" w:colLast="0" w:name="_heading=h.m86yjcf2muqc" w:id="7"/>
      <w:bookmarkEnd w:id="7"/>
      <w:r w:rsidDel="00000000" w:rsidR="00000000" w:rsidRPr="00000000">
        <w:rPr>
          <w:sz w:val="20"/>
          <w:szCs w:val="20"/>
          <w:rtl w:val="0"/>
        </w:rPr>
        <w:t xml:space="preserve">Correo valido</w:t>
      </w:r>
    </w:p>
    <w:p w:rsidR="00000000" w:rsidDel="00000000" w:rsidP="00000000" w:rsidRDefault="00000000" w:rsidRPr="00000000" w14:paraId="000000B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invitado al momento de ingresar un correo debe asegurarse que sea válido, ya que si olvida su contraseña podrá recuperar su contraseña por este medio.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widowControl w:val="1"/>
        <w:numPr>
          <w:ilvl w:val="0"/>
          <w:numId w:val="1"/>
        </w:numPr>
        <w:ind w:left="720" w:hanging="72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Precondiciones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Correo Electrónico único requerido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invitado no debe tener una cuenta registrada previamente con el correo ingresado.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widowControl w:val="1"/>
        <w:numPr>
          <w:ilvl w:val="0"/>
          <w:numId w:val="1"/>
        </w:numPr>
        <w:ind w:left="720" w:hanging="72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Postcondiciones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Cuenta Creada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invitado ahora tiene una cuenta creada.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Inicio de Sesión</w:t>
      </w:r>
    </w:p>
    <w:p w:rsidR="00000000" w:rsidDel="00000000" w:rsidP="00000000" w:rsidRDefault="00000000" w:rsidRPr="00000000" w14:paraId="000000C7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 puede iniciar sesión en la página web.</w:t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 w14:paraId="000000C9">
      <w:pPr>
        <w:widowControl w:val="1"/>
        <w:ind w:left="720" w:hanging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Ind w:w="-108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D6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7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ULASALLE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/>
        <w:p w:rsidR="00000000" w:rsidDel="00000000" w:rsidP="00000000" w:rsidRDefault="00000000" w:rsidRPr="00000000" w14:paraId="000000D8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ULASALLE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spacing w:line="276" w:lineRule="auto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6"/>
      <w:tblW w:w="9435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435"/>
      <w:tblGridChange w:id="0">
        <w:tblGrid>
          <w:gridCol w:w="94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D1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Universidad La Salle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D2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Caso de Uso: Registrar Usuario</w:t>
          </w:r>
        </w:p>
      </w:tc>
    </w:tr>
  </w:tbl>
  <w:p w:rsidR="00000000" w:rsidDel="00000000" w:rsidP="00000000" w:rsidRDefault="00000000" w:rsidRPr="00000000" w14:paraId="000000D3">
    <w:pPr>
      <w:tabs>
        <w:tab w:val="center" w:leader="none" w:pos="4320"/>
        <w:tab w:val="right" w:leader="none" w:pos="8640"/>
      </w:tabs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cs="Arial" w:eastAsia="Arial" w:hAnsi="Arial"/>
        <w:b w:val="1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>
    <w:name w:val="Normal"/>
    <w:qFormat w:val="1"/>
    <w:pPr>
      <w:widowControl w:val="0"/>
      <w:suppressAutoHyphens w:val="1"/>
      <w:kinsoku w:val="1"/>
      <w:overflowPunct w:val="1"/>
      <w:autoSpaceDE w:val="1"/>
      <w:bidi w:val="0"/>
      <w:spacing w:after="0" w:before="0" w:line="240" w:lineRule="atLeast"/>
      <w:jc w:val="left"/>
    </w:pPr>
    <w:rPr>
      <w:rFonts w:ascii="Times New Roman" w:cs="Times New Roman" w:eastAsia="Times New Roman" w:hAnsi="Times New Roman"/>
      <w:color w:val="auto"/>
      <w:kern w:val="0"/>
      <w:sz w:val="20"/>
      <w:szCs w:val="20"/>
      <w:lang w:bidi="ar-SA" w:eastAsia="en-US" w:val="en-US"/>
    </w:rPr>
  </w:style>
  <w:style w:type="paragraph" w:styleId="Heading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  <w:numId w:val="1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  <w:rPr/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>
    <w:name w:val="Default Paragraph Font"/>
    <w:qFormat w:val="1"/>
    <w:rPr/>
  </w:style>
  <w:style w:type="character" w:styleId="PageNumber">
    <w:name w:val="Page Number"/>
    <w:basedOn w:val="DefaultParagraphFont"/>
    <w:rPr/>
  </w:style>
  <w:style w:type="character" w:styleId="FootnoteReference">
    <w:name w:val="Footnote Reference"/>
    <w:rPr>
      <w:sz w:val="20"/>
      <w:vertAlign w:val="superscript"/>
    </w:rPr>
  </w:style>
  <w:style w:type="character" w:styleId="FootnoteCharacters">
    <w:name w:val="Footnote Characters"/>
    <w:basedOn w:val="DefaultParagraphFont"/>
    <w:qFormat w:val="1"/>
    <w:rPr>
      <w:sz w:val="20"/>
      <w:vertAlign w:val="superscript"/>
    </w:rPr>
  </w:style>
  <w:style w:type="character" w:styleId="InternetLink">
    <w:name w:val="Internet Link"/>
    <w:basedOn w:val="DefaultParagraphFont"/>
    <w:qFormat w:val="1"/>
    <w:rPr>
      <w:color w:val="0000ff"/>
      <w:u w:val="single"/>
    </w:rPr>
  </w:style>
  <w:style w:type="character" w:styleId="Caracteresdenotafinal">
    <w:name w:val="Caracteres de nota final"/>
    <w:qFormat w:val="1"/>
    <w:rPr/>
  </w:style>
  <w:style w:type="character" w:styleId="EndnoteReference">
    <w:name w:val="Endnote Reference"/>
    <w:rPr>
      <w:vertAlign w:val="superscript"/>
    </w:rPr>
  </w:style>
  <w:style w:type="character" w:styleId="Bolos">
    <w:name w:val="Bolos"/>
    <w:qFormat w:val="1"/>
    <w:rPr>
      <w:rFonts w:ascii="OpenSymbol" w:cs="OpenSymbol" w:eastAsia="OpenSymbol" w:hAnsi="OpenSymbol"/>
    </w:rPr>
  </w:style>
  <w:style w:type="character" w:styleId="Smbolosdenumeracin">
    <w:name w:val="Símbolos de numeración"/>
    <w:qFormat w:val="1"/>
    <w:rPr/>
  </w:style>
  <w:style w:type="paragraph" w:styleId="Ttulo">
    <w:name w:val="Título"/>
    <w:basedOn w:val="Normal"/>
    <w:next w:val="BodyText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rmal"/>
    <w:pPr>
      <w:keepLines w:val="1"/>
      <w:spacing w:after="120" w:before="0"/>
      <w:ind w:left="72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ucida Sans"/>
    </w:rPr>
  </w:style>
  <w:style w:type="paragraph" w:styleId="Paragraph2">
    <w:name w:val="Paragraph2"/>
    <w:basedOn w:val="Normal"/>
    <w:qFormat w:val="1"/>
    <w:pPr>
      <w:spacing w:after="0"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 w:before="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qFormat w:val="1"/>
    <w:pPr>
      <w:ind w:left="900" w:hanging="900"/>
    </w:pPr>
    <w:rPr/>
  </w:style>
  <w:style w:type="paragraph" w:styleId="TOC1">
    <w:name w:val="TOC 1"/>
    <w:basedOn w:val="Normal"/>
    <w:next w:val="Normal"/>
    <w:pPr>
      <w:tabs>
        <w:tab w:val="clear" w:pos="720"/>
        <w:tab w:val="right" w:leader="none" w:pos="9360"/>
      </w:tabs>
      <w:spacing w:after="60" w:before="240"/>
      <w:ind w:right="720"/>
    </w:pPr>
    <w:rPr/>
  </w:style>
  <w:style w:type="paragraph" w:styleId="TOC2">
    <w:name w:val="TOC 2"/>
    <w:basedOn w:val="Normal"/>
    <w:next w:val="Normal"/>
    <w:pPr>
      <w:tabs>
        <w:tab w:val="clear" w:pos="720"/>
        <w:tab w:val="right" w:leader="none" w:pos="9360"/>
      </w:tabs>
      <w:ind w:left="432" w:right="720"/>
    </w:pPr>
    <w:rPr/>
  </w:style>
  <w:style w:type="paragraph" w:styleId="TOC3">
    <w:name w:val="TOC 3"/>
    <w:basedOn w:val="Normal"/>
    <w:next w:val="Normal"/>
    <w:pPr>
      <w:tabs>
        <w:tab w:val="clear" w:pos="720"/>
        <w:tab w:val="left" w:leader="none" w:pos="1440"/>
        <w:tab w:val="right" w:leader="none" w:pos="9360"/>
      </w:tabs>
      <w:ind w:left="864"/>
    </w:pPr>
    <w:rPr/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pPr>
      <w:tabs>
        <w:tab w:val="clear" w:pos="720"/>
        <w:tab w:val="center" w:leader="none" w:pos="4320"/>
        <w:tab w:val="right" w:leader="none" w:pos="8640"/>
      </w:tabs>
    </w:pPr>
    <w:rPr/>
  </w:style>
  <w:style w:type="paragraph" w:styleId="Footer">
    <w:name w:val="Footer"/>
    <w:basedOn w:val="Normal"/>
    <w:pPr>
      <w:tabs>
        <w:tab w:val="clear" w:pos="720"/>
        <w:tab w:val="center" w:leader="none" w:pos="4320"/>
        <w:tab w:val="right" w:leader="none" w:pos="8640"/>
      </w:tabs>
    </w:pPr>
    <w:rPr/>
  </w:style>
  <w:style w:type="paragraph" w:styleId="Paragraph3">
    <w:name w:val="Paragraph3"/>
    <w:basedOn w:val="Normal"/>
    <w:qFormat w:val="1"/>
    <w:pPr>
      <w:spacing w:after="0" w:before="80" w:line="240" w:lineRule="auto"/>
      <w:ind w:left="1530"/>
      <w:jc w:val="both"/>
    </w:pPr>
    <w:rPr/>
  </w:style>
  <w:style w:type="paragraph" w:styleId="Paragraph4">
    <w:name w:val="Paragraph4"/>
    <w:basedOn w:val="Normal"/>
    <w:qFormat w:val="1"/>
    <w:pPr>
      <w:spacing w:after="0" w:before="80" w:line="240" w:lineRule="auto"/>
      <w:ind w:left="2250"/>
      <w:jc w:val="both"/>
    </w:pPr>
    <w:rPr/>
  </w:style>
  <w:style w:type="paragraph" w:styleId="Tabletext">
    <w:name w:val="Tabletext"/>
    <w:basedOn w:val="Normal"/>
    <w:qFormat w:val="1"/>
    <w:pPr>
      <w:keepLines w:val="1"/>
      <w:spacing w:after="120" w:before="0"/>
    </w:pPr>
    <w:rPr/>
  </w:style>
  <w:style w:type="paragraph" w:styleId="TOC4">
    <w:name w:val="TOC 4"/>
    <w:basedOn w:val="Normal"/>
    <w:next w:val="Normal"/>
    <w:pPr>
      <w:ind w:left="600"/>
    </w:pPr>
    <w:rPr/>
  </w:style>
  <w:style w:type="paragraph" w:styleId="TOC5">
    <w:name w:val="TOC 5"/>
    <w:basedOn w:val="Normal"/>
    <w:next w:val="Normal"/>
    <w:pPr>
      <w:ind w:left="800"/>
    </w:pPr>
    <w:rPr/>
  </w:style>
  <w:style w:type="paragraph" w:styleId="TOC6">
    <w:name w:val="TOC 6"/>
    <w:basedOn w:val="Normal"/>
    <w:next w:val="Normal"/>
    <w:pPr>
      <w:ind w:left="1000"/>
    </w:pPr>
    <w:rPr/>
  </w:style>
  <w:style w:type="paragraph" w:styleId="TOC7">
    <w:name w:val="TOC 7"/>
    <w:basedOn w:val="Normal"/>
    <w:next w:val="Normal"/>
    <w:pPr>
      <w:ind w:left="1200"/>
    </w:pPr>
    <w:rPr/>
  </w:style>
  <w:style w:type="paragraph" w:styleId="TOC8">
    <w:name w:val="TOC 8"/>
    <w:basedOn w:val="Normal"/>
    <w:next w:val="Normal"/>
    <w:pPr>
      <w:ind w:left="1400"/>
    </w:pPr>
    <w:rPr/>
  </w:style>
  <w:style w:type="paragraph" w:styleId="TOC9">
    <w:name w:val="TOC 9"/>
    <w:basedOn w:val="Normal"/>
    <w:next w:val="Normal"/>
    <w:pPr>
      <w:ind w:left="1600"/>
    </w:pPr>
    <w:rPr/>
  </w:style>
  <w:style w:type="paragraph" w:styleId="Bullet1">
    <w:name w:val="Bullet1"/>
    <w:basedOn w:val="Normal"/>
    <w:qFormat w:val="1"/>
    <w:pPr>
      <w:ind w:left="720" w:hanging="432"/>
    </w:pPr>
    <w:rPr/>
  </w:style>
  <w:style w:type="paragraph" w:styleId="Bullet2">
    <w:name w:val="Bullet2"/>
    <w:basedOn w:val="Normal"/>
    <w:qFormat w:val="1"/>
    <w:pPr>
      <w:ind w:left="1440" w:hanging="360"/>
    </w:pPr>
    <w:rPr>
      <w:color w:val="000080"/>
    </w:rPr>
  </w:style>
  <w:style w:type="paragraph" w:styleId="DocumentMap">
    <w:name w:val="Document Map"/>
    <w:basedOn w:val="Normal"/>
    <w:qFormat w:val="1"/>
    <w:pPr>
      <w:shd w:fill="000080" w:val="clear"/>
    </w:pPr>
    <w:rPr>
      <w:rFonts w:ascii="Tahoma" w:hAnsi="Tahoma"/>
    </w:rPr>
  </w:style>
  <w:style w:type="paragraph" w:styleId="FootnoteText">
    <w:name w:val="Footnote Text"/>
    <w:basedOn w:val="Normal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>
    <w:name w:val="Main Title"/>
    <w:basedOn w:val="Normal"/>
    <w:qFormat w:val="1"/>
    <w:pPr>
      <w:spacing w:after="60" w:before="480" w:line="240" w:lineRule="auto"/>
      <w:jc w:val="center"/>
    </w:pPr>
    <w:rPr>
      <w:rFonts w:ascii="Arial" w:hAnsi="Arial"/>
      <w:b w:val="1"/>
      <w:kern w:val="2"/>
      <w:sz w:val="32"/>
    </w:rPr>
  </w:style>
  <w:style w:type="paragraph" w:styleId="Paragraph1">
    <w:name w:val="Paragraph1"/>
    <w:basedOn w:val="Normal"/>
    <w:qFormat w:val="1"/>
    <w:pPr>
      <w:spacing w:after="0" w:before="80" w:line="240" w:lineRule="auto"/>
      <w:jc w:val="both"/>
    </w:pPr>
    <w:rPr/>
  </w:style>
  <w:style w:type="paragraph" w:styleId="BodyText2">
    <w:name w:val="Body Text 2"/>
    <w:basedOn w:val="Normal"/>
    <w:qFormat w:val="1"/>
    <w:pPr/>
    <w:rPr>
      <w:i w:val="1"/>
      <w:color w:val="0000ff"/>
    </w:rPr>
  </w:style>
  <w:style w:type="paragraph" w:styleId="BodyTextIndented">
    <w:name w:val="Body Text, Indented"/>
    <w:basedOn w:val="Normal"/>
    <w:qFormat w:val="1"/>
    <w:pPr>
      <w:ind w:left="720"/>
    </w:pPr>
    <w:rPr>
      <w:i w:val="1"/>
      <w:color w:val="0000ff"/>
      <w:u w:val="single"/>
    </w:rPr>
  </w:style>
  <w:style w:type="paragraph" w:styleId="Body">
    <w:name w:val="Body"/>
    <w:basedOn w:val="Normal"/>
    <w:qFormat w:val="1"/>
    <w:pPr>
      <w:widowControl w:val="1"/>
      <w:spacing w:after="0" w:before="120" w:line="240" w:lineRule="auto"/>
      <w:jc w:val="both"/>
    </w:pPr>
    <w:rPr>
      <w:rFonts w:ascii="Book Antiqua" w:hAnsi="Book Antiqua"/>
    </w:rPr>
  </w:style>
  <w:style w:type="paragraph" w:styleId="Bullet">
    <w:name w:val="Bullet"/>
    <w:basedOn w:val="Normal"/>
    <w:qFormat w:val="1"/>
    <w:pPr>
      <w:widowControl w:val="1"/>
      <w:numPr>
        <w:ilvl w:val="0"/>
        <w:numId w:val="2"/>
      </w:numPr>
      <w:tabs>
        <w:tab w:val="left" w:leader="none" w:pos="720"/>
      </w:tabs>
      <w:spacing w:after="0" w:before="120" w:line="240" w:lineRule="auto"/>
      <w:ind w:right="360"/>
      <w:jc w:val="both"/>
    </w:pPr>
    <w:rPr>
      <w:rFonts w:ascii="Book Antiqua" w:hAnsi="Book Antiqua"/>
    </w:rPr>
  </w:style>
  <w:style w:type="paragraph" w:styleId="InfoBlue">
    <w:name w:val="InfoBlue"/>
    <w:basedOn w:val="Normal"/>
    <w:next w:val="BodyText"/>
    <w:autoRedefine w:val="1"/>
    <w:qFormat w:val="1"/>
    <w:pPr>
      <w:spacing w:after="120" w:before="0"/>
      <w:ind w:left="720"/>
    </w:pPr>
    <w:rPr>
      <w:i w:val="1"/>
      <w:color w:val="0000ff"/>
    </w:rPr>
  </w:style>
  <w:style w:type="paragraph" w:styleId="NormalWeb">
    <w:name w:val="Normal (Web)"/>
    <w:basedOn w:val="Normal"/>
    <w:qFormat w:val="1"/>
    <w:pPr>
      <w:widowControl w:val="1"/>
      <w:spacing w:after="100" w:before="100" w:line="240" w:lineRule="auto"/>
    </w:pPr>
    <w:rPr>
      <w:sz w:val="24"/>
      <w:szCs w:val="24"/>
    </w:rPr>
  </w:style>
  <w:style w:type="paragraph" w:styleId="Contenidodelatabla">
    <w:name w:val="Contenido de la tabla"/>
    <w:basedOn w:val="Normal"/>
    <w:qFormat w:val="1"/>
    <w:pPr>
      <w:widowControl w:val="0"/>
      <w:suppressLineNumbers w:val="1"/>
    </w:pPr>
    <w:rPr/>
  </w:style>
  <w:style w:type="paragraph" w:styleId="Ttulodelatabla">
    <w:name w:val="Título de la tabla"/>
    <w:basedOn w:val="Contenidodelatabla"/>
    <w:qFormat w:val="1"/>
    <w:pPr>
      <w:suppressLineNumbers w:val="1"/>
      <w:jc w:val="center"/>
    </w:pPr>
    <w:rPr>
      <w:b w:val="1"/>
      <w:bCs w:val="1"/>
    </w:rPr>
  </w:style>
  <w:style w:type="numbering" w:styleId="Ningunalista">
    <w:name w:val="Ninguna lista"/>
    <w:qFormat w:val="1"/>
  </w:style>
  <w:style w:type="paragraph" w:styleId="Subtitle">
    <w:name w:val="Subtitle"/>
    <w:basedOn w:val="Normal"/>
    <w:next w:val="Normal"/>
    <w:pPr>
      <w:spacing w:after="60" w:before="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60" w:before="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p9VoPCrdimUXhPeBtudg3b5Gxw==">CgMxLjAyCGguZ2pkZ3hzMgloLjMwajB6bGwyCWguMWZvYjl0ZTIJaC4zem55c2g3MgloLjJldDkycDAyCGgudHlqY3d0MgloLjNkeTZ2a20yDmgubTg2eWpjZjJtdXFjMgloLjRkMzRvZzgyCWguMnM4ZXlvMTgAciExX0V4NVhVRk1HeWhzNkp1azRfRUl4dmVqRWtGMDBFY20=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2023-09-03T02:12:00Z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ULASALLE</vt:lpwstr>
  </property>
</Properties>
</file>