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régory-vaumourin"/>
    <w:p>
      <w:pPr>
        <w:pStyle w:val="Heading1"/>
      </w:pPr>
      <w:r>
        <w:t xml:space="preserve">Grégory Vaumourin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PhD Student on Computer Architecture, Compiler Python enthusiast and Free Software supporter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2013-Now</w:t>
      </w:r>
    </w:p>
    <w:p>
      <w:pPr>
        <w:pStyle w:val="Definition"/>
      </w:pPr>
      <w:r>
        <w:rPr>
          <w:b/>
        </w:rPr>
        <w:t xml:space="preserve">PhD student</w:t>
      </w:r>
      <w:r>
        <w:t xml:space="preserve"> </w:t>
      </w:r>
      <w:r>
        <w:t xml:space="preserve">– Commissariat à l’énergie atomique – Saclay (France) Title :</w:t>
      </w:r>
      <w:r>
        <w:t xml:space="preserve"> </w:t>
      </w:r>
      <w:r>
        <w:t xml:space="preserve">“</w:t>
      </w:r>
      <w:r>
        <w:t xml:space="preserve">”</w:t>
      </w:r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Computer engineering</w:t>
      </w:r>
      <w:r>
        <w:t xml:space="preserve"> </w:t>
      </w:r>
      <w:r>
        <w:t xml:space="preserve">– Institut National des Sciences Appliquées – Rennes (France)</w:t>
      </w:r>
    </w:p>
    <w:p>
      <w:pPr>
        <w:pStyle w:val="Definition"/>
      </w:pPr>
      <w:r>
        <w:rPr>
          <w:i/>
        </w:rPr>
        <w:t xml:space="preserve">Engineer’s degree (master/bachelor equivalent)</w: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rPr>
          <w:b/>
        </w:rPr>
        <w:t xml:space="preserve">Computer Science</w:t>
      </w:r>
      <w:r>
        <w:t xml:space="preserve"> </w:t>
      </w:r>
      <w:r>
        <w:t xml:space="preserve">– Luleå University of Technology – Luleå (Sweden)</w:t>
      </w:r>
    </w:p>
    <w:p>
      <w:pPr>
        <w:pStyle w:val="Definition"/>
      </w:pPr>
      <w:r>
        <w:rPr>
          <w:i/>
        </w:rPr>
        <w:t xml:space="preserve">Exchange program during 2 quarters</w:t>
      </w:r>
    </w:p>
    <w:bookmarkStart w:id="23" w:name="publications"/>
    <w:p>
      <w:pPr>
        <w:pStyle w:val="Heading2"/>
      </w:pPr>
      <w:r>
        <w:t xml:space="preserve">Publications</w:t>
      </w:r>
    </w:p>
    <w:bookmarkEnd w:id="23"/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Software engineer at MAX-IV Synchrotron</w:t>
      </w:r>
      <w:r>
        <w:t xml:space="preserve"> </w:t>
      </w:r>
      <w:r>
        <w:t xml:space="preserve">– Lund (Sweden)</w:t>
      </w:r>
    </w:p>
    <w:p>
      <w:pPr>
        <w:pStyle w:val="Definition"/>
        <w:numPr>
          <w:numId w:val="2"/>
          <w:ilvl w:val="0"/>
        </w:numPr>
      </w:pPr>
      <w:r>
        <w:t xml:space="preserve">Control system software for particle accelerator:</w:t>
      </w:r>
    </w:p>
    <w:p>
      <w:pPr>
        <w:pStyle w:val="Compact"/>
        <w:pStyle w:val="Definition"/>
        <w:numPr>
          <w:numId w:val="3"/>
          <w:ilvl w:val="1"/>
        </w:numPr>
      </w:pPr>
      <w:r>
        <w:rPr>
          <w:b/>
        </w:rPr>
        <w:t xml:space="preserve">Python</w:t>
      </w:r>
      <w:r>
        <w:t xml:space="preserve"> </w:t>
      </w:r>
      <w:r>
        <w:t xml:space="preserve">libraries for many kinds of hardware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Control system software, based on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b/>
            <w:rStyle w:val="Link"/>
          </w:rPr>
          <w:t xml:space="preserve">Tango</w:t>
        </w:r>
      </w:hyperlink>
    </w:p>
    <w:p>
      <w:pPr>
        <w:pStyle w:val="Compact"/>
        <w:pStyle w:val="Definition"/>
        <w:numPr>
          <w:numId w:val="3"/>
          <w:ilvl w:val="1"/>
        </w:numPr>
      </w:pPr>
      <w:r>
        <w:t xml:space="preserve">User interfaces (</w:t>
      </w:r>
      <w:r>
        <w:rPr>
          <w:b/>
        </w:rPr>
        <w:t xml:space="preserve">PyQt</w:t>
      </w:r>
      <w:r>
        <w:t xml:space="preserve"> </w:t>
      </w:r>
      <w:r>
        <w:t xml:space="preserve">and command line)</w:t>
      </w:r>
    </w:p>
    <w:p>
      <w:pPr>
        <w:pStyle w:val="Definition"/>
        <w:numPr>
          <w:numId w:val="2"/>
          <w:ilvl w:val="0"/>
        </w:numPr>
      </w:pPr>
      <w:r>
        <w:t xml:space="preserve">Software production methods: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Iterative and incremental development:</w:t>
      </w:r>
      <w:r>
        <w:t xml:space="preserve"> </w:t>
      </w:r>
      <w:r>
        <w:rPr>
          <w:b/>
        </w:rPr>
        <w:t xml:space="preserve">Agile/Scrum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Direct interaction with machine operators and scientists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Unit testing (</w:t>
      </w:r>
      <w:r>
        <w:rPr>
          <w:b/>
        </w:rPr>
        <w:t xml:space="preserve">nose</w:t>
      </w:r>
      <w:r>
        <w:t xml:space="preserve">,</w:t>
      </w:r>
      <w:r>
        <w:t xml:space="preserve"> </w:t>
      </w:r>
      <w:r>
        <w:rPr>
          <w:b/>
        </w:rPr>
        <w:t xml:space="preserve">pytest</w:t>
      </w:r>
      <w:r>
        <w:t xml:space="preserve">) and development of</w:t>
      </w:r>
      <w:r>
        <w:t xml:space="preserve"> </w:t>
      </w:r>
      <w:hyperlink r:id="rId25">
        <w:r>
          <w:rPr>
            <w:rStyle w:val="Link"/>
          </w:rPr>
          <w:t xml:space="preserve">test utilities</w:t>
        </w:r>
      </w:hyperlink>
    </w:p>
    <w:p>
      <w:pPr>
        <w:pStyle w:val="Compact"/>
        <w:pStyle w:val="Definition"/>
        <w:numPr>
          <w:numId w:val="4"/>
          <w:ilvl w:val="1"/>
        </w:numPr>
      </w:pPr>
      <w:r>
        <w:t xml:space="preserve">Automated packaging and deployment with</w:t>
      </w:r>
      <w:r>
        <w:t xml:space="preserve"> </w:t>
      </w:r>
      <w:r>
        <w:rPr>
          <w:b/>
        </w:rPr>
        <w:t xml:space="preserve">Jenkins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Ansible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Focus on GNU/Linux based distributions:</w:t>
      </w:r>
      <w:r>
        <w:t xml:space="preserve"> </w:t>
      </w:r>
      <w:r>
        <w:rPr>
          <w:b/>
        </w:rPr>
        <w:t xml:space="preserve">CentOS</w:t>
      </w:r>
      <w:r>
        <w:t xml:space="preserve">,</w:t>
      </w:r>
      <w:r>
        <w:t xml:space="preserve"> </w:t>
      </w:r>
      <w:r>
        <w:rPr>
          <w:b/>
        </w:rPr>
        <w:t xml:space="preserve">Debian</w:t>
      </w:r>
    </w:p>
    <w:p>
      <w:pPr>
        <w:pStyle w:val="Definition"/>
        <w:numPr>
          <w:numId w:val="2"/>
          <w:ilvl w:val="0"/>
        </w:numPr>
      </w:pPr>
      <w:r>
        <w:t xml:space="preserve">Open-source</w:t>
      </w:r>
      <w:r>
        <w:t xml:space="preserve"> </w:t>
      </w:r>
      <w:hyperlink r:id="rId24">
        <w:r>
          <w:rPr>
            <w:b/>
            <w:rStyle w:val="Link"/>
          </w:rPr>
          <w:t xml:space="preserve">Tango</w:t>
        </w:r>
      </w:hyperlink>
      <w:r>
        <w:t xml:space="preserve"> </w:t>
      </w:r>
      <w:r>
        <w:t xml:space="preserve">community: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Bug reports and forum support for new comers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Maintaining of the</w:t>
      </w:r>
      <w:r>
        <w:t xml:space="preserve"> </w:t>
      </w:r>
      <w:hyperlink r:id="rId26">
        <w:r>
          <w:rPr>
            <w:b/>
            <w:rStyle w:val="Link"/>
          </w:rPr>
          <w:t xml:space="preserve">PyTango</w:t>
        </w:r>
      </w:hyperlink>
      <w:r>
        <w:t xml:space="preserve"> </w:t>
      </w:r>
      <w:r>
        <w:t xml:space="preserve">library (~ 3000 downloads/month)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Publishing of</w:t>
      </w:r>
      <w:r>
        <w:t xml:space="preserve"> </w:t>
      </w:r>
      <w:hyperlink r:id="rId27">
        <w:r>
          <w:rPr>
            <w:rStyle w:val="Link"/>
          </w:rPr>
          <w:t xml:space="preserve">generic tools</w:t>
        </w:r>
      </w:hyperlink>
      <w:r>
        <w:t xml:space="preserve"> </w:t>
      </w:r>
      <w:r>
        <w:t xml:space="preserve">for the community</w:t>
      </w:r>
    </w:p>
    <w:bookmarkStart w:id="28" w:name="other-experience"/>
    <w:p>
      <w:pPr>
        <w:pStyle w:val="Heading2"/>
      </w:pPr>
      <w:r>
        <w:t xml:space="preserve">Other Experience</w:t>
      </w:r>
    </w:p>
    <w:bookmarkEnd w:id="28"/>
    <w:p>
      <w:r>
        <w:rPr>
          <w:b/>
        </w:rPr>
        <w:t xml:space="preserve">Asynchronous programming and asyncio</w:t>
      </w:r>
    </w:p>
    <w:p>
      <w:pPr>
        <w:pStyle w:val="Compact"/>
        <w:numPr>
          <w:numId w:val="6"/>
          <w:ilvl w:val="0"/>
        </w:numPr>
      </w:pPr>
      <w:hyperlink r:id="rId29">
        <w:r>
          <w:rPr>
            <w:rStyle w:val="Link"/>
          </w:rPr>
          <w:t xml:space="preserve">Pull request</w:t>
        </w:r>
      </w:hyperlink>
      <w:r>
        <w:t xml:space="preserve"> </w:t>
      </w:r>
      <w:r>
        <w:t xml:space="preserve">to add</w:t>
      </w:r>
      <w:r>
        <w:t xml:space="preserve"> </w:t>
      </w:r>
      <w:hyperlink r:id="rId30">
        <w:r>
          <w:rPr>
            <w:i/>
            <w:rStyle w:val="Link"/>
          </w:rPr>
          <w:t xml:space="preserve">run_coroutine_threadsafe</w:t>
        </w:r>
      </w:hyperlink>
      <w:r>
        <w:t xml:space="preserve">, merged in</w:t>
      </w:r>
      <w:r>
        <w:t xml:space="preserve"> </w:t>
      </w:r>
      <w:r>
        <w:rPr>
          <w:b/>
        </w:rPr>
        <w:t xml:space="preserve">asyncio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cpython</w:t>
      </w:r>
    </w:p>
    <w:p>
      <w:pPr>
        <w:pStyle w:val="Compact"/>
        <w:numPr>
          <w:numId w:val="6"/>
          <w:ilvl w:val="0"/>
        </w:numPr>
      </w:pPr>
      <w:r>
        <w:t xml:space="preserve">Asyncio-based library for asynchronous console and interfaces:</w:t>
      </w:r>
      <w:r>
        <w:t xml:space="preserve"> </w:t>
      </w:r>
      <w:hyperlink r:id="rId31">
        <w:r>
          <w:rPr>
            <w:b/>
            <w:rStyle w:val="Link"/>
          </w:rPr>
          <w:t xml:space="preserve">apython</w:t>
        </w:r>
      </w:hyperlink>
    </w:p>
    <w:p>
      <w:r>
        <w:rPr>
          <w:b/>
        </w:rPr>
        <w:t xml:space="preserve">Competitive programming and mathematics</w:t>
      </w:r>
    </w:p>
    <w:p>
      <w:pPr>
        <w:pStyle w:val="Compact"/>
        <w:numPr>
          <w:numId w:val="7"/>
          <w:ilvl w:val="0"/>
        </w:numPr>
      </w:pPr>
      <w:r>
        <w:t xml:space="preserve">About 140 problems solved on</w:t>
      </w:r>
      <w:r>
        <w:t xml:space="preserve"> </w:t>
      </w:r>
      <w:hyperlink r:id="rId32">
        <w:r>
          <w:rPr>
            <w:b/>
            <w:rStyle w:val="Link"/>
          </w:rPr>
          <w:t xml:space="preserve">ProjectEuler.net</w:t>
        </w:r>
      </w:hyperlink>
    </w:p>
    <w:p>
      <w:pPr>
        <w:pStyle w:val="Compact"/>
        <w:numPr>
          <w:numId w:val="7"/>
          <w:ilvl w:val="0"/>
        </w:numPr>
      </w:pPr>
      <w:r>
        <w:t xml:space="preserve">Attended 2</w:t>
      </w:r>
      <w:r>
        <w:t xml:space="preserve"> </w:t>
      </w:r>
      <w:r>
        <w:rPr>
          <w:b/>
        </w:rPr>
        <w:t xml:space="preserve">Google Code Jams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3">
        <w:r>
          <w:rPr>
            <w:rStyle w:val="Link"/>
          </w:rPr>
          <w:t xml:space="preserve">gregory.vaumourin@gmail.com</w:t>
        </w:r>
      </w:hyperlink>
      <w:r>
        <w:t xml:space="preserve"> </w:t>
      </w:r>
      <w:r>
        <w:t xml:space="preserve">• French</w:t>
      </w:r>
      <w:r>
        <w:br w:type="textWrapping"/>
      </w:r>
      <w:r>
        <w:t xml:space="preserve">GitHub:</w:t>
      </w:r>
      <w:r>
        <w:t xml:space="preserve"> </w:t>
      </w:r>
      <w:hyperlink r:id="rId34">
        <w:r>
          <w:rPr>
            <w:rStyle w:val="Link"/>
          </w:rPr>
          <w:t xml:space="preserve">vxgmichel</w:t>
        </w:r>
      </w:hyperlink>
      <w:r>
        <w:t xml:space="preserve"> </w:t>
      </w:r>
      <w:r>
        <w:t xml:space="preserve">• StackOverflow:</w:t>
      </w:r>
      <w:r>
        <w:t xml:space="preserve"> </w:t>
      </w:r>
      <w:hyperlink r:id="rId35">
        <w:r>
          <w:rPr>
            <w:rStyle w:val="Link"/>
          </w:rPr>
          <w:t xml:space="preserve">Vincent</w:t>
        </w:r>
      </w:hyperlink>
      <w:r>
        <w:br w:type="textWrapping"/>
      </w:r>
      <w:r>
        <w:t xml:space="preserve">+33 (0)7 50 20 32 74 •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0be5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5912d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stackoverflow.com/users/2846140/vincent" TargetMode="External" /><Relationship Type="http://schemas.openxmlformats.org/officeDocument/2006/relationships/hyperlink" Id="rId24" Target="http://www.tango-controls.org/" TargetMode="External" /><Relationship Type="http://schemas.openxmlformats.org/officeDocument/2006/relationships/hyperlink" Id="rId30" Target="https://docs.python.org/3/library/asyncio-task.html#asyncio.run_coroutine_threadsafe" TargetMode="External" /><Relationship Type="http://schemas.openxmlformats.org/officeDocument/2006/relationships/hyperlink" Id="rId29" Target="https://github.com/python/asyncio/pull/273" TargetMode="External" /><Relationship Type="http://schemas.openxmlformats.org/officeDocument/2006/relationships/hyperlink" Id="rId26" Target="https://github.com/tango-cs/PyTango" TargetMode="External" /><Relationship Type="http://schemas.openxmlformats.org/officeDocument/2006/relationships/hyperlink" Id="rId34" Target="https://github.com/vxgmichel/" TargetMode="External" /><Relationship Type="http://schemas.openxmlformats.org/officeDocument/2006/relationships/hyperlink" Id="rId31" Target="https://github.com/vxgmichel/apython" TargetMode="External" /><Relationship Type="http://schemas.openxmlformats.org/officeDocument/2006/relationships/hyperlink" Id="rId25" Target="https://github.com/vxgmichel/pytango-devicetest" TargetMode="External" /><Relationship Type="http://schemas.openxmlformats.org/officeDocument/2006/relationships/hyperlink" Id="rId27" Target="https://github.com/vxgmichel/tango-gateway" TargetMode="External" /><Relationship Type="http://schemas.openxmlformats.org/officeDocument/2006/relationships/hyperlink" Id="rId32" Target="https://projecteuler.net" TargetMode="External" /><Relationship Type="http://schemas.openxmlformats.org/officeDocument/2006/relationships/hyperlink" Id="rId33" Target="mailto:gregory.vaumour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stackoverflow.com/users/2846140/vincent" TargetMode="External" /><Relationship Type="http://schemas.openxmlformats.org/officeDocument/2006/relationships/hyperlink" Id="rId24" Target="http://www.tango-controls.org/" TargetMode="External" /><Relationship Type="http://schemas.openxmlformats.org/officeDocument/2006/relationships/hyperlink" Id="rId30" Target="https://docs.python.org/3/library/asyncio-task.html#asyncio.run_coroutine_threadsafe" TargetMode="External" /><Relationship Type="http://schemas.openxmlformats.org/officeDocument/2006/relationships/hyperlink" Id="rId29" Target="https://github.com/python/asyncio/pull/273" TargetMode="External" /><Relationship Type="http://schemas.openxmlformats.org/officeDocument/2006/relationships/hyperlink" Id="rId26" Target="https://github.com/tango-cs/PyTango" TargetMode="External" /><Relationship Type="http://schemas.openxmlformats.org/officeDocument/2006/relationships/hyperlink" Id="rId34" Target="https://github.com/vxgmichel/" TargetMode="External" /><Relationship Type="http://schemas.openxmlformats.org/officeDocument/2006/relationships/hyperlink" Id="rId31" Target="https://github.com/vxgmichel/apython" TargetMode="External" /><Relationship Type="http://schemas.openxmlformats.org/officeDocument/2006/relationships/hyperlink" Id="rId25" Target="https://github.com/vxgmichel/pytango-devicetest" TargetMode="External" /><Relationship Type="http://schemas.openxmlformats.org/officeDocument/2006/relationships/hyperlink" Id="rId27" Target="https://github.com/vxgmichel/tango-gateway" TargetMode="External" /><Relationship Type="http://schemas.openxmlformats.org/officeDocument/2006/relationships/hyperlink" Id="rId32" Target="https://projecteuler.net" TargetMode="External" /><Relationship Type="http://schemas.openxmlformats.org/officeDocument/2006/relationships/hyperlink" Id="rId33" Target="mailto:gregory.vaumour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