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52F" w14:textId="007DD03C" w:rsidR="00150E02" w:rsidRDefault="00F7697C" w:rsidP="00150E02">
      <w:pPr>
        <w:pStyle w:val="Heading1"/>
      </w:pPr>
      <w:r>
        <w:t>SUNCQ</w:t>
      </w:r>
      <w:r w:rsidR="00150E02">
        <w:t xml:space="preserve"> Protocol</w:t>
      </w:r>
    </w:p>
    <w:p w14:paraId="354A6101" w14:textId="7731CA38" w:rsidR="000D117B" w:rsidRPr="0090611A" w:rsidRDefault="000D117B" w:rsidP="000D117B">
      <w:pPr>
        <w:pStyle w:val="Heading2"/>
      </w:pPr>
      <w:r>
        <w:t>Description</w:t>
      </w:r>
    </w:p>
    <w:p w14:paraId="4A72E866" w14:textId="07018C5C" w:rsidR="000D117B" w:rsidRPr="000D117B" w:rsidRDefault="000D117B" w:rsidP="000D117B">
      <w:r>
        <w:t xml:space="preserve">This document defines </w:t>
      </w:r>
      <w:r w:rsidR="00F7697C">
        <w:t xml:space="preserve">the Stellenbosch University Node Control for </w:t>
      </w:r>
      <w:proofErr w:type="spellStart"/>
      <w:r w:rsidR="00F7697C">
        <w:t>Qubes</w:t>
      </w:r>
      <w:proofErr w:type="spellEnd"/>
      <w:r w:rsidR="00F7697C">
        <w:t xml:space="preserve"> (SUNCQ) protocol. It lays out the commands </w:t>
      </w:r>
      <w:r>
        <w:t xml:space="preserve">to communicate with </w:t>
      </w:r>
      <w:r w:rsidR="00F7697C">
        <w:t>a</w:t>
      </w:r>
      <w:r>
        <w:t xml:space="preserve"> Stellenbosch </w:t>
      </w:r>
      <w:r w:rsidR="00F7697C">
        <w:t xml:space="preserve">University </w:t>
      </w:r>
      <w:proofErr w:type="spellStart"/>
      <w:r>
        <w:t>PocketQube</w:t>
      </w:r>
      <w:proofErr w:type="spellEnd"/>
      <w:r>
        <w:t xml:space="preserve"> Ground</w:t>
      </w:r>
      <w:r w:rsidR="00F7697C">
        <w:t xml:space="preserve"> </w:t>
      </w:r>
      <w:r>
        <w:t>Station</w:t>
      </w:r>
      <w:r w:rsidR="000E4CE6">
        <w:t xml:space="preserve"> via a TNC</w:t>
      </w:r>
      <w:r>
        <w:t xml:space="preserve">. </w:t>
      </w:r>
      <w:r w:rsidR="00F7697C">
        <w:t>A TNC (Terminal Node Controller) is a serial interface system which allows for control over a ground station</w:t>
      </w:r>
      <w:r w:rsidR="00F04441">
        <w:t xml:space="preserve"> or radio</w:t>
      </w:r>
      <w:r w:rsidR="00F7697C">
        <w:t xml:space="preserve">. </w:t>
      </w:r>
      <w:r w:rsidR="000E4CE6">
        <w:t xml:space="preserve">The TNC is often a microcontroller on the ground station itself. This protocol </w:t>
      </w:r>
      <w:r>
        <w:t xml:space="preserve">defines </w:t>
      </w:r>
      <w:r w:rsidR="000E4CE6">
        <w:t xml:space="preserve">the </w:t>
      </w:r>
      <w:r>
        <w:t xml:space="preserve">messages to and from the </w:t>
      </w:r>
      <w:r w:rsidR="00F7697C">
        <w:t xml:space="preserve">TNC </w:t>
      </w:r>
      <w:r>
        <w:t xml:space="preserve">and the </w:t>
      </w:r>
      <w:r w:rsidR="00F7697C">
        <w:t>c</w:t>
      </w:r>
      <w:r>
        <w:t>omputer (referred to as the host). It was authored by Gary Allen, a 2023 E&amp;E student.</w:t>
      </w:r>
    </w:p>
    <w:p w14:paraId="79A2E9FE" w14:textId="16A5B8F0" w:rsidR="0090611A" w:rsidRDefault="000D117B" w:rsidP="0090611A">
      <w:pPr>
        <w:pStyle w:val="Heading2"/>
      </w:pPr>
      <w:r>
        <w:t>Commands</w:t>
      </w:r>
    </w:p>
    <w:p w14:paraId="5B869EEF" w14:textId="77777777" w:rsidR="00237668" w:rsidRDefault="00DC23BF" w:rsidP="00DC23BF">
      <w:r>
        <w:t xml:space="preserve">The following lists all commands from TNC to host and </w:t>
      </w:r>
      <w:proofErr w:type="spellStart"/>
      <w:r>
        <w:t>vica</w:t>
      </w:r>
      <w:proofErr w:type="spellEnd"/>
      <w:r>
        <w:t xml:space="preserve">-versa. </w:t>
      </w:r>
      <w:r w:rsidR="00237668">
        <w:t>The command reservations are:</w:t>
      </w:r>
    </w:p>
    <w:p w14:paraId="7078E544" w14:textId="7F076E60" w:rsidR="00237668" w:rsidRDefault="00237668" w:rsidP="00237668">
      <w:pPr>
        <w:pStyle w:val="ListParagraph"/>
        <w:numPr>
          <w:ilvl w:val="0"/>
          <w:numId w:val="3"/>
        </w:numPr>
      </w:pPr>
      <w:r>
        <w:t>0x00 to 0x2F</w:t>
      </w:r>
      <w:r>
        <w:tab/>
      </w:r>
      <w:r>
        <w:tab/>
        <w:t xml:space="preserve">Host-to-TNC DO </w:t>
      </w:r>
      <w:proofErr w:type="gramStart"/>
      <w:r>
        <w:t>commands</w:t>
      </w:r>
      <w:proofErr w:type="gramEnd"/>
    </w:p>
    <w:p w14:paraId="1E1282B2" w14:textId="0D96EB2C" w:rsidR="00237668" w:rsidRDefault="00237668" w:rsidP="00237668">
      <w:pPr>
        <w:pStyle w:val="ListParagraph"/>
        <w:numPr>
          <w:ilvl w:val="0"/>
          <w:numId w:val="3"/>
        </w:numPr>
      </w:pPr>
      <w:r>
        <w:t>0x30 to 0x5F</w:t>
      </w:r>
      <w:r>
        <w:tab/>
      </w:r>
      <w:r>
        <w:tab/>
        <w:t xml:space="preserve">Host-to-TNC SET </w:t>
      </w:r>
      <w:proofErr w:type="gramStart"/>
      <w:r>
        <w:t>commands</w:t>
      </w:r>
      <w:proofErr w:type="gramEnd"/>
    </w:p>
    <w:p w14:paraId="2036E3E5" w14:textId="332A6CC6" w:rsidR="00237668" w:rsidRDefault="00237668" w:rsidP="00237668">
      <w:pPr>
        <w:pStyle w:val="ListParagraph"/>
        <w:numPr>
          <w:ilvl w:val="0"/>
          <w:numId w:val="3"/>
        </w:numPr>
      </w:pPr>
      <w:r>
        <w:t>0x60 to 0x7F</w:t>
      </w:r>
      <w:r>
        <w:tab/>
      </w:r>
      <w:r>
        <w:tab/>
        <w:t xml:space="preserve">Host-to-TNC GET </w:t>
      </w:r>
      <w:proofErr w:type="gramStart"/>
      <w:r>
        <w:t>commands</w:t>
      </w:r>
      <w:proofErr w:type="gramEnd"/>
    </w:p>
    <w:p w14:paraId="6E3E9885" w14:textId="51A78F6E" w:rsidR="00237668" w:rsidRDefault="00237668" w:rsidP="00237668">
      <w:pPr>
        <w:pStyle w:val="ListParagraph"/>
        <w:numPr>
          <w:ilvl w:val="0"/>
          <w:numId w:val="3"/>
        </w:numPr>
      </w:pPr>
      <w:r>
        <w:t>0x80 to 0x9F</w:t>
      </w:r>
      <w:r>
        <w:tab/>
      </w:r>
      <w:r>
        <w:tab/>
        <w:t>TNC-to-Host STATUS replies</w:t>
      </w:r>
    </w:p>
    <w:p w14:paraId="6A844E24" w14:textId="61678ADA" w:rsidR="00DC23BF" w:rsidRDefault="00237668" w:rsidP="00237668">
      <w:pPr>
        <w:pStyle w:val="ListParagraph"/>
        <w:numPr>
          <w:ilvl w:val="0"/>
          <w:numId w:val="3"/>
        </w:numPr>
      </w:pPr>
      <w:r>
        <w:t>0xA0 to 0xCF</w:t>
      </w:r>
      <w:r>
        <w:tab/>
      </w:r>
      <w:r>
        <w:tab/>
        <w:t>TNC-to-Host DATA replies</w:t>
      </w:r>
    </w:p>
    <w:p w14:paraId="0EF7BC89" w14:textId="0CFB47F4" w:rsidR="00FF609F" w:rsidRDefault="00FF609F" w:rsidP="00237668">
      <w:pPr>
        <w:pStyle w:val="ListParagraph"/>
        <w:numPr>
          <w:ilvl w:val="0"/>
          <w:numId w:val="3"/>
        </w:numPr>
      </w:pPr>
      <w:r>
        <w:t>0xD0 to 0xF</w:t>
      </w:r>
      <w:r w:rsidR="00B7733B">
        <w:t>E</w:t>
      </w:r>
      <w:r>
        <w:tab/>
      </w:r>
      <w:r>
        <w:tab/>
        <w:t>Reserved</w:t>
      </w:r>
    </w:p>
    <w:p w14:paraId="783AF549" w14:textId="712CECF2" w:rsidR="00B7733B" w:rsidRPr="00DC23BF" w:rsidRDefault="00B7733B" w:rsidP="00237668">
      <w:pPr>
        <w:pStyle w:val="ListParagraph"/>
        <w:numPr>
          <w:ilvl w:val="0"/>
          <w:numId w:val="3"/>
        </w:numPr>
      </w:pPr>
      <w:r>
        <w:t>0xFF</w:t>
      </w:r>
      <w:r>
        <w:tab/>
      </w:r>
      <w:r>
        <w:tab/>
      </w:r>
      <w:r>
        <w:tab/>
        <w:t>Invalid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7"/>
        <w:gridCol w:w="2299"/>
        <w:gridCol w:w="2002"/>
        <w:gridCol w:w="1533"/>
        <w:gridCol w:w="984"/>
        <w:gridCol w:w="2777"/>
      </w:tblGrid>
      <w:tr w:rsidR="0057556E" w14:paraId="3400A6DB" w14:textId="77777777" w:rsidTr="00237668">
        <w:tc>
          <w:tcPr>
            <w:tcW w:w="1037" w:type="dxa"/>
          </w:tcPr>
          <w:p w14:paraId="162DD11B" w14:textId="6ED7233D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21801">
              <w:rPr>
                <w:b/>
                <w:bCs/>
              </w:rPr>
              <w:t>ode</w:t>
            </w:r>
          </w:p>
        </w:tc>
        <w:tc>
          <w:tcPr>
            <w:tcW w:w="2299" w:type="dxa"/>
          </w:tcPr>
          <w:p w14:paraId="3A52C081" w14:textId="1D87622C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02" w:type="dxa"/>
          </w:tcPr>
          <w:p w14:paraId="76BBBA38" w14:textId="1CBA837B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Function</w:t>
            </w:r>
          </w:p>
        </w:tc>
        <w:tc>
          <w:tcPr>
            <w:tcW w:w="1533" w:type="dxa"/>
          </w:tcPr>
          <w:p w14:paraId="31B6338D" w14:textId="05257576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984" w:type="dxa"/>
          </w:tcPr>
          <w:p w14:paraId="7A7CB313" w14:textId="7410DF35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2777" w:type="dxa"/>
          </w:tcPr>
          <w:p w14:paraId="1AE3E624" w14:textId="0C0016F0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Comments</w:t>
            </w:r>
          </w:p>
        </w:tc>
      </w:tr>
      <w:tr w:rsidR="00237668" w14:paraId="62648138" w14:textId="77777777" w:rsidTr="00237668">
        <w:tc>
          <w:tcPr>
            <w:tcW w:w="1037" w:type="dxa"/>
          </w:tcPr>
          <w:p w14:paraId="45402A49" w14:textId="21F1887F" w:rsidR="00237668" w:rsidRDefault="00237668" w:rsidP="00237668">
            <w:r>
              <w:t>0x00</w:t>
            </w:r>
          </w:p>
        </w:tc>
        <w:tc>
          <w:tcPr>
            <w:tcW w:w="2299" w:type="dxa"/>
          </w:tcPr>
          <w:p w14:paraId="49A31D24" w14:textId="0E96D274" w:rsidR="00237668" w:rsidRDefault="00237668" w:rsidP="00237668">
            <w:r>
              <w:t>RESET</w:t>
            </w:r>
          </w:p>
        </w:tc>
        <w:tc>
          <w:tcPr>
            <w:tcW w:w="2002" w:type="dxa"/>
          </w:tcPr>
          <w:p w14:paraId="11A1DA21" w14:textId="20364BDD" w:rsidR="00237668" w:rsidRDefault="00237668" w:rsidP="00237668">
            <w:r>
              <w:t>Reset the system</w:t>
            </w:r>
          </w:p>
        </w:tc>
        <w:tc>
          <w:tcPr>
            <w:tcW w:w="1533" w:type="dxa"/>
          </w:tcPr>
          <w:p w14:paraId="0939D49F" w14:textId="69936BD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0A9E86D2" w14:textId="579C6B1F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7EA6DC75" w14:textId="77777777" w:rsidR="00237668" w:rsidRDefault="00237668" w:rsidP="00237668"/>
        </w:tc>
      </w:tr>
      <w:tr w:rsidR="00237668" w14:paraId="03E3128A" w14:textId="77777777" w:rsidTr="00237668">
        <w:tc>
          <w:tcPr>
            <w:tcW w:w="1037" w:type="dxa"/>
          </w:tcPr>
          <w:p w14:paraId="1278ABC4" w14:textId="14EAE7D3" w:rsidR="00237668" w:rsidRDefault="00237668" w:rsidP="00237668">
            <w:r>
              <w:t>0x01</w:t>
            </w:r>
          </w:p>
        </w:tc>
        <w:tc>
          <w:tcPr>
            <w:tcW w:w="2299" w:type="dxa"/>
          </w:tcPr>
          <w:p w14:paraId="3A622936" w14:textId="49F032F5" w:rsidR="00237668" w:rsidRDefault="00237668" w:rsidP="00237668">
            <w:r>
              <w:t>CALIBRATE</w:t>
            </w:r>
          </w:p>
        </w:tc>
        <w:tc>
          <w:tcPr>
            <w:tcW w:w="2002" w:type="dxa"/>
          </w:tcPr>
          <w:p w14:paraId="62D3E07F" w14:textId="0D4F3189" w:rsidR="00237668" w:rsidRDefault="00237668" w:rsidP="00237668">
            <w:r>
              <w:t>Calibrate the system</w:t>
            </w:r>
          </w:p>
        </w:tc>
        <w:tc>
          <w:tcPr>
            <w:tcW w:w="1533" w:type="dxa"/>
          </w:tcPr>
          <w:p w14:paraId="755846D8" w14:textId="322BFF54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56A2BD16" w14:textId="5CEF19F2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3C3CCF22" w14:textId="755019FE" w:rsidR="00237668" w:rsidRDefault="00237668" w:rsidP="00237668">
            <w:r>
              <w:t xml:space="preserve">Full calibration </w:t>
            </w:r>
            <w:proofErr w:type="gramStart"/>
            <w:r>
              <w:t>e.g.</w:t>
            </w:r>
            <w:proofErr w:type="gramEnd"/>
            <w:r>
              <w:t xml:space="preserve"> ground station and all sub-systems</w:t>
            </w:r>
          </w:p>
        </w:tc>
      </w:tr>
      <w:tr w:rsidR="00677EE0" w14:paraId="091E70CC" w14:textId="77777777" w:rsidTr="00237668">
        <w:tc>
          <w:tcPr>
            <w:tcW w:w="1037" w:type="dxa"/>
          </w:tcPr>
          <w:p w14:paraId="354548C9" w14:textId="7B4BDB2D" w:rsidR="00677EE0" w:rsidRDefault="00677EE0" w:rsidP="00237668">
            <w:r>
              <w:t>0x02</w:t>
            </w:r>
          </w:p>
        </w:tc>
        <w:tc>
          <w:tcPr>
            <w:tcW w:w="2299" w:type="dxa"/>
          </w:tcPr>
          <w:p w14:paraId="3E061D90" w14:textId="76B18E98" w:rsidR="00677EE0" w:rsidRDefault="00677EE0" w:rsidP="00237668">
            <w:r>
              <w:t>RETURN</w:t>
            </w:r>
            <w:r w:rsidR="006035D0">
              <w:t>_TO_START</w:t>
            </w:r>
          </w:p>
        </w:tc>
        <w:tc>
          <w:tcPr>
            <w:tcW w:w="2002" w:type="dxa"/>
          </w:tcPr>
          <w:p w14:paraId="0BA8EF4A" w14:textId="130A5EFD" w:rsidR="00677EE0" w:rsidRDefault="00677EE0" w:rsidP="00237668">
            <w:r>
              <w:t>Return the system to its starting state</w:t>
            </w:r>
            <w:r w:rsidR="007F7D85">
              <w:t>.</w:t>
            </w:r>
          </w:p>
        </w:tc>
        <w:tc>
          <w:tcPr>
            <w:tcW w:w="1533" w:type="dxa"/>
          </w:tcPr>
          <w:p w14:paraId="6AF0926B" w14:textId="29C85F8D" w:rsidR="00677EE0" w:rsidRDefault="00677EE0" w:rsidP="00237668">
            <w:r>
              <w:t>-</w:t>
            </w:r>
          </w:p>
        </w:tc>
        <w:tc>
          <w:tcPr>
            <w:tcW w:w="984" w:type="dxa"/>
          </w:tcPr>
          <w:p w14:paraId="2A2DF6FA" w14:textId="07067526" w:rsidR="00677EE0" w:rsidRDefault="00677EE0" w:rsidP="00237668">
            <w:r>
              <w:t>0</w:t>
            </w:r>
          </w:p>
        </w:tc>
        <w:tc>
          <w:tcPr>
            <w:tcW w:w="2777" w:type="dxa"/>
          </w:tcPr>
          <w:p w14:paraId="4068A212" w14:textId="190AAA37" w:rsidR="00677EE0" w:rsidRDefault="007F7D85" w:rsidP="00237668">
            <w:r>
              <w:t>The starting state is post-calibration.</w:t>
            </w:r>
          </w:p>
        </w:tc>
      </w:tr>
      <w:tr w:rsidR="007F7D85" w14:paraId="5E020EFA" w14:textId="77777777" w:rsidTr="00237668">
        <w:tc>
          <w:tcPr>
            <w:tcW w:w="1037" w:type="dxa"/>
          </w:tcPr>
          <w:p w14:paraId="6981180E" w14:textId="42410935" w:rsidR="007F7D85" w:rsidRDefault="007F7D85" w:rsidP="00237668">
            <w:r>
              <w:t>0x03</w:t>
            </w:r>
          </w:p>
        </w:tc>
        <w:tc>
          <w:tcPr>
            <w:tcW w:w="2299" w:type="dxa"/>
          </w:tcPr>
          <w:p w14:paraId="1884C41B" w14:textId="0A1DE375" w:rsidR="007F7D85" w:rsidRDefault="007F7D85" w:rsidP="00237668">
            <w:r>
              <w:t>RETURN_TO_STOW</w:t>
            </w:r>
          </w:p>
        </w:tc>
        <w:tc>
          <w:tcPr>
            <w:tcW w:w="2002" w:type="dxa"/>
          </w:tcPr>
          <w:p w14:paraId="3863EC51" w14:textId="2B277E02" w:rsidR="007F7D85" w:rsidRDefault="007F7D85" w:rsidP="00237668">
            <w:r>
              <w:t xml:space="preserve">Return the system to </w:t>
            </w:r>
            <w:proofErr w:type="gramStart"/>
            <w:r>
              <w:t>its</w:t>
            </w:r>
            <w:proofErr w:type="gramEnd"/>
            <w:r>
              <w:t xml:space="preserve"> stow state.</w:t>
            </w:r>
          </w:p>
        </w:tc>
        <w:tc>
          <w:tcPr>
            <w:tcW w:w="1533" w:type="dxa"/>
          </w:tcPr>
          <w:p w14:paraId="6C6DB537" w14:textId="77777777" w:rsidR="007F7D85" w:rsidRDefault="007F7D85" w:rsidP="00237668"/>
        </w:tc>
        <w:tc>
          <w:tcPr>
            <w:tcW w:w="984" w:type="dxa"/>
          </w:tcPr>
          <w:p w14:paraId="47CDFE5C" w14:textId="77777777" w:rsidR="007F7D85" w:rsidRDefault="007F7D85" w:rsidP="00237668"/>
        </w:tc>
        <w:tc>
          <w:tcPr>
            <w:tcW w:w="2777" w:type="dxa"/>
          </w:tcPr>
          <w:p w14:paraId="44A3E12B" w14:textId="01721304" w:rsidR="007F7D85" w:rsidRDefault="007F7D85" w:rsidP="00237668">
            <w:r>
              <w:t>The stow state is pre-calibration. Typically used before system shutdown</w:t>
            </w:r>
          </w:p>
        </w:tc>
      </w:tr>
      <w:tr w:rsidR="00237668" w14:paraId="5B22C81A" w14:textId="77777777" w:rsidTr="00237668">
        <w:tc>
          <w:tcPr>
            <w:tcW w:w="1037" w:type="dxa"/>
          </w:tcPr>
          <w:p w14:paraId="180DE6BE" w14:textId="2E29778C" w:rsidR="00237668" w:rsidRDefault="00237668" w:rsidP="00237668">
            <w:r>
              <w:t>0x</w:t>
            </w:r>
            <w:r w:rsidR="00FF609F">
              <w:t>30</w:t>
            </w:r>
          </w:p>
        </w:tc>
        <w:tc>
          <w:tcPr>
            <w:tcW w:w="2299" w:type="dxa"/>
          </w:tcPr>
          <w:p w14:paraId="5D06BC59" w14:textId="77209FD6" w:rsidR="00237668" w:rsidRDefault="00237668" w:rsidP="00237668">
            <w:r>
              <w:t>SET_TNC_MODE</w:t>
            </w:r>
          </w:p>
        </w:tc>
        <w:tc>
          <w:tcPr>
            <w:tcW w:w="2002" w:type="dxa"/>
          </w:tcPr>
          <w:p w14:paraId="6859CFED" w14:textId="2DCDBD6B" w:rsidR="00237668" w:rsidRDefault="00237668" w:rsidP="00237668">
            <w:r>
              <w:t>Enter a certain mode</w:t>
            </w:r>
          </w:p>
        </w:tc>
        <w:tc>
          <w:tcPr>
            <w:tcW w:w="1533" w:type="dxa"/>
          </w:tcPr>
          <w:p w14:paraId="1ABA6D59" w14:textId="7BEE99E2" w:rsidR="00237668" w:rsidRDefault="00237668" w:rsidP="00237668">
            <w:r>
              <w:t xml:space="preserve">See </w:t>
            </w:r>
            <w:r w:rsidRPr="0057556E">
              <w:rPr>
                <w:i/>
                <w:iCs/>
              </w:rPr>
              <w:t>TNC_MODE</w:t>
            </w:r>
          </w:p>
        </w:tc>
        <w:tc>
          <w:tcPr>
            <w:tcW w:w="984" w:type="dxa"/>
          </w:tcPr>
          <w:p w14:paraId="134BFB3B" w14:textId="0DD64AAD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588AAD2F" w14:textId="70FB8372" w:rsidR="00237668" w:rsidRDefault="00237668" w:rsidP="00237668"/>
        </w:tc>
      </w:tr>
      <w:tr w:rsidR="00237668" w14:paraId="29CCEAEC" w14:textId="77777777" w:rsidTr="00237668">
        <w:tc>
          <w:tcPr>
            <w:tcW w:w="1037" w:type="dxa"/>
          </w:tcPr>
          <w:p w14:paraId="60637A17" w14:textId="407BEA85" w:rsidR="00237668" w:rsidRDefault="00237668" w:rsidP="00237668">
            <w:r>
              <w:t>0x</w:t>
            </w:r>
            <w:r w:rsidR="00FF609F">
              <w:t>3</w:t>
            </w:r>
            <w:r>
              <w:t>1</w:t>
            </w:r>
          </w:p>
        </w:tc>
        <w:tc>
          <w:tcPr>
            <w:tcW w:w="2299" w:type="dxa"/>
          </w:tcPr>
          <w:p w14:paraId="218F6A56" w14:textId="4939381E" w:rsidR="00237668" w:rsidRDefault="00237668" w:rsidP="00237668">
            <w:r>
              <w:t>SET_TRACK_MODE</w:t>
            </w:r>
          </w:p>
        </w:tc>
        <w:tc>
          <w:tcPr>
            <w:tcW w:w="2002" w:type="dxa"/>
          </w:tcPr>
          <w:p w14:paraId="634FACBB" w14:textId="66749545" w:rsidR="00237668" w:rsidRDefault="00237668" w:rsidP="00237668">
            <w:r>
              <w:t>Set tracking mode</w:t>
            </w:r>
          </w:p>
        </w:tc>
        <w:tc>
          <w:tcPr>
            <w:tcW w:w="1533" w:type="dxa"/>
          </w:tcPr>
          <w:p w14:paraId="45FA4C67" w14:textId="0B925B7B" w:rsidR="00237668" w:rsidRDefault="00237668" w:rsidP="00237668">
            <w:r>
              <w:t xml:space="preserve">See </w:t>
            </w:r>
            <w:r w:rsidRPr="004E01CB">
              <w:rPr>
                <w:i/>
                <w:iCs/>
              </w:rPr>
              <w:t>TRACK_MODE</w:t>
            </w:r>
          </w:p>
        </w:tc>
        <w:tc>
          <w:tcPr>
            <w:tcW w:w="984" w:type="dxa"/>
          </w:tcPr>
          <w:p w14:paraId="29D1C1AB" w14:textId="32C8E806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02A25CC0" w14:textId="64F1C2F9" w:rsidR="00237668" w:rsidRDefault="00237668" w:rsidP="00237668"/>
        </w:tc>
      </w:tr>
      <w:tr w:rsidR="00237668" w14:paraId="25F09CF3" w14:textId="77777777" w:rsidTr="00237668">
        <w:tc>
          <w:tcPr>
            <w:tcW w:w="1037" w:type="dxa"/>
          </w:tcPr>
          <w:p w14:paraId="02AECED8" w14:textId="078FC882" w:rsidR="00237668" w:rsidRDefault="00237668" w:rsidP="00237668">
            <w:r>
              <w:t>0x</w:t>
            </w:r>
            <w:r w:rsidR="00FF609F">
              <w:t>3</w:t>
            </w:r>
            <w:r>
              <w:t>2</w:t>
            </w:r>
          </w:p>
        </w:tc>
        <w:tc>
          <w:tcPr>
            <w:tcW w:w="2299" w:type="dxa"/>
          </w:tcPr>
          <w:p w14:paraId="1096FC64" w14:textId="62FA752A" w:rsidR="00237668" w:rsidRDefault="00237668" w:rsidP="00237668">
            <w:r>
              <w:t>SET_PATH_DATA</w:t>
            </w:r>
          </w:p>
        </w:tc>
        <w:tc>
          <w:tcPr>
            <w:tcW w:w="2002" w:type="dxa"/>
          </w:tcPr>
          <w:p w14:paraId="0741DCEF" w14:textId="15EF18CC" w:rsidR="00237668" w:rsidRDefault="00237668" w:rsidP="00237668">
            <w:r>
              <w:t>Upload flight path data</w:t>
            </w:r>
          </w:p>
        </w:tc>
        <w:tc>
          <w:tcPr>
            <w:tcW w:w="1533" w:type="dxa"/>
          </w:tcPr>
          <w:p w14:paraId="43C76642" w14:textId="53F5B4C3" w:rsidR="00237668" w:rsidRPr="004E01CB" w:rsidRDefault="00237668" w:rsidP="00237668">
            <w:pPr>
              <w:rPr>
                <w:i/>
                <w:iCs/>
              </w:rPr>
            </w:pPr>
            <w:r>
              <w:t xml:space="preserve">CSV file. See </w:t>
            </w:r>
            <w:r>
              <w:rPr>
                <w:i/>
                <w:iCs/>
              </w:rPr>
              <w:t>Flight Path Data.</w:t>
            </w:r>
          </w:p>
        </w:tc>
        <w:tc>
          <w:tcPr>
            <w:tcW w:w="984" w:type="dxa"/>
          </w:tcPr>
          <w:p w14:paraId="1362AD44" w14:textId="7EFABC25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04C5739A" w14:textId="7A6693FD" w:rsidR="00237668" w:rsidRDefault="00237668" w:rsidP="00237668">
            <w:r>
              <w:t>The payload length is provided as the first 8 bytes.</w:t>
            </w:r>
          </w:p>
        </w:tc>
      </w:tr>
      <w:tr w:rsidR="00237668" w14:paraId="175FDA40" w14:textId="77777777" w:rsidTr="00237668">
        <w:tc>
          <w:tcPr>
            <w:tcW w:w="1037" w:type="dxa"/>
          </w:tcPr>
          <w:p w14:paraId="18F7742F" w14:textId="0AD6CD77" w:rsidR="00237668" w:rsidRDefault="00237668" w:rsidP="00237668">
            <w:r>
              <w:t>0x</w:t>
            </w:r>
            <w:r w:rsidR="00FF609F">
              <w:t>3</w:t>
            </w:r>
            <w:r>
              <w:t>3</w:t>
            </w:r>
          </w:p>
        </w:tc>
        <w:tc>
          <w:tcPr>
            <w:tcW w:w="2299" w:type="dxa"/>
          </w:tcPr>
          <w:p w14:paraId="6830E997" w14:textId="2B085391" w:rsidR="00237668" w:rsidRDefault="00237668" w:rsidP="00237668">
            <w:r>
              <w:t>SET_POINT_DIRECTION</w:t>
            </w:r>
          </w:p>
        </w:tc>
        <w:tc>
          <w:tcPr>
            <w:tcW w:w="2002" w:type="dxa"/>
          </w:tcPr>
          <w:p w14:paraId="377E40BD" w14:textId="10C74040" w:rsidR="00237668" w:rsidRDefault="00237668" w:rsidP="00237668">
            <w:r>
              <w:t>Set the direction that the mount should point at</w:t>
            </w:r>
          </w:p>
        </w:tc>
        <w:tc>
          <w:tcPr>
            <w:tcW w:w="1533" w:type="dxa"/>
          </w:tcPr>
          <w:p w14:paraId="0186684F" w14:textId="77777777" w:rsidR="00237668" w:rsidRDefault="00237668" w:rsidP="00237668"/>
        </w:tc>
        <w:tc>
          <w:tcPr>
            <w:tcW w:w="984" w:type="dxa"/>
          </w:tcPr>
          <w:p w14:paraId="1C5C436B" w14:textId="77777777" w:rsidR="00237668" w:rsidRDefault="00237668" w:rsidP="00237668"/>
        </w:tc>
        <w:tc>
          <w:tcPr>
            <w:tcW w:w="2777" w:type="dxa"/>
          </w:tcPr>
          <w:p w14:paraId="1A931380" w14:textId="22F8044B" w:rsidR="00237668" w:rsidRDefault="00237668" w:rsidP="00237668">
            <w:r>
              <w:t>Only applicable when no tracking mode is selected</w:t>
            </w:r>
          </w:p>
        </w:tc>
      </w:tr>
      <w:tr w:rsidR="00237668" w14:paraId="306708DD" w14:textId="77777777" w:rsidTr="00237668">
        <w:tc>
          <w:tcPr>
            <w:tcW w:w="1037" w:type="dxa"/>
          </w:tcPr>
          <w:p w14:paraId="2E00427A" w14:textId="065E663A" w:rsidR="00237668" w:rsidRDefault="00237668" w:rsidP="00237668">
            <w:r>
              <w:t>0x</w:t>
            </w:r>
            <w:r w:rsidR="00FF609F">
              <w:t>6</w:t>
            </w:r>
            <w:r>
              <w:t>0</w:t>
            </w:r>
          </w:p>
        </w:tc>
        <w:tc>
          <w:tcPr>
            <w:tcW w:w="2299" w:type="dxa"/>
          </w:tcPr>
          <w:p w14:paraId="5B0319D6" w14:textId="27A11EEA" w:rsidR="00237668" w:rsidRDefault="00237668" w:rsidP="00237668">
            <w:r>
              <w:t>GET_SIGNAL_RSSI</w:t>
            </w:r>
          </w:p>
        </w:tc>
        <w:tc>
          <w:tcPr>
            <w:tcW w:w="2002" w:type="dxa"/>
          </w:tcPr>
          <w:p w14:paraId="21030694" w14:textId="549EB75E" w:rsidR="00237668" w:rsidRDefault="00237668" w:rsidP="00237668">
            <w:r>
              <w:t>Get RSSI of the signal</w:t>
            </w:r>
          </w:p>
        </w:tc>
        <w:tc>
          <w:tcPr>
            <w:tcW w:w="1533" w:type="dxa"/>
          </w:tcPr>
          <w:p w14:paraId="0C201B75" w14:textId="0E03242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46CA1A1D" w14:textId="38B8D717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5258B6BB" w14:textId="77777777" w:rsidR="00237668" w:rsidRDefault="00237668" w:rsidP="00237668"/>
        </w:tc>
      </w:tr>
      <w:tr w:rsidR="00237668" w14:paraId="369E53BE" w14:textId="77777777" w:rsidTr="00237668">
        <w:tc>
          <w:tcPr>
            <w:tcW w:w="1037" w:type="dxa"/>
          </w:tcPr>
          <w:p w14:paraId="5BB11CF4" w14:textId="68C6C691" w:rsidR="00237668" w:rsidRDefault="00237668" w:rsidP="00237668">
            <w:r>
              <w:t>0x</w:t>
            </w:r>
            <w:r w:rsidR="00FF609F">
              <w:t>6</w:t>
            </w:r>
            <w:r>
              <w:t>1</w:t>
            </w:r>
          </w:p>
        </w:tc>
        <w:tc>
          <w:tcPr>
            <w:tcW w:w="2299" w:type="dxa"/>
          </w:tcPr>
          <w:p w14:paraId="34B0A94A" w14:textId="04ACCB5D" w:rsidR="00237668" w:rsidRDefault="00237668" w:rsidP="00237668">
            <w:r>
              <w:t>GET_LOCATION</w:t>
            </w:r>
          </w:p>
        </w:tc>
        <w:tc>
          <w:tcPr>
            <w:tcW w:w="2002" w:type="dxa"/>
          </w:tcPr>
          <w:p w14:paraId="785B495B" w14:textId="04AE4EDC" w:rsidR="00237668" w:rsidRDefault="00237668" w:rsidP="00237668">
            <w:r>
              <w:t xml:space="preserve">Get location of the </w:t>
            </w:r>
            <w:r w:rsidR="00FF609F">
              <w:t>ground station</w:t>
            </w:r>
          </w:p>
        </w:tc>
        <w:tc>
          <w:tcPr>
            <w:tcW w:w="1533" w:type="dxa"/>
          </w:tcPr>
          <w:p w14:paraId="611A2137" w14:textId="566DB586" w:rsidR="00237668" w:rsidRDefault="00237668" w:rsidP="00237668">
            <w:proofErr w:type="spellStart"/>
            <w:proofErr w:type="gramStart"/>
            <w:r>
              <w:t>Lat;Lng</w:t>
            </w:r>
            <w:proofErr w:type="gramEnd"/>
            <w:r>
              <w:t>;Alt</w:t>
            </w:r>
            <w:proofErr w:type="spellEnd"/>
            <w:r>
              <w:t xml:space="preserve"> (</w:t>
            </w:r>
            <w:r w:rsidR="00BA3529">
              <w:t>f32;f32;f32</w:t>
            </w:r>
            <w:r>
              <w:t>)</w:t>
            </w:r>
          </w:p>
        </w:tc>
        <w:tc>
          <w:tcPr>
            <w:tcW w:w="984" w:type="dxa"/>
          </w:tcPr>
          <w:p w14:paraId="4279303E" w14:textId="78A59D8C" w:rsidR="00237668" w:rsidRDefault="00237668" w:rsidP="00237668">
            <w:r>
              <w:t>12</w:t>
            </w:r>
          </w:p>
        </w:tc>
        <w:tc>
          <w:tcPr>
            <w:tcW w:w="2777" w:type="dxa"/>
          </w:tcPr>
          <w:p w14:paraId="3E3C9EA1" w14:textId="77777777" w:rsidR="00237668" w:rsidRDefault="00237668" w:rsidP="00237668"/>
        </w:tc>
      </w:tr>
      <w:tr w:rsidR="00237668" w14:paraId="7CC8966B" w14:textId="77777777" w:rsidTr="00237668">
        <w:tc>
          <w:tcPr>
            <w:tcW w:w="1037" w:type="dxa"/>
          </w:tcPr>
          <w:p w14:paraId="63EA9480" w14:textId="45B4E1C4" w:rsidR="00237668" w:rsidRDefault="00237668" w:rsidP="00237668">
            <w:r>
              <w:t>0x80</w:t>
            </w:r>
          </w:p>
        </w:tc>
        <w:tc>
          <w:tcPr>
            <w:tcW w:w="2299" w:type="dxa"/>
          </w:tcPr>
          <w:p w14:paraId="0F533A42" w14:textId="5B708FAA" w:rsidR="00237668" w:rsidRDefault="00237668" w:rsidP="00237668">
            <w:r>
              <w:t>TNC_STATUS</w:t>
            </w:r>
          </w:p>
        </w:tc>
        <w:tc>
          <w:tcPr>
            <w:tcW w:w="2002" w:type="dxa"/>
          </w:tcPr>
          <w:p w14:paraId="394FD1A9" w14:textId="3828E9AD" w:rsidR="00237668" w:rsidRDefault="00237668" w:rsidP="00237668">
            <w:r>
              <w:t>Sent by the TNC to either acknowledge a frame sent by the host, or to alert the host of an error or bad status.</w:t>
            </w:r>
          </w:p>
        </w:tc>
        <w:tc>
          <w:tcPr>
            <w:tcW w:w="1533" w:type="dxa"/>
          </w:tcPr>
          <w:p w14:paraId="61D9F9D0" w14:textId="5427A98C" w:rsidR="00237668" w:rsidRDefault="00237668" w:rsidP="00237668">
            <w:r>
              <w:t xml:space="preserve">See </w:t>
            </w:r>
            <w:r>
              <w:rPr>
                <w:i/>
                <w:iCs/>
              </w:rPr>
              <w:t>STATUS</w:t>
            </w:r>
            <w:r w:rsidRPr="004E01CB">
              <w:rPr>
                <w:i/>
                <w:iCs/>
              </w:rPr>
              <w:t>_CODE</w:t>
            </w:r>
            <w:r>
              <w:rPr>
                <w:i/>
                <w:iCs/>
              </w:rPr>
              <w:t>.</w:t>
            </w:r>
          </w:p>
        </w:tc>
        <w:tc>
          <w:tcPr>
            <w:tcW w:w="984" w:type="dxa"/>
          </w:tcPr>
          <w:p w14:paraId="06955BF5" w14:textId="7FBB4D82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462B0E18" w14:textId="6E1F2A6E" w:rsidR="00237668" w:rsidRDefault="00237668" w:rsidP="00237668">
            <w:r>
              <w:t>Status 0x00 is used as an “ACK” command.</w:t>
            </w:r>
          </w:p>
        </w:tc>
      </w:tr>
      <w:tr w:rsidR="00237668" w14:paraId="5B8CFD24" w14:textId="77777777" w:rsidTr="00237668">
        <w:tc>
          <w:tcPr>
            <w:tcW w:w="1037" w:type="dxa"/>
          </w:tcPr>
          <w:p w14:paraId="19541C59" w14:textId="41C6E5BC" w:rsidR="00237668" w:rsidRDefault="00237668" w:rsidP="00237668">
            <w:r>
              <w:lastRenderedPageBreak/>
              <w:t>0x81</w:t>
            </w:r>
          </w:p>
        </w:tc>
        <w:tc>
          <w:tcPr>
            <w:tcW w:w="2299" w:type="dxa"/>
          </w:tcPr>
          <w:p w14:paraId="4AD04E3C" w14:textId="250F18E7" w:rsidR="00237668" w:rsidRDefault="00237668" w:rsidP="00237668">
            <w:r>
              <w:t>TNC_MESSAGE</w:t>
            </w:r>
          </w:p>
        </w:tc>
        <w:tc>
          <w:tcPr>
            <w:tcW w:w="2002" w:type="dxa"/>
          </w:tcPr>
          <w:p w14:paraId="34562DB6" w14:textId="3772377D" w:rsidR="00237668" w:rsidRDefault="00237668" w:rsidP="00237668">
            <w:r>
              <w:t>Sent by the TNC to communicate a String message to the host.</w:t>
            </w:r>
          </w:p>
        </w:tc>
        <w:tc>
          <w:tcPr>
            <w:tcW w:w="1533" w:type="dxa"/>
          </w:tcPr>
          <w:p w14:paraId="692477C1" w14:textId="5FD219FD" w:rsidR="00237668" w:rsidRDefault="003E0320" w:rsidP="00237668">
            <w:proofErr w:type="gramStart"/>
            <w:r>
              <w:t>c</w:t>
            </w:r>
            <w:r w:rsidR="00237668">
              <w:t>har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984" w:type="dxa"/>
          </w:tcPr>
          <w:p w14:paraId="371322BF" w14:textId="29B0AB71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7428C7FC" w14:textId="3DBEE1C0" w:rsidR="00237668" w:rsidRDefault="003E0320" w:rsidP="00237668">
            <w:r>
              <w:t>A newline character terminates the message</w:t>
            </w:r>
          </w:p>
        </w:tc>
      </w:tr>
      <w:tr w:rsidR="00237668" w14:paraId="63EBEDAD" w14:textId="77777777" w:rsidTr="00237668">
        <w:tc>
          <w:tcPr>
            <w:tcW w:w="1037" w:type="dxa"/>
          </w:tcPr>
          <w:p w14:paraId="67710611" w14:textId="7F021A00" w:rsidR="00237668" w:rsidRDefault="00237668" w:rsidP="00237668">
            <w:r>
              <w:t>0xA0</w:t>
            </w:r>
          </w:p>
        </w:tc>
        <w:tc>
          <w:tcPr>
            <w:tcW w:w="2299" w:type="dxa"/>
          </w:tcPr>
          <w:p w14:paraId="7602A76B" w14:textId="769DB933" w:rsidR="00237668" w:rsidRDefault="00237668" w:rsidP="00237668">
            <w:r>
              <w:t>SIGNAL_RSSI</w:t>
            </w:r>
          </w:p>
        </w:tc>
        <w:tc>
          <w:tcPr>
            <w:tcW w:w="2002" w:type="dxa"/>
          </w:tcPr>
          <w:p w14:paraId="5EDDADA1" w14:textId="18864288" w:rsidR="00237668" w:rsidRDefault="00237668" w:rsidP="00237668">
            <w:r>
              <w:t xml:space="preserve">Response to </w:t>
            </w:r>
            <w:r w:rsidRPr="001204F5">
              <w:rPr>
                <w:i/>
                <w:iCs/>
              </w:rPr>
              <w:t>GET_SIGNAL_RSSI</w:t>
            </w:r>
          </w:p>
        </w:tc>
        <w:tc>
          <w:tcPr>
            <w:tcW w:w="1533" w:type="dxa"/>
          </w:tcPr>
          <w:p w14:paraId="795AD9C5" w14:textId="45D74C17" w:rsidR="00237668" w:rsidRDefault="00237668" w:rsidP="00237668">
            <w:r>
              <w:t>float</w:t>
            </w:r>
          </w:p>
        </w:tc>
        <w:tc>
          <w:tcPr>
            <w:tcW w:w="984" w:type="dxa"/>
          </w:tcPr>
          <w:p w14:paraId="2D614411" w14:textId="6084F036" w:rsidR="00237668" w:rsidRDefault="00237668" w:rsidP="00237668">
            <w:r>
              <w:t>4</w:t>
            </w:r>
          </w:p>
        </w:tc>
        <w:tc>
          <w:tcPr>
            <w:tcW w:w="2777" w:type="dxa"/>
          </w:tcPr>
          <w:p w14:paraId="077D106E" w14:textId="77777777" w:rsidR="00237668" w:rsidRDefault="00237668" w:rsidP="00237668"/>
        </w:tc>
      </w:tr>
      <w:tr w:rsidR="00237668" w14:paraId="28DF619A" w14:textId="77777777" w:rsidTr="00237668">
        <w:tc>
          <w:tcPr>
            <w:tcW w:w="1037" w:type="dxa"/>
          </w:tcPr>
          <w:p w14:paraId="363F6FB2" w14:textId="201C5C92" w:rsidR="00237668" w:rsidRDefault="00237668" w:rsidP="00237668">
            <w:r>
              <w:t>0x</w:t>
            </w:r>
            <w:r w:rsidR="00F04441">
              <w:t>D0-0x</w:t>
            </w:r>
            <w:r>
              <w:t>F</w:t>
            </w:r>
            <w:r w:rsidR="00B7733B">
              <w:t>E</w:t>
            </w:r>
          </w:p>
        </w:tc>
        <w:tc>
          <w:tcPr>
            <w:tcW w:w="2299" w:type="dxa"/>
          </w:tcPr>
          <w:p w14:paraId="0E40894C" w14:textId="2469E27C" w:rsidR="00237668" w:rsidRDefault="00B7733B" w:rsidP="00237668">
            <w:r>
              <w:t>RESERVED</w:t>
            </w:r>
          </w:p>
        </w:tc>
        <w:tc>
          <w:tcPr>
            <w:tcW w:w="2002" w:type="dxa"/>
          </w:tcPr>
          <w:p w14:paraId="3AACDE00" w14:textId="06EEB273" w:rsidR="00237668" w:rsidRDefault="00237668" w:rsidP="00237668">
            <w:r>
              <w:t>Reserved</w:t>
            </w:r>
          </w:p>
        </w:tc>
        <w:tc>
          <w:tcPr>
            <w:tcW w:w="1533" w:type="dxa"/>
          </w:tcPr>
          <w:p w14:paraId="0F9FDBBE" w14:textId="77777777" w:rsidR="00237668" w:rsidRDefault="00237668" w:rsidP="00237668"/>
        </w:tc>
        <w:tc>
          <w:tcPr>
            <w:tcW w:w="984" w:type="dxa"/>
          </w:tcPr>
          <w:p w14:paraId="23AA333B" w14:textId="77777777" w:rsidR="00237668" w:rsidRDefault="00237668" w:rsidP="00237668"/>
        </w:tc>
        <w:tc>
          <w:tcPr>
            <w:tcW w:w="2777" w:type="dxa"/>
          </w:tcPr>
          <w:p w14:paraId="14CD73C7" w14:textId="39175A9A" w:rsidR="00237668" w:rsidRDefault="00B7733B" w:rsidP="00237668">
            <w:r>
              <w:t>Reserved for future use</w:t>
            </w:r>
          </w:p>
        </w:tc>
      </w:tr>
      <w:tr w:rsidR="00B7733B" w14:paraId="6AEF9FB2" w14:textId="77777777" w:rsidTr="00237668">
        <w:tc>
          <w:tcPr>
            <w:tcW w:w="1037" w:type="dxa"/>
          </w:tcPr>
          <w:p w14:paraId="564BAF4E" w14:textId="17055351" w:rsidR="00B7733B" w:rsidRDefault="00B7733B" w:rsidP="00237668">
            <w:r>
              <w:t>0XFF</w:t>
            </w:r>
          </w:p>
        </w:tc>
        <w:tc>
          <w:tcPr>
            <w:tcW w:w="2299" w:type="dxa"/>
          </w:tcPr>
          <w:p w14:paraId="3091377A" w14:textId="1BCEBE83" w:rsidR="00B7733B" w:rsidRDefault="00B7733B" w:rsidP="00237668">
            <w:r>
              <w:t>INVALID</w:t>
            </w:r>
          </w:p>
        </w:tc>
        <w:tc>
          <w:tcPr>
            <w:tcW w:w="2002" w:type="dxa"/>
          </w:tcPr>
          <w:p w14:paraId="4E0A0BA0" w14:textId="6F843BE9" w:rsidR="00B7733B" w:rsidRDefault="00B7733B" w:rsidP="00237668">
            <w:r>
              <w:t>Invalid</w:t>
            </w:r>
          </w:p>
        </w:tc>
        <w:tc>
          <w:tcPr>
            <w:tcW w:w="1533" w:type="dxa"/>
          </w:tcPr>
          <w:p w14:paraId="726CDDD3" w14:textId="77777777" w:rsidR="00B7733B" w:rsidRDefault="00B7733B" w:rsidP="00237668"/>
        </w:tc>
        <w:tc>
          <w:tcPr>
            <w:tcW w:w="984" w:type="dxa"/>
          </w:tcPr>
          <w:p w14:paraId="5586ECA6" w14:textId="77777777" w:rsidR="00B7733B" w:rsidRDefault="00B7733B" w:rsidP="00237668"/>
        </w:tc>
        <w:tc>
          <w:tcPr>
            <w:tcW w:w="2777" w:type="dxa"/>
          </w:tcPr>
          <w:p w14:paraId="34318608" w14:textId="09A98417" w:rsidR="00B7733B" w:rsidRDefault="00B7733B" w:rsidP="00237668">
            <w:r>
              <w:t>An invalid command that can be used internally</w:t>
            </w:r>
            <w:r w:rsidR="00732921">
              <w:t xml:space="preserve"> but never sent</w:t>
            </w:r>
          </w:p>
        </w:tc>
      </w:tr>
    </w:tbl>
    <w:p w14:paraId="249D5A49" w14:textId="77777777" w:rsidR="00497D9A" w:rsidRDefault="00497D9A"/>
    <w:p w14:paraId="307B2B7E" w14:textId="450531FE" w:rsidR="0090611A" w:rsidRDefault="004E01CB" w:rsidP="0090611A">
      <w:pPr>
        <w:pStyle w:val="Heading2"/>
      </w:pPr>
      <w:r>
        <w:t>Details</w:t>
      </w:r>
    </w:p>
    <w:p w14:paraId="13BA0115" w14:textId="704FEB3B" w:rsidR="00640155" w:rsidRDefault="00640155" w:rsidP="00640155">
      <w:pPr>
        <w:pStyle w:val="Heading4"/>
      </w:pPr>
      <w:r>
        <w:t>TNC_MODE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0155" w:rsidRPr="0057556E" w14:paraId="036E8E5F" w14:textId="77777777" w:rsidTr="00DA148E">
        <w:tc>
          <w:tcPr>
            <w:tcW w:w="2405" w:type="dxa"/>
          </w:tcPr>
          <w:p w14:paraId="3FBD7C4D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3565E5A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640155" w14:paraId="5A7E4288" w14:textId="77777777" w:rsidTr="00DA148E">
        <w:tc>
          <w:tcPr>
            <w:tcW w:w="2405" w:type="dxa"/>
          </w:tcPr>
          <w:p w14:paraId="435886A9" w14:textId="77777777" w:rsidR="00640155" w:rsidRDefault="00640155" w:rsidP="00DA148E">
            <w:r>
              <w:t>0x00</w:t>
            </w:r>
          </w:p>
        </w:tc>
        <w:tc>
          <w:tcPr>
            <w:tcW w:w="6611" w:type="dxa"/>
          </w:tcPr>
          <w:p w14:paraId="3632EB6B" w14:textId="5DFC14F5" w:rsidR="00640155" w:rsidRDefault="00640155" w:rsidP="00DA148E">
            <w:r>
              <w:t>Normal mode</w:t>
            </w:r>
          </w:p>
        </w:tc>
      </w:tr>
      <w:tr w:rsidR="00640155" w14:paraId="13442663" w14:textId="77777777" w:rsidTr="00DA148E">
        <w:tc>
          <w:tcPr>
            <w:tcW w:w="2405" w:type="dxa"/>
          </w:tcPr>
          <w:p w14:paraId="38CB535E" w14:textId="77777777" w:rsidR="00640155" w:rsidRDefault="00640155" w:rsidP="00DA148E">
            <w:r>
              <w:t>0x01</w:t>
            </w:r>
          </w:p>
        </w:tc>
        <w:tc>
          <w:tcPr>
            <w:tcW w:w="6611" w:type="dxa"/>
          </w:tcPr>
          <w:p w14:paraId="6B4A0F91" w14:textId="7CF7F967" w:rsidR="00640155" w:rsidRDefault="00640155" w:rsidP="00DA148E">
            <w:r>
              <w:t>KISS mode. This mode is exited using the KISS 0xFF command.</w:t>
            </w:r>
          </w:p>
        </w:tc>
      </w:tr>
    </w:tbl>
    <w:p w14:paraId="1CB0A52D" w14:textId="77777777" w:rsidR="00640155" w:rsidRPr="00640155" w:rsidRDefault="00640155" w:rsidP="00640155"/>
    <w:p w14:paraId="372BBA9E" w14:textId="539F977A" w:rsidR="0090611A" w:rsidRDefault="0090611A" w:rsidP="0090611A">
      <w:pPr>
        <w:pStyle w:val="Heading4"/>
      </w:pPr>
      <w:r>
        <w:t>TRACK_MODE</w:t>
      </w:r>
    </w:p>
    <w:p w14:paraId="40AB4BE6" w14:textId="51A958ED" w:rsidR="000D117B" w:rsidRPr="000D117B" w:rsidRDefault="000D117B" w:rsidP="000D117B">
      <w:r>
        <w:t xml:space="preserve">The tracking mode is a combination flag </w:t>
      </w:r>
      <w:proofErr w:type="gramStart"/>
      <w:r>
        <w:t>i.e.</w:t>
      </w:r>
      <w:proofErr w:type="gramEnd"/>
      <w:r>
        <w:t xml:space="preserve"> multiple bits can be </w:t>
      </w:r>
      <w:r w:rsidR="009461DF">
        <w:t xml:space="preserve">ORed together </w:t>
      </w:r>
      <w:r>
        <w:t xml:space="preserve">to </w:t>
      </w:r>
      <w:r w:rsidR="009461DF">
        <w:t>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6FF9FA5D" w14:textId="77777777" w:rsidTr="0090611A">
        <w:tc>
          <w:tcPr>
            <w:tcW w:w="2405" w:type="dxa"/>
          </w:tcPr>
          <w:p w14:paraId="4488B003" w14:textId="41654573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4AD5325D" w14:textId="6485974B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90611A" w14:paraId="397EFAA3" w14:textId="77777777" w:rsidTr="0090611A">
        <w:tc>
          <w:tcPr>
            <w:tcW w:w="2405" w:type="dxa"/>
          </w:tcPr>
          <w:p w14:paraId="53EFA01F" w14:textId="5BED48DD" w:rsidR="0090611A" w:rsidRDefault="0090611A" w:rsidP="0090611A">
            <w:r>
              <w:t>0x00</w:t>
            </w:r>
          </w:p>
        </w:tc>
        <w:tc>
          <w:tcPr>
            <w:tcW w:w="6611" w:type="dxa"/>
          </w:tcPr>
          <w:p w14:paraId="2ADE9ECD" w14:textId="62176A35" w:rsidR="0090611A" w:rsidRDefault="0090611A" w:rsidP="0090611A">
            <w:r>
              <w:t>No tracking</w:t>
            </w:r>
            <w:r w:rsidR="00A7635F">
              <w:t>. Mount can be moved by setting the pointing vector.</w:t>
            </w:r>
          </w:p>
        </w:tc>
      </w:tr>
      <w:tr w:rsidR="0090611A" w14:paraId="77D44B72" w14:textId="77777777" w:rsidTr="0090611A">
        <w:tc>
          <w:tcPr>
            <w:tcW w:w="2405" w:type="dxa"/>
          </w:tcPr>
          <w:p w14:paraId="576202B9" w14:textId="60459CFE" w:rsidR="0090611A" w:rsidRDefault="0090611A" w:rsidP="0090611A">
            <w:r>
              <w:t>0x01</w:t>
            </w:r>
          </w:p>
        </w:tc>
        <w:tc>
          <w:tcPr>
            <w:tcW w:w="6611" w:type="dxa"/>
          </w:tcPr>
          <w:p w14:paraId="660F664B" w14:textId="44DCC8B6" w:rsidR="0090611A" w:rsidRDefault="0090611A" w:rsidP="0090611A">
            <w:r>
              <w:t xml:space="preserve">Use </w:t>
            </w:r>
            <w:r w:rsidR="000D117B">
              <w:t xml:space="preserve">uploaded </w:t>
            </w:r>
            <w:r>
              <w:t>GPS data</w:t>
            </w:r>
          </w:p>
        </w:tc>
      </w:tr>
      <w:tr w:rsidR="0090611A" w14:paraId="1C134C97" w14:textId="77777777" w:rsidTr="0090611A">
        <w:tc>
          <w:tcPr>
            <w:tcW w:w="2405" w:type="dxa"/>
          </w:tcPr>
          <w:p w14:paraId="265F4C73" w14:textId="605882B9" w:rsidR="0090611A" w:rsidRDefault="0090611A" w:rsidP="0090611A">
            <w:r>
              <w:t>0x02</w:t>
            </w:r>
          </w:p>
        </w:tc>
        <w:tc>
          <w:tcPr>
            <w:tcW w:w="6611" w:type="dxa"/>
          </w:tcPr>
          <w:p w14:paraId="3104B151" w14:textId="59C6FBAB" w:rsidR="0090611A" w:rsidRDefault="004E01CB" w:rsidP="0090611A">
            <w:r>
              <w:t>Use received GPS data (from payload)</w:t>
            </w:r>
          </w:p>
        </w:tc>
      </w:tr>
      <w:tr w:rsidR="0090611A" w14:paraId="40DC8537" w14:textId="77777777" w:rsidTr="0090611A">
        <w:tc>
          <w:tcPr>
            <w:tcW w:w="2405" w:type="dxa"/>
          </w:tcPr>
          <w:p w14:paraId="2B6E005E" w14:textId="3CABC012" w:rsidR="0090611A" w:rsidRDefault="0090611A" w:rsidP="0090611A">
            <w:r>
              <w:t>0x0</w:t>
            </w:r>
            <w:r w:rsidR="009461DF">
              <w:t>4</w:t>
            </w:r>
          </w:p>
        </w:tc>
        <w:tc>
          <w:tcPr>
            <w:tcW w:w="6611" w:type="dxa"/>
          </w:tcPr>
          <w:p w14:paraId="3610E2E0" w14:textId="21201B39" w:rsidR="0090611A" w:rsidRDefault="004E01CB" w:rsidP="0090611A">
            <w:r>
              <w:t>Use signal strength</w:t>
            </w:r>
            <w:r w:rsidR="00986B71">
              <w:t>, but only for an initial scan</w:t>
            </w:r>
          </w:p>
        </w:tc>
      </w:tr>
      <w:tr w:rsidR="00986B71" w14:paraId="3768E4E4" w14:textId="77777777" w:rsidTr="0090611A">
        <w:tc>
          <w:tcPr>
            <w:tcW w:w="2405" w:type="dxa"/>
          </w:tcPr>
          <w:p w14:paraId="50615AD3" w14:textId="796B47AD" w:rsidR="00986B71" w:rsidRDefault="00986B71" w:rsidP="0090611A">
            <w:r>
              <w:t>0x08</w:t>
            </w:r>
          </w:p>
        </w:tc>
        <w:tc>
          <w:tcPr>
            <w:tcW w:w="6611" w:type="dxa"/>
          </w:tcPr>
          <w:p w14:paraId="41E63415" w14:textId="06C3B4C6" w:rsidR="00986B71" w:rsidRDefault="00986B71" w:rsidP="0090611A">
            <w:r>
              <w:t>Use signal strength, with dynamic conical scanning</w:t>
            </w:r>
          </w:p>
        </w:tc>
      </w:tr>
    </w:tbl>
    <w:p w14:paraId="13671153" w14:textId="77777777" w:rsidR="0057556E" w:rsidRDefault="0057556E" w:rsidP="009461DF">
      <w:pPr>
        <w:pStyle w:val="Heading4"/>
      </w:pPr>
    </w:p>
    <w:p w14:paraId="5BA520BB" w14:textId="7D6128CC" w:rsidR="009461DF" w:rsidRDefault="0057556E" w:rsidP="009461DF">
      <w:pPr>
        <w:pStyle w:val="Heading4"/>
      </w:pPr>
      <w:r>
        <w:t>STATUS_CODE</w:t>
      </w:r>
    </w:p>
    <w:p w14:paraId="70245166" w14:textId="7C073ABD" w:rsidR="0057556E" w:rsidRPr="000D117B" w:rsidRDefault="009461DF" w:rsidP="0057556E">
      <w:r>
        <w:t xml:space="preserve">The following is a list of </w:t>
      </w:r>
      <w:r w:rsidR="0057556E">
        <w:t>status codes that might be sent from the TNC to the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07EA6444" w14:textId="77777777" w:rsidTr="00DA148E">
        <w:tc>
          <w:tcPr>
            <w:tcW w:w="2405" w:type="dxa"/>
          </w:tcPr>
          <w:p w14:paraId="3C539F41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F115B59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57556E" w14:paraId="5D7ABF9C" w14:textId="77777777" w:rsidTr="00DA148E">
        <w:tc>
          <w:tcPr>
            <w:tcW w:w="2405" w:type="dxa"/>
          </w:tcPr>
          <w:p w14:paraId="46152CCA" w14:textId="77777777" w:rsidR="0057556E" w:rsidRDefault="0057556E" w:rsidP="00DA148E">
            <w:r>
              <w:t>0x00</w:t>
            </w:r>
          </w:p>
        </w:tc>
        <w:tc>
          <w:tcPr>
            <w:tcW w:w="6611" w:type="dxa"/>
          </w:tcPr>
          <w:p w14:paraId="3564220B" w14:textId="00FBB14E" w:rsidR="0057556E" w:rsidRDefault="0057556E" w:rsidP="00DA148E">
            <w:r>
              <w:t>Acknowledge</w:t>
            </w:r>
          </w:p>
        </w:tc>
      </w:tr>
      <w:tr w:rsidR="0057556E" w14:paraId="34CF05D0" w14:textId="77777777" w:rsidTr="00DA148E">
        <w:tc>
          <w:tcPr>
            <w:tcW w:w="2405" w:type="dxa"/>
          </w:tcPr>
          <w:p w14:paraId="4915A5AE" w14:textId="77777777" w:rsidR="0057556E" w:rsidRDefault="0057556E" w:rsidP="00DA148E">
            <w:r>
              <w:t>0x01</w:t>
            </w:r>
          </w:p>
        </w:tc>
        <w:tc>
          <w:tcPr>
            <w:tcW w:w="6611" w:type="dxa"/>
          </w:tcPr>
          <w:p w14:paraId="5E81CE2A" w14:textId="76ABCA66" w:rsidR="0057556E" w:rsidRDefault="0057556E" w:rsidP="00DA148E">
            <w:r>
              <w:t>Payload tracking unsuccessful</w:t>
            </w:r>
            <w:r w:rsidR="008F5D70">
              <w:t>/payload lost</w:t>
            </w:r>
          </w:p>
        </w:tc>
      </w:tr>
    </w:tbl>
    <w:p w14:paraId="0A48A16C" w14:textId="77777777" w:rsidR="004E01CB" w:rsidRDefault="004E01CB" w:rsidP="004E01CB">
      <w:pPr>
        <w:pStyle w:val="Heading4"/>
      </w:pPr>
    </w:p>
    <w:p w14:paraId="735BBB28" w14:textId="2B5C2D75" w:rsidR="004E01CB" w:rsidRDefault="004E01CB" w:rsidP="004E01CB">
      <w:pPr>
        <w:pStyle w:val="Heading4"/>
      </w:pPr>
      <w:r>
        <w:t>Flight path data</w:t>
      </w:r>
    </w:p>
    <w:p w14:paraId="1C850D01" w14:textId="09621E3A" w:rsidR="009461DF" w:rsidRDefault="004E01CB" w:rsidP="0090611A">
      <w:r>
        <w:t xml:space="preserve">Flight path data can be uploaded in the form of </w:t>
      </w:r>
      <w:r w:rsidR="00245312">
        <w:t>a little-endian binary stream</w:t>
      </w:r>
      <w:r w:rsidR="009847DA">
        <w:t xml:space="preserve"> (</w:t>
      </w:r>
      <w:proofErr w:type="gramStart"/>
      <w:r w:rsidR="009847DA">
        <w:t>i.e.</w:t>
      </w:r>
      <w:proofErr w:type="gramEnd"/>
      <w:r w:rsidR="009847DA">
        <w:t xml:space="preserve"> </w:t>
      </w:r>
      <w:r w:rsidR="00F91970">
        <w:t xml:space="preserve">each field should be </w:t>
      </w:r>
      <w:r w:rsidR="009847DA">
        <w:t>least significant byte first)</w:t>
      </w:r>
      <w:r>
        <w:t xml:space="preserve">. </w:t>
      </w:r>
      <w:r w:rsidR="00245312">
        <w:t>The first field is a</w:t>
      </w:r>
      <w:r w:rsidR="00C81E7E">
        <w:t xml:space="preserve"> </w:t>
      </w:r>
      <w:r w:rsidR="00C86038">
        <w:t>2</w:t>
      </w:r>
      <w:r w:rsidR="00245312">
        <w:t xml:space="preserve">-byte number indicating the </w:t>
      </w:r>
      <w:r w:rsidR="00C81E7E">
        <w:t>number of flight path instances to follow</w:t>
      </w:r>
      <w:r w:rsidR="00245312">
        <w:t xml:space="preserve">. Then, </w:t>
      </w:r>
      <w:r w:rsidR="00D64CA1">
        <w:t xml:space="preserve">the </w:t>
      </w:r>
      <w:r>
        <w:t>fields</w:t>
      </w:r>
      <w:r w:rsidR="00245312">
        <w:t xml:space="preserve"> </w:t>
      </w:r>
      <w:r w:rsidR="00D64CA1">
        <w:t>below should be provided</w:t>
      </w:r>
      <w:r w:rsidR="005A70B6">
        <w:t xml:space="preserve">. Such a file can be generated </w:t>
      </w:r>
      <w:r w:rsidR="00245312">
        <w:t xml:space="preserve">by </w:t>
      </w:r>
      <w:r w:rsidR="00D64CA1">
        <w:t xml:space="preserve">predicting a flight path at </w:t>
      </w:r>
      <w:r w:rsidR="007874DF">
        <w:t xml:space="preserve"> </w:t>
      </w:r>
      <w:hyperlink r:id="rId5" w:history="1">
        <w:r w:rsidR="000B3C9F" w:rsidRPr="00F8217E">
          <w:rPr>
            <w:rStyle w:val="Hyperlink"/>
          </w:rPr>
          <w:t>https://predict.sondehub.org/</w:t>
        </w:r>
      </w:hyperlink>
      <w:r w:rsidR="00245312">
        <w:t xml:space="preserve"> </w:t>
      </w:r>
      <w:r w:rsidR="00D64CA1">
        <w:t xml:space="preserve">, generating a CSV file, and then </w:t>
      </w:r>
      <w:r w:rsidR="00245312">
        <w:t xml:space="preserve">using the data to </w:t>
      </w:r>
      <w:proofErr w:type="gramStart"/>
      <w:r w:rsidR="00245312">
        <w:t>generated</w:t>
      </w:r>
      <w:proofErr w:type="gramEnd"/>
      <w:r w:rsidR="00245312">
        <w:t xml:space="preserve"> a binary stream. </w:t>
      </w:r>
      <w:r w:rsidR="00385580">
        <w:t>In the current implementation, only 200 entries are catered for</w:t>
      </w:r>
      <w:r w:rsidR="000B3C9F">
        <w:t xml:space="preserve"> – if longer flights are needed</w:t>
      </w:r>
      <w:r w:rsidR="00CA669F">
        <w:t>,</w:t>
      </w:r>
      <w:r w:rsidR="000B3C9F">
        <w:t xml:space="preserve"> th</w:t>
      </w:r>
      <w:r w:rsidR="00CA669F">
        <w:t>e</w:t>
      </w:r>
      <w:r w:rsidR="000B3C9F">
        <w:t xml:space="preserve">n multiple </w:t>
      </w:r>
      <w:r w:rsidR="00D64CA1">
        <w:t xml:space="preserve">streams </w:t>
      </w:r>
      <w:r w:rsidR="000B3C9F">
        <w:t xml:space="preserve">should be </w:t>
      </w:r>
      <w:r w:rsidR="00D64CA1">
        <w:t xml:space="preserve">set </w:t>
      </w:r>
      <w:r w:rsidR="000B3C9F">
        <w:t xml:space="preserve">from the host </w:t>
      </w:r>
      <w:r w:rsidR="000B3C9F" w:rsidRPr="000B3C9F">
        <w:t>intermittently</w:t>
      </w:r>
      <w:r w:rsidR="000B3C9F">
        <w:t>.</w:t>
      </w:r>
      <w:r w:rsidR="00BA3529">
        <w:t xml:space="preserve"> Time should be in </w:t>
      </w:r>
      <w:r w:rsidR="00072A30">
        <w:t>Unix time (</w:t>
      </w:r>
      <w:r w:rsidR="00CD4391">
        <w:t>seconds since Epoch)</w:t>
      </w:r>
      <w:r w:rsidR="00190865">
        <w:t>.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3076"/>
        <w:gridCol w:w="2726"/>
      </w:tblGrid>
      <w:tr w:rsidR="00072A30" w14:paraId="3A0A70AA" w14:textId="77777777" w:rsidTr="00072A30">
        <w:tc>
          <w:tcPr>
            <w:tcW w:w="3076" w:type="dxa"/>
          </w:tcPr>
          <w:p w14:paraId="4550930D" w14:textId="23C9BDA7" w:rsidR="00072A30" w:rsidRPr="004E01CB" w:rsidRDefault="00072A30" w:rsidP="0090611A">
            <w:pPr>
              <w:rPr>
                <w:b/>
                <w:bCs/>
              </w:rPr>
            </w:pPr>
            <w:r w:rsidRPr="004E01CB">
              <w:rPr>
                <w:b/>
                <w:bCs/>
              </w:rPr>
              <w:t>Name</w:t>
            </w:r>
          </w:p>
        </w:tc>
        <w:tc>
          <w:tcPr>
            <w:tcW w:w="2726" w:type="dxa"/>
          </w:tcPr>
          <w:p w14:paraId="214C129B" w14:textId="1D9D2907" w:rsidR="00072A30" w:rsidRPr="004E01CB" w:rsidRDefault="00072A30" w:rsidP="0090611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2A30" w14:paraId="72DB9511" w14:textId="77777777" w:rsidTr="00072A30">
        <w:tc>
          <w:tcPr>
            <w:tcW w:w="3076" w:type="dxa"/>
          </w:tcPr>
          <w:p w14:paraId="3D90EEFE" w14:textId="5F868354" w:rsidR="00072A30" w:rsidRDefault="00072A30" w:rsidP="0090611A">
            <w:r>
              <w:t>Time</w:t>
            </w:r>
          </w:p>
        </w:tc>
        <w:tc>
          <w:tcPr>
            <w:tcW w:w="2726" w:type="dxa"/>
          </w:tcPr>
          <w:p w14:paraId="08560C9A" w14:textId="65F47EC5" w:rsidR="00072A30" w:rsidRDefault="00072A30" w:rsidP="0090611A">
            <w:r>
              <w:t>uint64</w:t>
            </w:r>
          </w:p>
        </w:tc>
      </w:tr>
      <w:tr w:rsidR="00072A30" w14:paraId="3CF47A1B" w14:textId="77777777" w:rsidTr="00072A30">
        <w:tc>
          <w:tcPr>
            <w:tcW w:w="3076" w:type="dxa"/>
          </w:tcPr>
          <w:p w14:paraId="6CF2ADFA" w14:textId="53C1FBD1" w:rsidR="00072A30" w:rsidRDefault="00072A30" w:rsidP="0090611A">
            <w:r>
              <w:t>Latitude</w:t>
            </w:r>
          </w:p>
        </w:tc>
        <w:tc>
          <w:tcPr>
            <w:tcW w:w="2726" w:type="dxa"/>
          </w:tcPr>
          <w:p w14:paraId="4B9648FA" w14:textId="7F3F4689" w:rsidR="00072A30" w:rsidRDefault="00072A30" w:rsidP="0090611A">
            <w:r>
              <w:t>float32</w:t>
            </w:r>
          </w:p>
        </w:tc>
      </w:tr>
      <w:tr w:rsidR="00072A30" w14:paraId="3766F2A1" w14:textId="77777777" w:rsidTr="00072A30">
        <w:tc>
          <w:tcPr>
            <w:tcW w:w="3076" w:type="dxa"/>
          </w:tcPr>
          <w:p w14:paraId="09FD31E2" w14:textId="6086C91D" w:rsidR="00072A30" w:rsidRDefault="00072A30" w:rsidP="0090611A">
            <w:r>
              <w:lastRenderedPageBreak/>
              <w:t>Longitude</w:t>
            </w:r>
          </w:p>
        </w:tc>
        <w:tc>
          <w:tcPr>
            <w:tcW w:w="2726" w:type="dxa"/>
          </w:tcPr>
          <w:p w14:paraId="796AF1F1" w14:textId="5FE9EE1C" w:rsidR="00072A30" w:rsidRDefault="00072A30" w:rsidP="0090611A">
            <w:r>
              <w:t>float32</w:t>
            </w:r>
          </w:p>
        </w:tc>
      </w:tr>
      <w:tr w:rsidR="00072A30" w14:paraId="0ABDB39B" w14:textId="77777777" w:rsidTr="00072A30">
        <w:tc>
          <w:tcPr>
            <w:tcW w:w="3076" w:type="dxa"/>
          </w:tcPr>
          <w:p w14:paraId="5EBC6DD9" w14:textId="215EECF1" w:rsidR="00072A30" w:rsidRDefault="00072A30" w:rsidP="0090611A">
            <w:r>
              <w:t>Altitude</w:t>
            </w:r>
          </w:p>
        </w:tc>
        <w:tc>
          <w:tcPr>
            <w:tcW w:w="2726" w:type="dxa"/>
          </w:tcPr>
          <w:p w14:paraId="5CC3906A" w14:textId="140CD896" w:rsidR="00072A30" w:rsidRDefault="00072A30" w:rsidP="0090611A">
            <w:r>
              <w:t>float32</w:t>
            </w:r>
          </w:p>
        </w:tc>
      </w:tr>
    </w:tbl>
    <w:p w14:paraId="768C3E6F" w14:textId="697AA055" w:rsidR="005A70B6" w:rsidRDefault="005A70B6" w:rsidP="0090611A">
      <w:r>
        <w:t xml:space="preserve"> </w:t>
      </w:r>
    </w:p>
    <w:sectPr w:rsidR="005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1C5"/>
    <w:multiLevelType w:val="hybridMultilevel"/>
    <w:tmpl w:val="6E7AA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6ED"/>
    <w:multiLevelType w:val="hybridMultilevel"/>
    <w:tmpl w:val="80662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993"/>
    <w:multiLevelType w:val="hybridMultilevel"/>
    <w:tmpl w:val="66D20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6228">
    <w:abstractNumId w:val="2"/>
  </w:num>
  <w:num w:numId="2" w16cid:durableId="1726952475">
    <w:abstractNumId w:val="0"/>
  </w:num>
  <w:num w:numId="3" w16cid:durableId="201132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3"/>
    <w:rsid w:val="00002FFA"/>
    <w:rsid w:val="0002433A"/>
    <w:rsid w:val="0007076B"/>
    <w:rsid w:val="00072A30"/>
    <w:rsid w:val="000B3C9F"/>
    <w:rsid w:val="000D117B"/>
    <w:rsid w:val="000D49BE"/>
    <w:rsid w:val="000E4CE6"/>
    <w:rsid w:val="001204F5"/>
    <w:rsid w:val="00145C42"/>
    <w:rsid w:val="00150E02"/>
    <w:rsid w:val="00167010"/>
    <w:rsid w:val="00190865"/>
    <w:rsid w:val="00237668"/>
    <w:rsid w:val="00245312"/>
    <w:rsid w:val="00385580"/>
    <w:rsid w:val="003E0320"/>
    <w:rsid w:val="0049185D"/>
    <w:rsid w:val="00497D9A"/>
    <w:rsid w:val="004E01CB"/>
    <w:rsid w:val="00521621"/>
    <w:rsid w:val="0057556E"/>
    <w:rsid w:val="005A70B6"/>
    <w:rsid w:val="006035D0"/>
    <w:rsid w:val="00612003"/>
    <w:rsid w:val="00640155"/>
    <w:rsid w:val="00677EE0"/>
    <w:rsid w:val="006D7037"/>
    <w:rsid w:val="00725F27"/>
    <w:rsid w:val="00732921"/>
    <w:rsid w:val="007874DF"/>
    <w:rsid w:val="007B3F6C"/>
    <w:rsid w:val="007F7D85"/>
    <w:rsid w:val="00802E95"/>
    <w:rsid w:val="008B75EE"/>
    <w:rsid w:val="008D762E"/>
    <w:rsid w:val="008F5D70"/>
    <w:rsid w:val="0090611A"/>
    <w:rsid w:val="0092070E"/>
    <w:rsid w:val="009461DF"/>
    <w:rsid w:val="00963F8A"/>
    <w:rsid w:val="009847DA"/>
    <w:rsid w:val="00986B71"/>
    <w:rsid w:val="00A7635F"/>
    <w:rsid w:val="00AE0EC5"/>
    <w:rsid w:val="00B105DB"/>
    <w:rsid w:val="00B21801"/>
    <w:rsid w:val="00B53EF5"/>
    <w:rsid w:val="00B7733B"/>
    <w:rsid w:val="00BA3529"/>
    <w:rsid w:val="00C207E6"/>
    <w:rsid w:val="00C717C2"/>
    <w:rsid w:val="00C81E7E"/>
    <w:rsid w:val="00C86038"/>
    <w:rsid w:val="00CA669F"/>
    <w:rsid w:val="00CD4391"/>
    <w:rsid w:val="00CE1ECB"/>
    <w:rsid w:val="00CE209C"/>
    <w:rsid w:val="00D64CA1"/>
    <w:rsid w:val="00DB50AC"/>
    <w:rsid w:val="00DC23BF"/>
    <w:rsid w:val="00DF1A4E"/>
    <w:rsid w:val="00E14408"/>
    <w:rsid w:val="00EB0673"/>
    <w:rsid w:val="00ED0218"/>
    <w:rsid w:val="00F04441"/>
    <w:rsid w:val="00F7697C"/>
    <w:rsid w:val="00F91970"/>
    <w:rsid w:val="00FF067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4D49F"/>
  <w15:chartTrackingRefBased/>
  <w15:docId w15:val="{8FD5006C-B2E1-412D-9985-CB8AFD2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55"/>
  </w:style>
  <w:style w:type="paragraph" w:styleId="Heading1">
    <w:name w:val="heading 1"/>
    <w:basedOn w:val="Normal"/>
    <w:next w:val="Normal"/>
    <w:link w:val="Heading1Char"/>
    <w:uiPriority w:val="9"/>
    <w:qFormat/>
    <w:rsid w:val="0015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dict.sondehu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63</cp:revision>
  <dcterms:created xsi:type="dcterms:W3CDTF">2023-10-10T12:46:00Z</dcterms:created>
  <dcterms:modified xsi:type="dcterms:W3CDTF">2023-10-22T12:20:00Z</dcterms:modified>
</cp:coreProperties>
</file>