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C49D2" w14:textId="77777777" w:rsidR="00314A97" w:rsidRPr="00F728D4" w:rsidRDefault="001E5D70" w:rsidP="00E842EC">
      <w:pPr>
        <w:pStyle w:val="Heading1"/>
      </w:pPr>
      <w:r>
        <w:t>Verder met</w:t>
      </w:r>
      <w:r w:rsidR="00314A97" w:rsidRPr="00F728D4">
        <w:t xml:space="preserve"> SQL Developer</w:t>
      </w:r>
    </w:p>
    <w:p w14:paraId="374C49D3" w14:textId="77777777" w:rsidR="00F728D4" w:rsidRDefault="001E5D70" w:rsidP="006F0C30">
      <w:r>
        <w:t xml:space="preserve">Dit documentje bevat enkele tips voor het werken met SQL Developer. We veronderstellen dat de instructies in </w:t>
      </w:r>
      <w:r w:rsidRPr="001E5D70">
        <w:rPr>
          <w:b/>
        </w:rPr>
        <w:t>Starten met SQL Developer</w:t>
      </w:r>
      <w:r>
        <w:t xml:space="preserve"> correct uitgevoerd zijn.</w:t>
      </w:r>
    </w:p>
    <w:p w14:paraId="374C49D4" w14:textId="77777777" w:rsidR="00B8392B" w:rsidRDefault="00B8392B" w:rsidP="00514FE2">
      <w:pPr>
        <w:pStyle w:val="Heading2"/>
      </w:pPr>
      <w:r>
        <w:t>Algemeen</w:t>
      </w:r>
    </w:p>
    <w:p w14:paraId="374C49D5" w14:textId="77777777" w:rsidR="001E5D70" w:rsidRDefault="001E5D70" w:rsidP="00514FE2">
      <w:pPr>
        <w:pStyle w:val="ListParagraph"/>
      </w:pPr>
      <w:r>
        <w:t>Het Help menu bevat uitgebreidere instructies</w:t>
      </w:r>
    </w:p>
    <w:p w14:paraId="374C49D6" w14:textId="77777777" w:rsidR="001779D4" w:rsidRPr="001779D4" w:rsidRDefault="001779D4" w:rsidP="00514FE2">
      <w:pPr>
        <w:pStyle w:val="ListParagraph"/>
        <w:rPr>
          <w:lang w:val="en-US"/>
        </w:rPr>
      </w:pPr>
      <w:r w:rsidRPr="001779D4">
        <w:rPr>
          <w:lang w:val="en-US"/>
        </w:rPr>
        <w:t>Keyboard shortcuts: aanpasbaar via Tools&gt;preferences&gt;Shortcut keys</w:t>
      </w:r>
    </w:p>
    <w:p w14:paraId="374C49D7" w14:textId="77777777" w:rsidR="001779D4" w:rsidRPr="001779D4" w:rsidRDefault="001779D4" w:rsidP="006F0C30">
      <w:pPr>
        <w:ind w:left="708"/>
      </w:pPr>
      <w:r>
        <w:rPr>
          <w:noProof/>
          <w:lang w:val="nl-BE" w:eastAsia="nl-BE"/>
        </w:rPr>
        <w:drawing>
          <wp:inline distT="0" distB="0" distL="0" distR="0" wp14:anchorId="374C49FB" wp14:editId="1891F52B">
            <wp:extent cx="5464603" cy="255460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2-18 10_01_58-Oracle SQL Developer _ praktij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04" cy="25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B9C4" w14:textId="77777777" w:rsidR="00323B58" w:rsidRDefault="00323B58" w:rsidP="00323B58">
      <w:pPr>
        <w:pStyle w:val="Heading2"/>
      </w:pPr>
      <w:r>
        <w:t>Table view</w:t>
      </w:r>
    </w:p>
    <w:p w14:paraId="374D845F" w14:textId="77777777" w:rsidR="00323B58" w:rsidRDefault="00323B58" w:rsidP="00323B58">
      <w:r w:rsidRPr="008C724E">
        <w:t xml:space="preserve">Dubbel klik een </w:t>
      </w:r>
      <w:r>
        <w:t>tabel in de connections lijst om de tabel te bekijken</w:t>
      </w:r>
      <w:r w:rsidRPr="008C724E">
        <w:t xml:space="preserve"> om de Kolom editor te openen.</w:t>
      </w:r>
    </w:p>
    <w:p w14:paraId="33DC0721" w14:textId="77777777" w:rsidR="00323B58" w:rsidRDefault="00323B58" w:rsidP="00323B58">
      <w:pPr>
        <w:pStyle w:val="ListParagraph"/>
      </w:pPr>
      <w:r>
        <w:t>Data: bekijk gegevens in tabel en voeg toe/edit/delete data</w:t>
      </w:r>
    </w:p>
    <w:p w14:paraId="1B0A55EE" w14:textId="77777777" w:rsidR="00323B58" w:rsidRDefault="00323B58" w:rsidP="00323B58">
      <w:pPr>
        <w:pStyle w:val="ListParagraph"/>
        <w:numPr>
          <w:ilvl w:val="1"/>
          <w:numId w:val="4"/>
        </w:numPr>
      </w:pPr>
      <w:r>
        <w:t>Klik op de hoofding om te sorteren (ORDER BY) of te filteren (SELECT)</w:t>
      </w:r>
    </w:p>
    <w:p w14:paraId="768F563D" w14:textId="77777777" w:rsidR="00323B58" w:rsidRDefault="00323B58" w:rsidP="00323B58">
      <w:pPr>
        <w:pStyle w:val="ListParagraph"/>
      </w:pPr>
      <w:r>
        <w:t>SQL: DDL voor deze tabel (CREATE)</w:t>
      </w:r>
    </w:p>
    <w:p w14:paraId="73EC46A3" w14:textId="77777777" w:rsidR="00323B58" w:rsidRDefault="00323B58" w:rsidP="00323B58">
      <w:pPr>
        <w:pStyle w:val="ListParagraph"/>
      </w:pPr>
      <w:r>
        <w:t>Columns: bekijk de kolomstructuur en pas deze aan</w:t>
      </w:r>
    </w:p>
    <w:p w14:paraId="4A5ECB62" w14:textId="77777777" w:rsidR="00323B58" w:rsidRDefault="00323B58" w:rsidP="00323B58">
      <w:pPr>
        <w:pStyle w:val="ListParagraph"/>
      </w:pPr>
      <w:r>
        <w:t>Constraints: alle constraints die op de tabel bestaan</w:t>
      </w:r>
    </w:p>
    <w:p w14:paraId="31AD454B" w14:textId="77777777" w:rsidR="00323B58" w:rsidRPr="001C6A8F" w:rsidRDefault="00323B58" w:rsidP="00323B58">
      <w:pPr>
        <w:pStyle w:val="ListParagraph"/>
      </w:pPr>
      <w:r>
        <w:t>Indexes: de indexen op de tabel</w:t>
      </w:r>
    </w:p>
    <w:p w14:paraId="374C49D8" w14:textId="77777777" w:rsidR="00123E93" w:rsidRPr="00123E93" w:rsidRDefault="00123E93" w:rsidP="00514FE2">
      <w:pPr>
        <w:pStyle w:val="Heading2"/>
      </w:pPr>
      <w:r>
        <w:t>SQL Worksheet</w:t>
      </w:r>
    </w:p>
    <w:p w14:paraId="374C49D9" w14:textId="77777777" w:rsidR="0025021C" w:rsidRDefault="0025021C" w:rsidP="0025021C">
      <w:pPr>
        <w:pStyle w:val="ListParagraph"/>
      </w:pPr>
      <w:r>
        <w:t>Keyboard shortcuts</w:t>
      </w:r>
    </w:p>
    <w:p w14:paraId="374C49DA" w14:textId="77777777" w:rsidR="0025021C" w:rsidRDefault="0025021C" w:rsidP="0025021C">
      <w:pPr>
        <w:pStyle w:val="ListParagraph"/>
        <w:numPr>
          <w:ilvl w:val="1"/>
          <w:numId w:val="4"/>
        </w:numPr>
      </w:pPr>
      <w:r>
        <w:t>CTRL-ENTER</w:t>
      </w:r>
      <w:r>
        <w:tab/>
        <w:t>Voer huidige lijn uit</w:t>
      </w:r>
      <w:r>
        <w:tab/>
      </w:r>
    </w:p>
    <w:p w14:paraId="374C49DB" w14:textId="31DE534C" w:rsidR="00F76E13" w:rsidRDefault="0025021C" w:rsidP="0025021C">
      <w:pPr>
        <w:pStyle w:val="ListParagraph"/>
        <w:numPr>
          <w:ilvl w:val="1"/>
          <w:numId w:val="4"/>
        </w:numPr>
      </w:pPr>
      <w:r>
        <w:t>CTRL-SHIFT-D</w:t>
      </w:r>
      <w:r>
        <w:tab/>
      </w:r>
      <w:r w:rsidR="0054794B">
        <w:t>Dupliceer</w:t>
      </w:r>
      <w:r w:rsidR="00F76E13">
        <w:t xml:space="preserve"> </w:t>
      </w:r>
      <w:r w:rsidR="0054794B">
        <w:t>lijn</w:t>
      </w:r>
    </w:p>
    <w:p w14:paraId="374C49DC" w14:textId="77777777" w:rsidR="001E5D70" w:rsidRPr="008C724E" w:rsidRDefault="001E5D70" w:rsidP="00514FE2">
      <w:pPr>
        <w:pStyle w:val="ListParagraph"/>
      </w:pPr>
      <w:r w:rsidRPr="008C724E">
        <w:t xml:space="preserve">Commando </w:t>
      </w:r>
      <w:r w:rsidR="00123E93" w:rsidRPr="008C724E">
        <w:t>aanvulling</w:t>
      </w:r>
    </w:p>
    <w:p w14:paraId="374C49DD" w14:textId="77777777" w:rsidR="001E5D70" w:rsidRDefault="00123E93" w:rsidP="00514FE2">
      <w:pPr>
        <w:pStyle w:val="ListParagraph"/>
        <w:numPr>
          <w:ilvl w:val="1"/>
          <w:numId w:val="4"/>
        </w:numPr>
      </w:pPr>
      <w:r>
        <w:t>SQL worksheet vult na een wachttijd automatisch aanvullingen aan voor de SQL statements die je intikt</w:t>
      </w:r>
    </w:p>
    <w:p w14:paraId="374C49DE" w14:textId="77777777" w:rsidR="00123E93" w:rsidRDefault="00123E93" w:rsidP="00514FE2">
      <w:pPr>
        <w:pStyle w:val="ListParagraph"/>
        <w:numPr>
          <w:ilvl w:val="2"/>
          <w:numId w:val="4"/>
        </w:numPr>
      </w:pPr>
      <w:r>
        <w:t>CTRL-SPATIE roept de aanvullingen onmiddellijk op</w:t>
      </w:r>
    </w:p>
    <w:p w14:paraId="374C49DF" w14:textId="77777777" w:rsidR="00123E93" w:rsidRPr="00123E93" w:rsidRDefault="00123E93" w:rsidP="0025021C">
      <w:pPr>
        <w:ind w:left="1800"/>
      </w:pPr>
      <w:r w:rsidRPr="00123E93">
        <w:rPr>
          <w:noProof/>
          <w:lang w:val="nl-BE" w:eastAsia="nl-BE"/>
        </w:rPr>
        <w:lastRenderedPageBreak/>
        <w:drawing>
          <wp:inline distT="0" distB="0" distL="0" distR="0" wp14:anchorId="374C49FD" wp14:editId="374C49FE">
            <wp:extent cx="2407920" cy="150328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352" cy="15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49E0" w14:textId="77777777" w:rsidR="00123E93" w:rsidRDefault="00123E93" w:rsidP="00514FE2">
      <w:pPr>
        <w:pStyle w:val="ListParagraph"/>
        <w:numPr>
          <w:ilvl w:val="2"/>
          <w:numId w:val="4"/>
        </w:numPr>
      </w:pPr>
      <w:r>
        <w:t>Navigeer met pijltjes, tik RETURN om een aanvulling te selecteren</w:t>
      </w:r>
    </w:p>
    <w:p w14:paraId="374C49E3" w14:textId="39615CFE" w:rsidR="00123E93" w:rsidRDefault="00123E93" w:rsidP="00514FE2">
      <w:pPr>
        <w:pStyle w:val="ListParagraph"/>
      </w:pPr>
      <w:r w:rsidRPr="00123E93">
        <w:t>Commando generatie</w:t>
      </w:r>
    </w:p>
    <w:p w14:paraId="374C49E4" w14:textId="796A9EFB" w:rsidR="00123E93" w:rsidRDefault="00495532" w:rsidP="00514FE2">
      <w:pPr>
        <w:pStyle w:val="ListParagraph"/>
        <w:numPr>
          <w:ilvl w:val="1"/>
          <w:numId w:val="4"/>
        </w:numPr>
      </w:pPr>
      <w:r>
        <w:t>Je kan e</w:t>
      </w:r>
      <w:r w:rsidR="00123E93">
        <w:t>envoudige stateme</w:t>
      </w:r>
      <w:r>
        <w:t xml:space="preserve">nts genereren </w:t>
      </w:r>
      <w:r w:rsidR="00123E93">
        <w:t xml:space="preserve">door </w:t>
      </w:r>
      <w:r w:rsidR="00D813AB">
        <w:t>een</w:t>
      </w:r>
      <w:r w:rsidR="00123E93">
        <w:t xml:space="preserve"> tabel naar de SQL worksheet te slepen</w:t>
      </w:r>
      <w:r w:rsidR="00D813AB">
        <w:t>. Daarna kan je de statement verder aanpassen in de worksheet</w:t>
      </w:r>
    </w:p>
    <w:p w14:paraId="374C49E5" w14:textId="77777777" w:rsidR="00123E93" w:rsidRPr="00D813AB" w:rsidRDefault="00D813AB" w:rsidP="006F0C30">
      <w:pPr>
        <w:ind w:left="1440"/>
      </w:pPr>
      <w:r w:rsidRPr="00D813AB">
        <w:rPr>
          <w:noProof/>
          <w:lang w:val="nl-BE" w:eastAsia="nl-BE"/>
        </w:rPr>
        <w:drawing>
          <wp:inline distT="0" distB="0" distL="0" distR="0" wp14:anchorId="374C4A01" wp14:editId="374C4A02">
            <wp:extent cx="4312920" cy="348554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418" cy="34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49E6" w14:textId="77777777" w:rsidR="001779D4" w:rsidRDefault="001779D4" w:rsidP="00514FE2">
      <w:pPr>
        <w:pStyle w:val="ListParagraph"/>
        <w:rPr>
          <w:lang w:val="nl-BE"/>
        </w:rPr>
      </w:pPr>
      <w:r>
        <w:rPr>
          <w:lang w:val="nl-BE"/>
        </w:rPr>
        <w:t>SQL History: bevat een lijst met je vorige commando’s</w:t>
      </w:r>
    </w:p>
    <w:p w14:paraId="374C49E7" w14:textId="77777777" w:rsidR="001779D4" w:rsidRPr="001779D4" w:rsidRDefault="001779D4" w:rsidP="006F0C30">
      <w:pPr>
        <w:ind w:left="1440"/>
        <w:rPr>
          <w:lang w:val="nl-BE"/>
        </w:rPr>
      </w:pPr>
      <w:r w:rsidRPr="001779D4">
        <w:rPr>
          <w:noProof/>
          <w:lang w:val="nl-BE" w:eastAsia="nl-BE"/>
        </w:rPr>
        <w:drawing>
          <wp:inline distT="0" distB="0" distL="0" distR="0" wp14:anchorId="374C4A03" wp14:editId="374C4A04">
            <wp:extent cx="3635055" cy="76968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49E8" w14:textId="3DE9EB32" w:rsidR="001779D4" w:rsidRDefault="001779D4" w:rsidP="00514FE2">
      <w:pPr>
        <w:pStyle w:val="ListParagraph"/>
        <w:numPr>
          <w:ilvl w:val="1"/>
          <w:numId w:val="4"/>
        </w:numPr>
        <w:rPr>
          <w:lang w:val="nl-BE"/>
        </w:rPr>
      </w:pPr>
      <w:r w:rsidRPr="008C724E">
        <w:t>In</w:t>
      </w:r>
      <w:r>
        <w:rPr>
          <w:lang w:val="nl-BE"/>
        </w:rPr>
        <w:t xml:space="preserve"> het History venster, dubbelklik </w:t>
      </w:r>
      <w:r w:rsidR="006F0C30">
        <w:rPr>
          <w:lang w:val="nl-BE"/>
        </w:rPr>
        <w:t xml:space="preserve">je </w:t>
      </w:r>
      <w:r>
        <w:rPr>
          <w:lang w:val="nl-BE"/>
        </w:rPr>
        <w:t xml:space="preserve">of gebruik </w:t>
      </w:r>
      <w:r w:rsidR="006F0C30">
        <w:rPr>
          <w:lang w:val="nl-BE"/>
        </w:rPr>
        <w:t xml:space="preserve">je </w:t>
      </w:r>
      <w:r>
        <w:rPr>
          <w:lang w:val="nl-BE"/>
        </w:rPr>
        <w:t xml:space="preserve">de </w:t>
      </w:r>
      <w:r w:rsidR="006F0C30">
        <w:rPr>
          <w:lang w:val="nl-BE"/>
        </w:rPr>
        <w:t xml:space="preserve">groene </w:t>
      </w:r>
      <w:r>
        <w:rPr>
          <w:lang w:val="nl-BE"/>
        </w:rPr>
        <w:t>pijltjes om de commando’s terug in in de Editor te brengen</w:t>
      </w:r>
    </w:p>
    <w:p w14:paraId="374C49E9" w14:textId="77777777" w:rsidR="001779D4" w:rsidRPr="001779D4" w:rsidRDefault="001779D4" w:rsidP="006F0C30">
      <w:pPr>
        <w:ind w:left="1416"/>
        <w:rPr>
          <w:lang w:val="nl-BE"/>
        </w:rPr>
      </w:pPr>
      <w:r w:rsidRPr="001779D4">
        <w:rPr>
          <w:noProof/>
          <w:lang w:val="nl-BE" w:eastAsia="nl-BE"/>
        </w:rPr>
        <w:lastRenderedPageBreak/>
        <w:drawing>
          <wp:inline distT="0" distB="0" distL="0" distR="0" wp14:anchorId="374C4A05" wp14:editId="7F592F4B">
            <wp:extent cx="5090601" cy="17756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49EB" w14:textId="20C95FEB" w:rsidR="008C724E" w:rsidRPr="0040727F" w:rsidRDefault="00D813AB" w:rsidP="00514FE2">
      <w:pPr>
        <w:pStyle w:val="ListParagraph"/>
        <w:numPr>
          <w:ilvl w:val="0"/>
          <w:numId w:val="1"/>
        </w:numPr>
        <w:rPr>
          <w:lang w:val="nl-BE"/>
        </w:rPr>
      </w:pPr>
      <w:r w:rsidRPr="00D813AB">
        <w:rPr>
          <w:lang w:val="en-US"/>
        </w:rPr>
        <w:t>Lijnnmmers: aanzetten via tools&gt;preferences&gt;Code Editor&gt;</w:t>
      </w:r>
      <w:r w:rsidR="0040727F">
        <w:rPr>
          <w:lang w:val="en-US"/>
        </w:rPr>
        <w:t>Line Gutter&gt;</w:t>
      </w:r>
      <w:r w:rsidRPr="00D813AB">
        <w:rPr>
          <w:lang w:val="en-US"/>
        </w:rPr>
        <w:t>Show Line num</w:t>
      </w:r>
      <w:r>
        <w:rPr>
          <w:lang w:val="en-US"/>
        </w:rPr>
        <w:t xml:space="preserve">bers. </w:t>
      </w:r>
      <w:r w:rsidRPr="00D813AB">
        <w:rPr>
          <w:lang w:val="nl-BE"/>
        </w:rPr>
        <w:t xml:space="preserve">Handig bij het localiseren van een fout. </w:t>
      </w:r>
    </w:p>
    <w:p w14:paraId="374C49EC" w14:textId="524BC406" w:rsidR="008C724E" w:rsidRDefault="00D813AB" w:rsidP="006F0C30">
      <w:pPr>
        <w:pStyle w:val="Heading2"/>
        <w:ind w:left="360"/>
      </w:pPr>
      <w:r w:rsidRPr="00D813AB">
        <w:rPr>
          <w:noProof/>
          <w:lang w:val="nl-BE" w:eastAsia="nl-BE"/>
        </w:rPr>
        <w:drawing>
          <wp:inline distT="0" distB="0" distL="0" distR="0" wp14:anchorId="374C4A07" wp14:editId="374C4A08">
            <wp:extent cx="4038600" cy="2003094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508" cy="20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332" w14:textId="56B9C3CB" w:rsidR="00DB033D" w:rsidRDefault="00DB033D" w:rsidP="008C4E40">
      <w:pPr>
        <w:ind w:left="360"/>
      </w:pPr>
      <w:r>
        <w:t xml:space="preserve">Je </w:t>
      </w:r>
      <w:r w:rsidR="006F0C30">
        <w:t>kan ook steeds</w:t>
      </w:r>
      <w:r>
        <w:t xml:space="preserve"> de positie van de cursor (lijn nummer + plaats op de lijn rechtsonder in het SQL Developer venster:</w:t>
      </w:r>
    </w:p>
    <w:p w14:paraId="5148BA4E" w14:textId="28EFE992" w:rsidR="00DB033D" w:rsidRPr="00DB033D" w:rsidRDefault="008C4E40" w:rsidP="008C4E40">
      <w:pPr>
        <w:ind w:left="360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D2FC4" wp14:editId="2E0AFD45">
                <wp:simplePos x="0" y="0"/>
                <wp:positionH relativeFrom="column">
                  <wp:posOffset>532765</wp:posOffset>
                </wp:positionH>
                <wp:positionV relativeFrom="paragraph">
                  <wp:posOffset>299085</wp:posOffset>
                </wp:positionV>
                <wp:extent cx="1242060" cy="2819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94EBE" id="Rectangle 3" o:spid="_x0000_s1026" style="position:absolute;margin-left:41.95pt;margin-top:23.55pt;width:97.8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" filled="f" strokecolor="#ffc000" strokeweight="2pt"/>
            </w:pict>
          </mc:Fallback>
        </mc:AlternateContent>
      </w:r>
      <w:r w:rsidRPr="008C4E40">
        <w:rPr>
          <w:noProof/>
          <w:lang w:val="nl-BE" w:eastAsia="nl-BE"/>
        </w:rPr>
        <w:drawing>
          <wp:inline distT="0" distB="0" distL="0" distR="0" wp14:anchorId="23E9C3D1" wp14:editId="5A09EF48">
            <wp:extent cx="3276884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49ED" w14:textId="4581B956" w:rsidR="008C724E" w:rsidRDefault="0040727F" w:rsidP="008C4E40">
      <w:pPr>
        <w:pStyle w:val="Heading2"/>
        <w:ind w:left="360"/>
        <w:rPr>
          <w:rFonts w:ascii="Comic Sans MS" w:eastAsiaTheme="minorHAnsi" w:hAnsi="Comic Sans MS" w:cstheme="minorBidi"/>
          <w:color w:val="auto"/>
          <w:sz w:val="24"/>
          <w:szCs w:val="24"/>
        </w:rPr>
      </w:pPr>
      <w:r w:rsidRPr="0040727F">
        <w:rPr>
          <w:rFonts w:ascii="Comic Sans MS" w:eastAsiaTheme="minorHAnsi" w:hAnsi="Comic Sans MS" w:cstheme="minorBidi"/>
          <w:color w:val="auto"/>
          <w:sz w:val="24"/>
          <w:szCs w:val="24"/>
        </w:rPr>
        <w:lastRenderedPageBreak/>
        <w:t xml:space="preserve">Foutaanduiding: </w:t>
      </w:r>
      <w:r w:rsidR="006D1F9A">
        <w:rPr>
          <w:rFonts w:ascii="Comic Sans MS" w:eastAsiaTheme="minorHAnsi" w:hAnsi="Comic Sans MS" w:cstheme="minorBidi"/>
          <w:color w:val="auto"/>
          <w:sz w:val="24"/>
          <w:szCs w:val="24"/>
        </w:rPr>
        <w:t xml:space="preserve">in onderstaand figuurtje zie je hoe de foutboodschap van Oracle soms onnauwkeurig is (error at line 1). De editor doet het vaak beter: je ziet dat het </w:t>
      </w:r>
      <w:r>
        <w:rPr>
          <w:rFonts w:ascii="Comic Sans MS" w:eastAsiaTheme="minorHAnsi" w:hAnsi="Comic Sans MS" w:cstheme="minorBidi"/>
          <w:color w:val="auto"/>
          <w:sz w:val="24"/>
          <w:szCs w:val="24"/>
        </w:rPr>
        <w:t xml:space="preserve">woord </w:t>
      </w:r>
      <w:r w:rsidRPr="0040727F">
        <w:rPr>
          <w:rFonts w:ascii="Comic Sans MS" w:eastAsiaTheme="minorHAnsi" w:hAnsi="Comic Sans MS" w:cstheme="minorBidi"/>
          <w:color w:val="auto"/>
          <w:sz w:val="24"/>
          <w:szCs w:val="24"/>
          <w:u w:val="single"/>
        </w:rPr>
        <w:t>KEY</w:t>
      </w:r>
      <w:r w:rsidR="006D1F9A">
        <w:rPr>
          <w:rFonts w:ascii="Comic Sans MS" w:eastAsiaTheme="minorHAnsi" w:hAnsi="Comic Sans MS" w:cstheme="minorBidi"/>
          <w:color w:val="auto"/>
          <w:sz w:val="24"/>
          <w:szCs w:val="24"/>
        </w:rPr>
        <w:t xml:space="preserve"> golvend roos</w:t>
      </w:r>
      <w:r>
        <w:rPr>
          <w:rFonts w:ascii="Comic Sans MS" w:eastAsiaTheme="minorHAnsi" w:hAnsi="Comic Sans MS" w:cstheme="minorBidi"/>
          <w:color w:val="auto"/>
          <w:sz w:val="24"/>
          <w:szCs w:val="24"/>
        </w:rPr>
        <w:t xml:space="preserve"> onderlijnd </w:t>
      </w:r>
      <w:r w:rsidR="006D1F9A">
        <w:rPr>
          <w:rFonts w:ascii="Comic Sans MS" w:eastAsiaTheme="minorHAnsi" w:hAnsi="Comic Sans MS" w:cstheme="minorBidi"/>
          <w:color w:val="auto"/>
          <w:sz w:val="24"/>
          <w:szCs w:val="24"/>
        </w:rPr>
        <w:t xml:space="preserve">is: dit woord moet inderdaad </w:t>
      </w:r>
      <w:r>
        <w:rPr>
          <w:rFonts w:ascii="Comic Sans MS" w:eastAsiaTheme="minorHAnsi" w:hAnsi="Comic Sans MS" w:cstheme="minorBidi"/>
          <w:color w:val="auto"/>
          <w:sz w:val="24"/>
          <w:szCs w:val="24"/>
        </w:rPr>
        <w:t>gesch</w:t>
      </w:r>
      <w:r w:rsidR="006D1F9A">
        <w:rPr>
          <w:rFonts w:ascii="Comic Sans MS" w:eastAsiaTheme="minorHAnsi" w:hAnsi="Comic Sans MS" w:cstheme="minorBidi"/>
          <w:color w:val="auto"/>
          <w:sz w:val="24"/>
          <w:szCs w:val="24"/>
        </w:rPr>
        <w:t>rapt worden uit deze instructie.</w:t>
      </w:r>
      <w:bookmarkStart w:id="0" w:name="_GoBack"/>
      <w:bookmarkEnd w:id="0"/>
    </w:p>
    <w:p w14:paraId="11A9420D" w14:textId="16E05B3C" w:rsidR="0040727F" w:rsidRPr="0040727F" w:rsidRDefault="008C4E40" w:rsidP="008C4E40">
      <w:pPr>
        <w:ind w:left="360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8EA71" wp14:editId="76956D31">
                <wp:simplePos x="0" y="0"/>
                <wp:positionH relativeFrom="margin">
                  <wp:posOffset>2795905</wp:posOffset>
                </wp:positionH>
                <wp:positionV relativeFrom="paragraph">
                  <wp:posOffset>468630</wp:posOffset>
                </wp:positionV>
                <wp:extent cx="701040" cy="2514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116D" id="Rectangle 4" o:spid="_x0000_s1026" style="position:absolute;margin-left:220.15pt;margin-top:36.9pt;width:55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" filled="f" strokecolor="#ffc000" strokeweight="2pt">
                <w10:wrap anchorx="margin"/>
              </v:rect>
            </w:pict>
          </mc:Fallback>
        </mc:AlternateContent>
      </w:r>
      <w:r w:rsidR="0040727F" w:rsidRPr="0040727F">
        <w:rPr>
          <w:noProof/>
          <w:lang w:val="nl-BE" w:eastAsia="nl-BE"/>
        </w:rPr>
        <w:drawing>
          <wp:inline distT="0" distB="0" distL="0" distR="0" wp14:anchorId="7AE61A9E" wp14:editId="6898242B">
            <wp:extent cx="3436918" cy="271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27F" w:rsidRPr="0040727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DD903" w14:textId="77777777" w:rsidR="000A31BC" w:rsidRDefault="000A31BC" w:rsidP="00514FE2">
      <w:r>
        <w:separator/>
      </w:r>
    </w:p>
  </w:endnote>
  <w:endnote w:type="continuationSeparator" w:id="0">
    <w:p w14:paraId="31BB1BE8" w14:textId="77777777" w:rsidR="000A31BC" w:rsidRDefault="000A31BC" w:rsidP="0051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C4A0F" w14:textId="0A7C1128" w:rsidR="00314A97" w:rsidRDefault="00314A97" w:rsidP="00514FE2">
    <w:pPr>
      <w:pStyle w:val="Footer"/>
      <w:rPr>
        <w:rFonts w:asciiTheme="majorHAnsi" w:hAnsiTheme="majorHAnsi"/>
      </w:rPr>
    </w:pPr>
    <w:r>
      <w:t xml:space="preserve">                             </w:t>
    </w:r>
    <w:r w:rsidRPr="00314A97">
      <w:t>Databanken 1  academiejaar 201</w:t>
    </w:r>
    <w:r w:rsidR="00A7012E">
      <w:t>5</w:t>
    </w:r>
    <w:r w:rsidRPr="00314A97">
      <w:t>-201</w:t>
    </w:r>
    <w:r w:rsidR="00A7012E">
      <w:t>6</w:t>
    </w:r>
    <w:r w:rsidRPr="00314A97">
      <w:ptab w:relativeTo="margin" w:alignment="right" w:leader="none"/>
    </w:r>
    <w:r w:rsidRPr="00314A97">
      <w:t>Pagina</w:t>
    </w:r>
    <w:r>
      <w:rPr>
        <w:rFonts w:asciiTheme="majorHAnsi" w:hAnsiTheme="majorHAnsi"/>
      </w:rPr>
      <w:t xml:space="preserve"> </w:t>
    </w:r>
    <w:r>
      <w:rPr>
        <w:rFonts w:asciiTheme="minorHAnsi" w:eastAsiaTheme="minorEastAsia" w:hAnsiTheme="minorHAnsi"/>
      </w:rPr>
      <w:fldChar w:fldCharType="begin"/>
    </w:r>
    <w:r>
      <w:instrText>PAGE   \* MERGEFORMAT</w:instrText>
    </w:r>
    <w:r>
      <w:rPr>
        <w:rFonts w:asciiTheme="minorHAnsi" w:eastAsiaTheme="minorEastAsia" w:hAnsiTheme="minorHAnsi"/>
      </w:rPr>
      <w:fldChar w:fldCharType="separate"/>
    </w:r>
    <w:r w:rsidR="006D1F9A" w:rsidRPr="006D1F9A">
      <w:rPr>
        <w:rFonts w:asciiTheme="majorHAnsi" w:hAnsiTheme="majorHAnsi"/>
        <w:noProof/>
      </w:rPr>
      <w:t>4</w:t>
    </w:r>
    <w:r>
      <w:rPr>
        <w:rFonts w:asciiTheme="majorHAnsi" w:hAnsiTheme="majorHAnsi"/>
      </w:rPr>
      <w:fldChar w:fldCharType="end"/>
    </w:r>
  </w:p>
  <w:p w14:paraId="374C4A10" w14:textId="77777777" w:rsidR="00314A97" w:rsidRDefault="00314A97" w:rsidP="0051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FD811" w14:textId="77777777" w:rsidR="000A31BC" w:rsidRDefault="000A31BC" w:rsidP="00514FE2">
      <w:r>
        <w:separator/>
      </w:r>
    </w:p>
  </w:footnote>
  <w:footnote w:type="continuationSeparator" w:id="0">
    <w:p w14:paraId="26CCC983" w14:textId="77777777" w:rsidR="000A31BC" w:rsidRDefault="000A31BC" w:rsidP="0051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620CD"/>
    <w:multiLevelType w:val="hybridMultilevel"/>
    <w:tmpl w:val="45788DBA"/>
    <w:lvl w:ilvl="0" w:tplc="16DAE636">
      <w:start w:val="3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28915E8"/>
    <w:multiLevelType w:val="hybridMultilevel"/>
    <w:tmpl w:val="39002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060A4"/>
    <w:multiLevelType w:val="hybridMultilevel"/>
    <w:tmpl w:val="EEF4B15A"/>
    <w:lvl w:ilvl="0" w:tplc="3312AB5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87AC0"/>
    <w:multiLevelType w:val="hybridMultilevel"/>
    <w:tmpl w:val="B798F612"/>
    <w:lvl w:ilvl="0" w:tplc="1A90563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48"/>
    <w:rsid w:val="000A31BC"/>
    <w:rsid w:val="00123E93"/>
    <w:rsid w:val="001624CA"/>
    <w:rsid w:val="001779D4"/>
    <w:rsid w:val="001C6A8F"/>
    <w:rsid w:val="001E5D70"/>
    <w:rsid w:val="0025021C"/>
    <w:rsid w:val="00260C83"/>
    <w:rsid w:val="002671C7"/>
    <w:rsid w:val="0028189A"/>
    <w:rsid w:val="002879A0"/>
    <w:rsid w:val="002C4848"/>
    <w:rsid w:val="00314A97"/>
    <w:rsid w:val="00323B58"/>
    <w:rsid w:val="003D7D46"/>
    <w:rsid w:val="003F291A"/>
    <w:rsid w:val="0040727F"/>
    <w:rsid w:val="00495532"/>
    <w:rsid w:val="004A4DFA"/>
    <w:rsid w:val="00514FE2"/>
    <w:rsid w:val="0054794B"/>
    <w:rsid w:val="00557A09"/>
    <w:rsid w:val="00644D50"/>
    <w:rsid w:val="006D1F9A"/>
    <w:rsid w:val="006F0C30"/>
    <w:rsid w:val="00772DAD"/>
    <w:rsid w:val="00774A6B"/>
    <w:rsid w:val="007F2A2A"/>
    <w:rsid w:val="00800638"/>
    <w:rsid w:val="0083443E"/>
    <w:rsid w:val="008A761C"/>
    <w:rsid w:val="008C4E40"/>
    <w:rsid w:val="008C724E"/>
    <w:rsid w:val="0090539A"/>
    <w:rsid w:val="00981E93"/>
    <w:rsid w:val="00A7012E"/>
    <w:rsid w:val="00AE3A68"/>
    <w:rsid w:val="00B8392B"/>
    <w:rsid w:val="00BA48E3"/>
    <w:rsid w:val="00BC547A"/>
    <w:rsid w:val="00C47DE2"/>
    <w:rsid w:val="00C54E90"/>
    <w:rsid w:val="00C86DDC"/>
    <w:rsid w:val="00CB4112"/>
    <w:rsid w:val="00CD4513"/>
    <w:rsid w:val="00CE7CF3"/>
    <w:rsid w:val="00D51138"/>
    <w:rsid w:val="00D64282"/>
    <w:rsid w:val="00D70103"/>
    <w:rsid w:val="00D813AB"/>
    <w:rsid w:val="00DB033D"/>
    <w:rsid w:val="00DB13BC"/>
    <w:rsid w:val="00E842EC"/>
    <w:rsid w:val="00E96371"/>
    <w:rsid w:val="00EF01E9"/>
    <w:rsid w:val="00F5762D"/>
    <w:rsid w:val="00F728D4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49D2"/>
  <w15:docId w15:val="{30D4B54D-9BD2-47EF-B4AC-73FAC6B3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4FE2"/>
    <w:pPr>
      <w:spacing w:after="0"/>
    </w:pPr>
    <w:rPr>
      <w:rFonts w:ascii="Comic Sans MS" w:hAnsi="Comic Sans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2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E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2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8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A9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97"/>
  </w:style>
  <w:style w:type="paragraph" w:styleId="Footer">
    <w:name w:val="footer"/>
    <w:basedOn w:val="Normal"/>
    <w:link w:val="FooterChar"/>
    <w:uiPriority w:val="99"/>
    <w:unhideWhenUsed/>
    <w:rsid w:val="00314A9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97"/>
  </w:style>
  <w:style w:type="paragraph" w:styleId="ListParagraph">
    <w:name w:val="List Paragraph"/>
    <w:basedOn w:val="Normal"/>
    <w:uiPriority w:val="34"/>
    <w:qFormat/>
    <w:rsid w:val="008C724E"/>
    <w:pPr>
      <w:numPr>
        <w:numId w:val="4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3E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42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18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02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ridderm</dc:creator>
  <cp:lastModifiedBy>jan.derijke@kdg.be</cp:lastModifiedBy>
  <cp:revision>8</cp:revision>
  <cp:lastPrinted>2016-02-18T11:26:00Z</cp:lastPrinted>
  <dcterms:created xsi:type="dcterms:W3CDTF">2016-09-26T12:10:00Z</dcterms:created>
  <dcterms:modified xsi:type="dcterms:W3CDTF">2016-10-06T06:47:00Z</dcterms:modified>
</cp:coreProperties>
</file>