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8EAE" w14:textId="15D1F417" w:rsidR="006A1497" w:rsidRDefault="00000000">
      <w:pPr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>George G. Vega Yon, Ph.D.</w:t>
      </w:r>
    </w:p>
    <w:p w14:paraId="39FD6933" w14:textId="77777777" w:rsidR="006A1497" w:rsidRDefault="00000000">
      <w:pPr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mo</w:t>
      </w:r>
      <w:proofErr w:type="spellEnd"/>
      <w:r>
        <w:rPr>
          <w:color w:val="333333"/>
          <w:sz w:val="20"/>
          <w:szCs w:val="20"/>
        </w:rPr>
        <w:t>: (626) 381-8171 | email: g.vegayon@gmail.com | Sandy, UT, 84094</w:t>
      </w:r>
    </w:p>
    <w:p w14:paraId="49B9A803" w14:textId="77777777" w:rsidR="006A1497" w:rsidRDefault="006A1497">
      <w:hyperlink r:id="rId8">
        <w:r>
          <w:rPr>
            <w:color w:val="333333"/>
            <w:sz w:val="20"/>
            <w:szCs w:val="20"/>
            <w:u w:val="single"/>
          </w:rPr>
          <w:t>https://ggv.cl</w:t>
        </w:r>
      </w:hyperlink>
      <w:r w:rsidR="00000000">
        <w:rPr>
          <w:color w:val="333333"/>
          <w:sz w:val="20"/>
          <w:szCs w:val="20"/>
        </w:rPr>
        <w:t xml:space="preserve"> / </w:t>
      </w:r>
      <w:hyperlink r:id="rId9">
        <w:r>
          <w:rPr>
            <w:color w:val="333333"/>
            <w:sz w:val="20"/>
            <w:szCs w:val="20"/>
            <w:u w:val="single"/>
          </w:rPr>
          <w:t>https://github.com/gvegayon</w:t>
        </w:r>
      </w:hyperlink>
      <w:r w:rsidR="00000000">
        <w:rPr>
          <w:color w:val="333333"/>
          <w:sz w:val="20"/>
          <w:szCs w:val="20"/>
        </w:rPr>
        <w:t xml:space="preserve"> / </w:t>
      </w:r>
      <w:hyperlink r:id="rId10">
        <w:r>
          <w:rPr>
            <w:color w:val="333333"/>
            <w:sz w:val="20"/>
            <w:szCs w:val="20"/>
            <w:u w:val="single"/>
          </w:rPr>
          <w:t>https://linkedin.com/in/georgevegayon</w:t>
        </w:r>
      </w:hyperlink>
      <w:r w:rsidR="00000000">
        <w:rPr>
          <w:color w:val="333333"/>
          <w:sz w:val="20"/>
          <w:szCs w:val="20"/>
        </w:rPr>
        <w:t xml:space="preserve"> / </w:t>
      </w:r>
      <w:hyperlink r:id="rId11">
        <w:r>
          <w:rPr>
            <w:color w:val="333333"/>
            <w:sz w:val="20"/>
            <w:szCs w:val="20"/>
            <w:u w:val="single"/>
          </w:rPr>
          <w:t>https://ggv.cl/scholar</w:t>
        </w:r>
      </w:hyperlink>
      <w:r w:rsidR="00000000">
        <w:rPr>
          <w:color w:val="333333"/>
          <w:sz w:val="20"/>
          <w:szCs w:val="20"/>
        </w:rPr>
        <w:t xml:space="preserve"> </w:t>
      </w:r>
    </w:p>
    <w:p w14:paraId="726F56CD" w14:textId="77777777" w:rsidR="006A1497" w:rsidRDefault="006A1497">
      <w:pPr>
        <w:jc w:val="center"/>
        <w:rPr>
          <w:color w:val="333333"/>
          <w:sz w:val="20"/>
          <w:szCs w:val="20"/>
        </w:rPr>
      </w:pPr>
    </w:p>
    <w:p w14:paraId="3461DCE7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PROFESSIONAL SUMMARY</w:t>
      </w:r>
      <w:r>
        <w:rPr>
          <w:b/>
          <w:color w:val="333333"/>
          <w:sz w:val="20"/>
          <w:szCs w:val="20"/>
        </w:rPr>
        <w:t xml:space="preserve"> </w:t>
      </w:r>
    </w:p>
    <w:p w14:paraId="6E14F6CE" w14:textId="2AA4D046" w:rsidR="00744D67" w:rsidRDefault="00744D67">
      <w:pPr>
        <w:rPr>
          <w:color w:val="333333"/>
          <w:sz w:val="20"/>
          <w:szCs w:val="20"/>
        </w:rPr>
      </w:pPr>
      <w:r w:rsidRPr="00744D67">
        <w:rPr>
          <w:b/>
          <w:bCs/>
          <w:color w:val="333333"/>
          <w:sz w:val="20"/>
          <w:szCs w:val="20"/>
        </w:rPr>
        <w:t>Senior Data Scientist &amp; Research Engineer</w:t>
      </w:r>
      <w:r w:rsidRPr="00744D67">
        <w:rPr>
          <w:color w:val="333333"/>
          <w:sz w:val="20"/>
          <w:szCs w:val="20"/>
        </w:rPr>
        <w:t xml:space="preserve"> with 15+ years of experience in </w:t>
      </w:r>
      <w:r w:rsidRPr="00744D67">
        <w:rPr>
          <w:b/>
          <w:bCs/>
          <w:color w:val="333333"/>
          <w:sz w:val="20"/>
          <w:szCs w:val="20"/>
        </w:rPr>
        <w:t>high-performance computing (HPC), large-scale simulations, and scientific software development</w:t>
      </w:r>
      <w:r w:rsidRPr="00744D67">
        <w:rPr>
          <w:color w:val="333333"/>
          <w:sz w:val="20"/>
          <w:szCs w:val="20"/>
        </w:rPr>
        <w:t xml:space="preserve">. Expert in designing and optimizing </w:t>
      </w:r>
      <w:r w:rsidRPr="00744D67">
        <w:rPr>
          <w:b/>
          <w:bCs/>
          <w:color w:val="333333"/>
          <w:sz w:val="20"/>
          <w:szCs w:val="20"/>
        </w:rPr>
        <w:t>R/Python packages, scalable data pipelines, and cloud/HPC workflows</w:t>
      </w:r>
      <w:r w:rsidRPr="00744D67">
        <w:rPr>
          <w:color w:val="333333"/>
          <w:sz w:val="20"/>
          <w:szCs w:val="20"/>
        </w:rPr>
        <w:t xml:space="preserve">, with a proven track record of leading technical teams to deliver </w:t>
      </w:r>
      <w:r w:rsidRPr="00744D67">
        <w:rPr>
          <w:b/>
          <w:bCs/>
          <w:color w:val="333333"/>
          <w:sz w:val="20"/>
          <w:szCs w:val="20"/>
        </w:rPr>
        <w:t>production-ready solutions</w:t>
      </w:r>
      <w:r w:rsidRPr="00744D67">
        <w:rPr>
          <w:color w:val="333333"/>
          <w:sz w:val="20"/>
          <w:szCs w:val="20"/>
        </w:rPr>
        <w:t xml:space="preserve">. Creator of open-source tools with </w:t>
      </w:r>
      <w:r w:rsidRPr="00744D67">
        <w:rPr>
          <w:b/>
          <w:bCs/>
          <w:color w:val="333333"/>
          <w:sz w:val="20"/>
          <w:szCs w:val="20"/>
        </w:rPr>
        <w:t>1M+ downloads</w:t>
      </w:r>
      <w:r w:rsidRPr="00744D67">
        <w:rPr>
          <w:color w:val="333333"/>
          <w:sz w:val="20"/>
          <w:szCs w:val="20"/>
        </w:rPr>
        <w:t>, widely adopted in academia, government, and industry.</w:t>
      </w:r>
    </w:p>
    <w:p w14:paraId="28866803" w14:textId="77777777" w:rsidR="00744D67" w:rsidRDefault="00744D67">
      <w:pPr>
        <w:rPr>
          <w:color w:val="333333"/>
          <w:sz w:val="20"/>
          <w:szCs w:val="20"/>
        </w:rPr>
      </w:pPr>
    </w:p>
    <w:p w14:paraId="015AE0B0" w14:textId="78D2F4C6" w:rsidR="00744D67" w:rsidRPr="00744D67" w:rsidRDefault="00000000" w:rsidP="00744D67">
      <w:pPr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EXPERIENCE</w:t>
      </w:r>
      <w:r>
        <w:rPr>
          <w:color w:val="006083"/>
          <w:sz w:val="20"/>
          <w:szCs w:val="20"/>
        </w:rPr>
        <w:t xml:space="preserve"> </w:t>
      </w:r>
    </w:p>
    <w:p w14:paraId="166A681A" w14:textId="77777777" w:rsidR="00744D67" w:rsidRDefault="00744D67" w:rsidP="00744D67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Assistant Professor of Data Science, The University of Utah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>Nov 2021 – Present</w:t>
      </w:r>
    </w:p>
    <w:p w14:paraId="0B286EB6" w14:textId="77777777" w:rsidR="00744D67" w:rsidRPr="00744D67" w:rsidRDefault="00744D67" w:rsidP="00744D67">
      <w:pPr>
        <w:pStyle w:val="ListParagraph"/>
        <w:numPr>
          <w:ilvl w:val="0"/>
          <w:numId w:val="11"/>
        </w:numPr>
        <w:rPr>
          <w:color w:val="333333"/>
          <w:sz w:val="20"/>
          <w:szCs w:val="20"/>
        </w:rPr>
      </w:pPr>
      <w:r w:rsidRPr="00744D67">
        <w:rPr>
          <w:color w:val="333333"/>
          <w:sz w:val="20"/>
          <w:szCs w:val="20"/>
        </w:rPr>
        <w:t xml:space="preserve">Designed </w:t>
      </w:r>
      <w:r>
        <w:rPr>
          <w:color w:val="333333"/>
          <w:sz w:val="20"/>
          <w:szCs w:val="20"/>
        </w:rPr>
        <w:t>advanced</w:t>
      </w:r>
      <w:r w:rsidRPr="00744D67">
        <w:rPr>
          <w:color w:val="333333"/>
          <w:sz w:val="20"/>
          <w:szCs w:val="20"/>
        </w:rPr>
        <w:t xml:space="preserve"> frameworks in R/C++ for large-scale epidemic and network modeling on HPC clusters.</w:t>
      </w:r>
    </w:p>
    <w:p w14:paraId="292C031D" w14:textId="77777777" w:rsidR="00744D67" w:rsidRPr="00744D67" w:rsidRDefault="00744D67" w:rsidP="00744D67">
      <w:pPr>
        <w:pStyle w:val="ListParagraph"/>
        <w:numPr>
          <w:ilvl w:val="0"/>
          <w:numId w:val="11"/>
        </w:numPr>
        <w:rPr>
          <w:color w:val="333333"/>
          <w:sz w:val="20"/>
          <w:szCs w:val="20"/>
        </w:rPr>
      </w:pPr>
      <w:r w:rsidRPr="00744D67">
        <w:rPr>
          <w:color w:val="333333"/>
          <w:sz w:val="20"/>
          <w:szCs w:val="20"/>
        </w:rPr>
        <w:t>Created and maintained widely adopted open-source statistical software (1M+ downloads) for epidemiology, optimization, and network analysis.</w:t>
      </w:r>
    </w:p>
    <w:p w14:paraId="18803A34" w14:textId="77777777" w:rsidR="00744D67" w:rsidRPr="00744D67" w:rsidRDefault="00744D67" w:rsidP="00744D67">
      <w:pPr>
        <w:pStyle w:val="ListParagraph"/>
        <w:numPr>
          <w:ilvl w:val="0"/>
          <w:numId w:val="11"/>
        </w:numPr>
        <w:rPr>
          <w:color w:val="333333"/>
          <w:sz w:val="20"/>
          <w:szCs w:val="20"/>
        </w:rPr>
      </w:pPr>
      <w:r w:rsidRPr="00744D67">
        <w:rPr>
          <w:color w:val="333333"/>
          <w:sz w:val="20"/>
          <w:szCs w:val="20"/>
        </w:rPr>
        <w:t>Directed interdisciplinary teams to produce production-ready code, peer-reviewed publications, and decision-support tools for federal agencies.</w:t>
      </w:r>
    </w:p>
    <w:p w14:paraId="0A45A3BD" w14:textId="77777777" w:rsidR="00744D67" w:rsidRPr="00744D67" w:rsidRDefault="00744D67" w:rsidP="00744D67">
      <w:pPr>
        <w:pStyle w:val="ListParagraph"/>
        <w:numPr>
          <w:ilvl w:val="0"/>
          <w:numId w:val="1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Designed</w:t>
      </w:r>
      <w:r w:rsidRPr="00744D67">
        <w:rPr>
          <w:color w:val="333333"/>
          <w:sz w:val="20"/>
          <w:szCs w:val="20"/>
        </w:rPr>
        <w:t xml:space="preserve"> the first graduate-level course on HPC with R/C++, advancing computational data science training.</w:t>
      </w:r>
    </w:p>
    <w:p w14:paraId="2CA74664" w14:textId="77777777" w:rsidR="00744D67" w:rsidRPr="00744D67" w:rsidRDefault="00744D67" w:rsidP="00744D67">
      <w:pPr>
        <w:pStyle w:val="ListParagraph"/>
        <w:numPr>
          <w:ilvl w:val="0"/>
          <w:numId w:val="11"/>
        </w:numPr>
        <w:rPr>
          <w:color w:val="333333"/>
          <w:sz w:val="20"/>
          <w:szCs w:val="20"/>
        </w:rPr>
      </w:pPr>
      <w:r w:rsidRPr="00744D67">
        <w:rPr>
          <w:color w:val="333333"/>
          <w:sz w:val="20"/>
          <w:szCs w:val="20"/>
        </w:rPr>
        <w:t xml:space="preserve">Core faculty at the Utah Center for Data Science + AI, driving campus-wide initiatives in </w:t>
      </w:r>
      <w:r>
        <w:rPr>
          <w:color w:val="333333"/>
          <w:sz w:val="20"/>
          <w:szCs w:val="20"/>
        </w:rPr>
        <w:t>advancing</w:t>
      </w:r>
      <w:r w:rsidRPr="00744D67"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DS+AI</w:t>
      </w:r>
      <w:r w:rsidRPr="00744D67">
        <w:rPr>
          <w:color w:val="333333"/>
          <w:sz w:val="20"/>
          <w:szCs w:val="20"/>
        </w:rPr>
        <w:t>.</w:t>
      </w:r>
    </w:p>
    <w:p w14:paraId="0B8B7D84" w14:textId="77777777" w:rsidR="00744D67" w:rsidRDefault="00744D67" w:rsidP="007F67DC">
      <w:pPr>
        <w:rPr>
          <w:b/>
          <w:i/>
          <w:color w:val="333333"/>
          <w:sz w:val="20"/>
          <w:szCs w:val="20"/>
        </w:rPr>
      </w:pPr>
    </w:p>
    <w:p w14:paraId="623E94C8" w14:textId="3554A6B0" w:rsidR="007F67DC" w:rsidRDefault="007F67DC" w:rsidP="007F67DC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Data Scientist (Contractor), Centers for Disease Control and Prevention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 xml:space="preserve">May 2024 – Present </w:t>
      </w:r>
    </w:p>
    <w:p w14:paraId="4647E249" w14:textId="21BFBECA" w:rsidR="00744D67" w:rsidRPr="00744D67" w:rsidRDefault="00744D67" w:rsidP="00744D67">
      <w:pPr>
        <w:pStyle w:val="ListParagraph"/>
        <w:numPr>
          <w:ilvl w:val="0"/>
          <w:numId w:val="12"/>
        </w:numPr>
        <w:rPr>
          <w:color w:val="333333"/>
          <w:sz w:val="20"/>
          <w:szCs w:val="20"/>
        </w:rPr>
      </w:pPr>
      <w:r w:rsidRPr="00744D67">
        <w:rPr>
          <w:color w:val="333333"/>
          <w:sz w:val="20"/>
          <w:szCs w:val="20"/>
        </w:rPr>
        <w:t>Supported scientific software development by building and maintaining R packages and Python libraries for epidemiological research.</w:t>
      </w:r>
    </w:p>
    <w:p w14:paraId="4EC0D97E" w14:textId="54070F44" w:rsidR="00744D67" w:rsidRPr="00744D67" w:rsidRDefault="00744D67" w:rsidP="00744D67">
      <w:pPr>
        <w:pStyle w:val="ListParagraph"/>
        <w:numPr>
          <w:ilvl w:val="0"/>
          <w:numId w:val="12"/>
        </w:numPr>
        <w:rPr>
          <w:color w:val="333333"/>
          <w:sz w:val="20"/>
          <w:szCs w:val="20"/>
        </w:rPr>
      </w:pPr>
      <w:r w:rsidRPr="00744D67">
        <w:rPr>
          <w:color w:val="333333"/>
          <w:sz w:val="20"/>
          <w:szCs w:val="20"/>
        </w:rPr>
        <w:t>Designed and deployed software engineering infrastructure (CI/CD pipelines, containerized workflows, reproducible environments).</w:t>
      </w:r>
    </w:p>
    <w:p w14:paraId="5764A1D8" w14:textId="2DE19346" w:rsidR="00744D67" w:rsidRPr="00744D67" w:rsidRDefault="00744D67" w:rsidP="00744D67">
      <w:pPr>
        <w:pStyle w:val="ListParagraph"/>
        <w:numPr>
          <w:ilvl w:val="0"/>
          <w:numId w:val="12"/>
        </w:numPr>
        <w:rPr>
          <w:color w:val="333333"/>
          <w:sz w:val="20"/>
          <w:szCs w:val="20"/>
        </w:rPr>
      </w:pPr>
      <w:r w:rsidRPr="00744D67">
        <w:rPr>
          <w:color w:val="333333"/>
          <w:sz w:val="20"/>
          <w:szCs w:val="20"/>
        </w:rPr>
        <w:t>Applied network modeling and agent-based simulations to infectious disease transmission, outbreak preparedness, and policy support.</w:t>
      </w:r>
    </w:p>
    <w:p w14:paraId="297E80AE" w14:textId="77777777" w:rsidR="007F67DC" w:rsidRDefault="007F67DC" w:rsidP="007F67DC">
      <w:pPr>
        <w:rPr>
          <w:color w:val="333333"/>
          <w:sz w:val="20"/>
          <w:szCs w:val="20"/>
        </w:rPr>
      </w:pPr>
    </w:p>
    <w:p w14:paraId="2AEC0295" w14:textId="77777777" w:rsidR="007F67DC" w:rsidRDefault="007F67DC" w:rsidP="007F67DC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Lead Data Scientist (Associate), Booz Allen Hamilton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 xml:space="preserve">Nov 2023 – May 2024 </w:t>
      </w:r>
    </w:p>
    <w:p w14:paraId="79E09570" w14:textId="4BBAEC40" w:rsidR="00744D67" w:rsidRPr="00744D67" w:rsidRDefault="00744D67" w:rsidP="00744D67">
      <w:pPr>
        <w:pStyle w:val="ListParagraph"/>
        <w:numPr>
          <w:ilvl w:val="0"/>
          <w:numId w:val="13"/>
        </w:numPr>
        <w:rPr>
          <w:color w:val="333333"/>
          <w:sz w:val="20"/>
          <w:szCs w:val="20"/>
        </w:rPr>
      </w:pPr>
      <w:r w:rsidRPr="00744D67">
        <w:rPr>
          <w:color w:val="333333"/>
          <w:sz w:val="20"/>
          <w:szCs w:val="20"/>
        </w:rPr>
        <w:t>Led development of a new epidemiological forecasting framework using Python and probabilistic programming.</w:t>
      </w:r>
    </w:p>
    <w:p w14:paraId="37D1E8D7" w14:textId="73B04102" w:rsidR="00744D67" w:rsidRPr="00744D67" w:rsidRDefault="00744D67" w:rsidP="00744D67">
      <w:pPr>
        <w:pStyle w:val="ListParagraph"/>
        <w:numPr>
          <w:ilvl w:val="0"/>
          <w:numId w:val="13"/>
        </w:numPr>
        <w:rPr>
          <w:color w:val="333333"/>
          <w:sz w:val="20"/>
          <w:szCs w:val="20"/>
        </w:rPr>
      </w:pPr>
      <w:r w:rsidRPr="00744D67">
        <w:rPr>
          <w:color w:val="333333"/>
          <w:sz w:val="20"/>
          <w:szCs w:val="20"/>
        </w:rPr>
        <w:t>Directed market research on HPC and cloud technologies for large-scale scientific applications.</w:t>
      </w:r>
    </w:p>
    <w:p w14:paraId="0ADE6364" w14:textId="110E7BCE" w:rsidR="00744D67" w:rsidRPr="00744D67" w:rsidRDefault="00744D67" w:rsidP="00744D67">
      <w:pPr>
        <w:pStyle w:val="ListParagraph"/>
        <w:numPr>
          <w:ilvl w:val="0"/>
          <w:numId w:val="13"/>
        </w:numPr>
        <w:rPr>
          <w:color w:val="333333"/>
          <w:sz w:val="20"/>
          <w:szCs w:val="20"/>
        </w:rPr>
      </w:pPr>
      <w:r w:rsidRPr="00744D67">
        <w:rPr>
          <w:color w:val="333333"/>
          <w:sz w:val="20"/>
          <w:szCs w:val="20"/>
        </w:rPr>
        <w:t>Analyzed government open-source software ecosystems by mining millions of GitHub code lines to evaluate adoption and innovation trends.</w:t>
      </w:r>
    </w:p>
    <w:p w14:paraId="67EB1BB8" w14:textId="77777777" w:rsidR="006A1497" w:rsidRDefault="006A1497">
      <w:pPr>
        <w:rPr>
          <w:color w:val="333333"/>
          <w:sz w:val="20"/>
          <w:szCs w:val="20"/>
        </w:rPr>
      </w:pPr>
    </w:p>
    <w:p w14:paraId="41935383" w14:textId="2D097EAD" w:rsidR="006A1497" w:rsidRPr="00A81A4F" w:rsidRDefault="00000000" w:rsidP="00A81A4F">
      <w:pPr>
        <w:rPr>
          <w:color w:val="333333"/>
          <w:sz w:val="20"/>
          <w:szCs w:val="20"/>
        </w:rPr>
      </w:pPr>
      <w:r w:rsidRPr="00A81A4F">
        <w:rPr>
          <w:b/>
          <w:i/>
          <w:color w:val="333333"/>
          <w:sz w:val="20"/>
          <w:szCs w:val="20"/>
        </w:rPr>
        <w:t>Research Programmer II, University of Southern California</w:t>
      </w:r>
      <w:r w:rsidR="00A81A4F">
        <w:rPr>
          <w:b/>
          <w:i/>
          <w:color w:val="333333"/>
          <w:sz w:val="20"/>
          <w:szCs w:val="20"/>
        </w:rPr>
        <w:tab/>
      </w:r>
      <w:r w:rsidRPr="00A81A4F">
        <w:rPr>
          <w:b/>
          <w:i/>
          <w:color w:val="333333"/>
          <w:sz w:val="20"/>
          <w:szCs w:val="20"/>
        </w:rPr>
        <w:tab/>
      </w:r>
      <w:r w:rsidRPr="00A81A4F">
        <w:rPr>
          <w:b/>
          <w:i/>
          <w:color w:val="333333"/>
          <w:sz w:val="20"/>
          <w:szCs w:val="20"/>
        </w:rPr>
        <w:tab/>
        <w:t xml:space="preserve">           </w:t>
      </w:r>
      <w:r w:rsidRPr="00A81A4F">
        <w:rPr>
          <w:b/>
          <w:i/>
          <w:color w:val="333333"/>
          <w:sz w:val="20"/>
          <w:szCs w:val="20"/>
        </w:rPr>
        <w:tab/>
      </w:r>
      <w:r w:rsidRPr="00A81A4F">
        <w:rPr>
          <w:b/>
          <w:i/>
          <w:color w:val="333333"/>
          <w:sz w:val="20"/>
          <w:szCs w:val="20"/>
        </w:rPr>
        <w:tab/>
        <w:t>Feb 2018 – Nov 2021</w:t>
      </w:r>
    </w:p>
    <w:p w14:paraId="36855E06" w14:textId="77777777" w:rsidR="00A81A4F" w:rsidRDefault="00A81A4F" w:rsidP="00A81A4F">
      <w:pPr>
        <w:pStyle w:val="ListParagraph"/>
        <w:numPr>
          <w:ilvl w:val="0"/>
          <w:numId w:val="13"/>
        </w:numPr>
        <w:rPr>
          <w:color w:val="333333"/>
          <w:sz w:val="20"/>
          <w:szCs w:val="20"/>
        </w:rPr>
      </w:pPr>
      <w:r w:rsidRPr="00A81A4F">
        <w:rPr>
          <w:color w:val="333333"/>
          <w:sz w:val="20"/>
          <w:szCs w:val="20"/>
        </w:rPr>
        <w:t>Engineered R packages and HPC workflows for machine learning and network science research, improving runtime performance and reproducibility.</w:t>
      </w:r>
    </w:p>
    <w:p w14:paraId="02E02827" w14:textId="77777777" w:rsidR="00A81A4F" w:rsidRDefault="00A81A4F" w:rsidP="00A81A4F">
      <w:pPr>
        <w:pStyle w:val="ListParagraph"/>
        <w:numPr>
          <w:ilvl w:val="0"/>
          <w:numId w:val="13"/>
        </w:numPr>
        <w:rPr>
          <w:color w:val="333333"/>
          <w:sz w:val="20"/>
          <w:szCs w:val="20"/>
        </w:rPr>
      </w:pPr>
      <w:r w:rsidRPr="00A81A4F">
        <w:rPr>
          <w:color w:val="333333"/>
          <w:sz w:val="20"/>
          <w:szCs w:val="20"/>
        </w:rPr>
        <w:t>Taught graduate-level course “Intro to Health Data Science,” bridging research methods with modern data science tools.</w:t>
      </w:r>
    </w:p>
    <w:p w14:paraId="2177D644" w14:textId="5DF45EA7" w:rsidR="006A1497" w:rsidRPr="00A81A4F" w:rsidRDefault="00A81A4F" w:rsidP="00A81A4F">
      <w:pPr>
        <w:pStyle w:val="ListParagraph"/>
        <w:numPr>
          <w:ilvl w:val="0"/>
          <w:numId w:val="13"/>
        </w:numPr>
        <w:rPr>
          <w:color w:val="333333"/>
          <w:sz w:val="20"/>
          <w:szCs w:val="20"/>
        </w:rPr>
      </w:pPr>
      <w:r w:rsidRPr="00A81A4F">
        <w:rPr>
          <w:color w:val="333333"/>
          <w:sz w:val="20"/>
          <w:szCs w:val="20"/>
        </w:rPr>
        <w:t>Contributed to $10M+ in funded projects by providing software engineering expertise, statistical modeling, and scalable data pipelines.</w:t>
      </w:r>
    </w:p>
    <w:p w14:paraId="3B178CF7" w14:textId="77777777" w:rsidR="00A81A4F" w:rsidRDefault="00A81A4F">
      <w:pPr>
        <w:rPr>
          <w:color w:val="333333"/>
          <w:sz w:val="20"/>
          <w:szCs w:val="20"/>
        </w:rPr>
      </w:pPr>
    </w:p>
    <w:p w14:paraId="0D63BD75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Programmer Analyst II, University of Southern California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 xml:space="preserve">           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>Oct 2015 – Feb 2018</w:t>
      </w:r>
    </w:p>
    <w:p w14:paraId="4667E14F" w14:textId="77777777" w:rsidR="006A1497" w:rsidRDefault="00000000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Served as a consultant in statistics and computer science across campus. </w:t>
      </w:r>
    </w:p>
    <w:p w14:paraId="1A3B6932" w14:textId="77777777" w:rsidR="006A1497" w:rsidRDefault="00000000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"R Bootcamp for Statistical Computing." </w:t>
      </w:r>
    </w:p>
    <w:p w14:paraId="743F604D" w14:textId="77777777" w:rsidR="006A1497" w:rsidRDefault="00000000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scientific papers and software on network science and presented them at conferences. </w:t>
      </w:r>
    </w:p>
    <w:p w14:paraId="3E5E7291" w14:textId="77777777" w:rsidR="006A1497" w:rsidRDefault="00000000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led workshops on R and Social Network Analysis. </w:t>
      </w:r>
    </w:p>
    <w:p w14:paraId="10304B76" w14:textId="77777777" w:rsidR="006A1497" w:rsidRDefault="006A1497">
      <w:pPr>
        <w:rPr>
          <w:color w:val="333333"/>
          <w:sz w:val="20"/>
          <w:szCs w:val="20"/>
        </w:rPr>
      </w:pPr>
    </w:p>
    <w:p w14:paraId="27CB9F66" w14:textId="77777777" w:rsidR="006A1497" w:rsidRDefault="00000000">
      <w:pPr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EDUCATION</w:t>
      </w:r>
    </w:p>
    <w:p w14:paraId="49AEC201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Ph.D. in Biostatistics, </w:t>
      </w:r>
      <w:r>
        <w:rPr>
          <w:color w:val="333333"/>
          <w:sz w:val="20"/>
          <w:szCs w:val="20"/>
        </w:rPr>
        <w:t>University of Southern California, 2020</w:t>
      </w:r>
    </w:p>
    <w:p w14:paraId="505571CF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M.Sc. in Economics, </w:t>
      </w:r>
      <w:r>
        <w:rPr>
          <w:color w:val="333333"/>
          <w:sz w:val="20"/>
          <w:szCs w:val="20"/>
        </w:rPr>
        <w:t>California Institute of Technology, 2016</w:t>
      </w:r>
    </w:p>
    <w:p w14:paraId="78FBFD0B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MA in Economics and Public Policy, </w:t>
      </w:r>
      <w:r>
        <w:rPr>
          <w:color w:val="333333"/>
          <w:sz w:val="20"/>
          <w:szCs w:val="20"/>
        </w:rPr>
        <w:t>Universidad Adolfo Ibáñez, 2011</w:t>
      </w:r>
    </w:p>
    <w:p w14:paraId="76278FF2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lastRenderedPageBreak/>
        <w:t xml:space="preserve">BS in Business Administration, </w:t>
      </w:r>
      <w:r>
        <w:rPr>
          <w:color w:val="333333"/>
          <w:sz w:val="20"/>
          <w:szCs w:val="20"/>
        </w:rPr>
        <w:t>Universidad Adolfo Ibáñez, 2011</w:t>
      </w:r>
    </w:p>
    <w:p w14:paraId="66CA27FB" w14:textId="77777777" w:rsidR="006A1497" w:rsidRDefault="006A1497">
      <w:pPr>
        <w:rPr>
          <w:color w:val="333333"/>
          <w:sz w:val="20"/>
          <w:szCs w:val="20"/>
        </w:rPr>
      </w:pPr>
    </w:p>
    <w:p w14:paraId="746CA5C4" w14:textId="77777777" w:rsidR="006A1497" w:rsidRDefault="00000000">
      <w:pPr>
        <w:rPr>
          <w:b/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SKILLS</w:t>
      </w:r>
    </w:p>
    <w:p w14:paraId="07204B64" w14:textId="1F6A19C1" w:rsidR="006A1497" w:rsidRDefault="00000000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R, C++, SQL, Python, XML, NLP, Stata, AWS, Git, GitHub, Docker</w:t>
      </w:r>
      <w:r w:rsidR="00946A1E">
        <w:rPr>
          <w:color w:val="333333"/>
          <w:sz w:val="20"/>
          <w:szCs w:val="20"/>
        </w:rPr>
        <w:t>/</w:t>
      </w:r>
      <w:proofErr w:type="spellStart"/>
      <w:r w:rsidR="00946A1E">
        <w:rPr>
          <w:color w:val="333333"/>
          <w:sz w:val="20"/>
          <w:szCs w:val="20"/>
        </w:rPr>
        <w:t>Podman</w:t>
      </w:r>
      <w:proofErr w:type="spellEnd"/>
      <w:r>
        <w:rPr>
          <w:color w:val="333333"/>
          <w:sz w:val="20"/>
          <w:szCs w:val="20"/>
        </w:rPr>
        <w:t xml:space="preserve">, TensorFlow, </w:t>
      </w:r>
      <w:proofErr w:type="spellStart"/>
      <w:r>
        <w:rPr>
          <w:color w:val="333333"/>
          <w:sz w:val="20"/>
          <w:szCs w:val="20"/>
        </w:rPr>
        <w:t>PyTorch</w:t>
      </w:r>
      <w:proofErr w:type="spellEnd"/>
      <w:r>
        <w:rPr>
          <w:color w:val="333333"/>
          <w:sz w:val="20"/>
          <w:szCs w:val="20"/>
        </w:rPr>
        <w:t xml:space="preserve">, Deep Learning, CI, </w:t>
      </w:r>
      <w:proofErr w:type="spellStart"/>
      <w:r>
        <w:rPr>
          <w:color w:val="333333"/>
          <w:sz w:val="20"/>
          <w:szCs w:val="20"/>
        </w:rPr>
        <w:t>Slurm</w:t>
      </w:r>
      <w:proofErr w:type="spellEnd"/>
      <w:r>
        <w:rPr>
          <w:color w:val="333333"/>
          <w:sz w:val="20"/>
          <w:szCs w:val="20"/>
        </w:rPr>
        <w:t>, Unix, Jira, Scrum, Kanban, team management and coordination, R Shiny, excellent communication skills.</w:t>
      </w:r>
    </w:p>
    <w:p w14:paraId="28FD3CBA" w14:textId="77777777" w:rsidR="00C975A2" w:rsidRDefault="00C975A2">
      <w:pPr>
        <w:rPr>
          <w:color w:val="333333"/>
          <w:sz w:val="20"/>
          <w:szCs w:val="20"/>
        </w:rPr>
      </w:pPr>
    </w:p>
    <w:p w14:paraId="7CF8E01D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SOFTWARE PACKAGES (selected)</w:t>
      </w:r>
    </w:p>
    <w:p w14:paraId="72BABFDA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epiworldR: Fast Agent-Based Epi Models</w:t>
      </w:r>
      <w:r>
        <w:rPr>
          <w:color w:val="333333"/>
          <w:sz w:val="20"/>
          <w:szCs w:val="20"/>
        </w:rPr>
        <w:t xml:space="preserve"> (2023). R package version 0.2-1 URL: </w:t>
      </w:r>
      <w:hyperlink r:id="rId12">
        <w:r w:rsidR="006A1497">
          <w:rPr>
            <w:rStyle w:val="Hyperlink"/>
            <w:color w:val="333333"/>
            <w:sz w:val="20"/>
            <w:szCs w:val="20"/>
          </w:rPr>
          <w:t>https://cran.r-project.org/package=epiworldR</w:t>
        </w:r>
      </w:hyperlink>
      <w:r>
        <w:rPr>
          <w:color w:val="333333"/>
          <w:sz w:val="20"/>
          <w:szCs w:val="20"/>
        </w:rPr>
        <w:t xml:space="preserve"> . </w:t>
      </w:r>
    </w:p>
    <w:p w14:paraId="015F100D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rgexf: Build, Import and Export GEXF Graph Files</w:t>
      </w:r>
      <w:r>
        <w:rPr>
          <w:color w:val="333333"/>
          <w:sz w:val="20"/>
          <w:szCs w:val="20"/>
        </w:rPr>
        <w:t xml:space="preserve"> (2020). R package version 0.16.0. URL: </w:t>
      </w:r>
      <w:hyperlink r:id="rId13">
        <w:r w:rsidR="006A1497">
          <w:rPr>
            <w:color w:val="333333"/>
            <w:sz w:val="20"/>
            <w:szCs w:val="20"/>
            <w:u w:val="single"/>
          </w:rPr>
          <w:t>https://CRAN.R-project.org/package=rgexf</w:t>
        </w:r>
      </w:hyperlink>
      <w:r>
        <w:rPr>
          <w:color w:val="333333"/>
          <w:sz w:val="20"/>
          <w:szCs w:val="20"/>
        </w:rPr>
        <w:t xml:space="preserve">. </w:t>
      </w:r>
    </w:p>
    <w:p w14:paraId="36F76DF5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netdiffuseR: Analysis of Diffusion and Contagion Processes on Networks</w:t>
      </w:r>
      <w:r>
        <w:rPr>
          <w:color w:val="333333"/>
          <w:sz w:val="20"/>
          <w:szCs w:val="20"/>
        </w:rPr>
        <w:t xml:space="preserve"> (2020). R package version 1.22.0. URL: </w:t>
      </w:r>
      <w:hyperlink r:id="rId14">
        <w:r w:rsidR="006A1497">
          <w:rPr>
            <w:color w:val="333333"/>
            <w:sz w:val="20"/>
            <w:szCs w:val="20"/>
            <w:u w:val="single"/>
          </w:rPr>
          <w:t>https://cran.r-project.org/package=netdiffuseR</w:t>
        </w:r>
      </w:hyperlink>
      <w:r>
        <w:rPr>
          <w:color w:val="333333"/>
          <w:sz w:val="20"/>
          <w:szCs w:val="20"/>
        </w:rPr>
        <w:t xml:space="preserve">. </w:t>
      </w:r>
    </w:p>
    <w:p w14:paraId="4D42226D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ergmito: Exponential Random Graph Models for Small Networks</w:t>
      </w:r>
      <w:r>
        <w:rPr>
          <w:color w:val="333333"/>
          <w:sz w:val="20"/>
          <w:szCs w:val="20"/>
        </w:rPr>
        <w:t xml:space="preserve"> (2020). R package version 0.3-0. URL: </w:t>
      </w:r>
      <w:hyperlink r:id="rId15">
        <w:r w:rsidR="006A1497">
          <w:rPr>
            <w:color w:val="333333"/>
            <w:sz w:val="20"/>
            <w:szCs w:val="20"/>
            <w:u w:val="single"/>
          </w:rPr>
          <w:t>https://cran.r-project.org/package=ergmito</w:t>
        </w:r>
      </w:hyperlink>
      <w:r>
        <w:rPr>
          <w:color w:val="333333"/>
          <w:sz w:val="20"/>
          <w:szCs w:val="20"/>
        </w:rPr>
        <w:t xml:space="preserve">. </w:t>
      </w:r>
    </w:p>
    <w:p w14:paraId="7D2F8D68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slurmR: A Lightweight Wrapper for ’</w:t>
      </w:r>
      <w:proofErr w:type="spellStart"/>
      <w:r>
        <w:rPr>
          <w:i/>
          <w:iCs/>
          <w:color w:val="333333"/>
          <w:sz w:val="20"/>
          <w:szCs w:val="20"/>
        </w:rPr>
        <w:t>Slurm</w:t>
      </w:r>
      <w:proofErr w:type="spellEnd"/>
      <w:r>
        <w:rPr>
          <w:i/>
          <w:iCs/>
          <w:color w:val="333333"/>
          <w:sz w:val="20"/>
          <w:szCs w:val="20"/>
        </w:rPr>
        <w:t>’</w:t>
      </w:r>
      <w:r>
        <w:rPr>
          <w:color w:val="333333"/>
          <w:sz w:val="20"/>
          <w:szCs w:val="20"/>
        </w:rPr>
        <w:t xml:space="preserve"> (2020). R package version 0.4-1. URL: </w:t>
      </w:r>
      <w:hyperlink r:id="rId16">
        <w:r w:rsidR="006A1497">
          <w:rPr>
            <w:color w:val="333333"/>
            <w:sz w:val="20"/>
            <w:szCs w:val="20"/>
            <w:u w:val="single"/>
          </w:rPr>
          <w:t>https://CRAN.R-project.org/package=slurmR</w:t>
        </w:r>
      </w:hyperlink>
      <w:r>
        <w:rPr>
          <w:color w:val="333333"/>
          <w:sz w:val="20"/>
          <w:szCs w:val="20"/>
        </w:rPr>
        <w:t xml:space="preserve">. </w:t>
      </w:r>
    </w:p>
    <w:p w14:paraId="2450B882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fmcmc: A friendly MCMC framework (2020). R package version 0.3-0. URL: </w:t>
      </w:r>
      <w:hyperlink r:id="rId17">
        <w:r w:rsidR="006A1497">
          <w:rPr>
            <w:color w:val="333333"/>
            <w:sz w:val="20"/>
            <w:szCs w:val="20"/>
            <w:u w:val="single"/>
          </w:rPr>
          <w:t>https://CRAN.R-project.org/package=fmcmc</w:t>
        </w:r>
      </w:hyperlink>
      <w:r>
        <w:rPr>
          <w:color w:val="333333"/>
          <w:sz w:val="20"/>
          <w:szCs w:val="20"/>
        </w:rPr>
        <w:t xml:space="preserve"> . </w:t>
      </w:r>
    </w:p>
    <w:p w14:paraId="47C31217" w14:textId="77777777" w:rsidR="006A1497" w:rsidRDefault="006A1497">
      <w:pPr>
        <w:rPr>
          <w:b/>
        </w:rPr>
      </w:pPr>
    </w:p>
    <w:p w14:paraId="2199E568" w14:textId="77777777" w:rsidR="006A1497" w:rsidRDefault="00000000">
      <w:pPr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 xml:space="preserve">ACADEMIC PUBLICATIONS (selected) </w:t>
      </w:r>
    </w:p>
    <w:p w14:paraId="4A615509" w14:textId="518C5066" w:rsidR="00946A1E" w:rsidRPr="00E47DDA" w:rsidRDefault="00946A1E">
      <w:pPr>
        <w:pStyle w:val="ListParagraph"/>
        <w:numPr>
          <w:ilvl w:val="0"/>
          <w:numId w:val="3"/>
        </w:numPr>
        <w:rPr>
          <w:color w:val="333333"/>
          <w:sz w:val="20"/>
          <w:szCs w:val="20"/>
          <w:u w:val="single"/>
        </w:rPr>
      </w:pPr>
      <w:r w:rsidRPr="00946A1E">
        <w:rPr>
          <w:color w:val="333333"/>
          <w:sz w:val="20"/>
          <w:szCs w:val="20"/>
        </w:rPr>
        <w:t xml:space="preserve">Sima Najafzadehkhoei, George G. Vega Yon, Bernardo Modenesi, and Derek S. Meyer. </w:t>
      </w:r>
      <w:r w:rsidRPr="00946A1E">
        <w:rPr>
          <w:i/>
          <w:iCs/>
          <w:color w:val="333333"/>
          <w:sz w:val="20"/>
          <w:szCs w:val="20"/>
        </w:rPr>
        <w:t>“Machine Generalize Learning in Agent-Based Models: Going Beyond Surrogate Models for Calibration in ABMs.”</w:t>
      </w:r>
      <w:r w:rsidRPr="00946A1E">
        <w:rPr>
          <w:color w:val="333333"/>
          <w:sz w:val="20"/>
          <w:szCs w:val="20"/>
        </w:rPr>
        <w:t xml:space="preserve"> In: </w:t>
      </w:r>
      <w:proofErr w:type="spellStart"/>
      <w:r w:rsidRPr="00946A1E">
        <w:rPr>
          <w:b/>
          <w:bCs/>
          <w:color w:val="333333"/>
          <w:sz w:val="20"/>
          <w:szCs w:val="20"/>
        </w:rPr>
        <w:t>arXiv</w:t>
      </w:r>
      <w:proofErr w:type="spellEnd"/>
      <w:r w:rsidRPr="00946A1E">
        <w:rPr>
          <w:b/>
          <w:bCs/>
          <w:color w:val="333333"/>
          <w:sz w:val="20"/>
          <w:szCs w:val="20"/>
        </w:rPr>
        <w:t xml:space="preserve"> preprint</w:t>
      </w:r>
      <w:r w:rsidRPr="00946A1E">
        <w:rPr>
          <w:color w:val="333333"/>
          <w:sz w:val="20"/>
          <w:szCs w:val="20"/>
        </w:rPr>
        <w:t xml:space="preserve"> arXiv:2509.07013 (2025). URL</w:t>
      </w:r>
      <w:r w:rsidRPr="00F92482">
        <w:rPr>
          <w:color w:val="000000" w:themeColor="text1"/>
          <w:sz w:val="20"/>
          <w:szCs w:val="20"/>
        </w:rPr>
        <w:t xml:space="preserve">: </w:t>
      </w:r>
      <w:hyperlink r:id="rId18" w:tgtFrame="_new" w:history="1">
        <w:r w:rsidRPr="00E47DDA">
          <w:rPr>
            <w:color w:val="333333"/>
          </w:rPr>
          <w:t>https://arxiv.org/abs/2509.07013</w:t>
        </w:r>
      </w:hyperlink>
    </w:p>
    <w:p w14:paraId="28029396" w14:textId="65856ADC" w:rsidR="006A1497" w:rsidRDefault="00000000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Yon. “</w:t>
      </w:r>
      <w:r>
        <w:rPr>
          <w:i/>
          <w:iCs/>
          <w:color w:val="333333"/>
          <w:sz w:val="20"/>
          <w:szCs w:val="20"/>
        </w:rPr>
        <w:t xml:space="preserve">Power and Multicollinearity in Small Networks: A Discussion of “Tale of Two Datasets: Representativeness and </w:t>
      </w:r>
      <w:proofErr w:type="spellStart"/>
      <w:r>
        <w:rPr>
          <w:i/>
          <w:iCs/>
          <w:color w:val="333333"/>
          <w:sz w:val="20"/>
          <w:szCs w:val="20"/>
        </w:rPr>
        <w:t>Generalisability</w:t>
      </w:r>
      <w:proofErr w:type="spellEnd"/>
      <w:r>
        <w:rPr>
          <w:i/>
          <w:iCs/>
          <w:color w:val="333333"/>
          <w:sz w:val="20"/>
          <w:szCs w:val="20"/>
        </w:rPr>
        <w:t xml:space="preserve"> of Inference for Samples of Networks” by Krivitsky, Coletti &amp; Hens.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Journal of The American Statistical Association</w:t>
      </w:r>
      <w:r>
        <w:rPr>
          <w:color w:val="333333"/>
          <w:sz w:val="20"/>
          <w:szCs w:val="20"/>
        </w:rPr>
        <w:t xml:space="preserve"> (2023). to appear.</w:t>
      </w:r>
    </w:p>
    <w:p w14:paraId="2E3F13BD" w14:textId="77777777" w:rsidR="006A1497" w:rsidRDefault="00000000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Yon, Andrew Slaughter, and Kayla de la Haye. “</w:t>
      </w:r>
      <w:r>
        <w:rPr>
          <w:i/>
          <w:iCs/>
          <w:color w:val="333333"/>
          <w:sz w:val="20"/>
          <w:szCs w:val="20"/>
        </w:rPr>
        <w:t>Exponential random graph models for little networks.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Social Networks</w:t>
      </w:r>
      <w:r>
        <w:rPr>
          <w:color w:val="333333"/>
          <w:sz w:val="20"/>
          <w:szCs w:val="20"/>
        </w:rPr>
        <w:t xml:space="preserve"> 64 (2021), pp. 225–238. URL: </w:t>
      </w:r>
      <w:hyperlink r:id="rId19">
        <w:r w:rsidR="006A1497">
          <w:rPr>
            <w:color w:val="333333"/>
            <w:sz w:val="20"/>
            <w:szCs w:val="20"/>
            <w:u w:val="single"/>
          </w:rPr>
          <w:t>https://doi.org/10.1016/j.socnet.2020.07.005</w:t>
        </w:r>
      </w:hyperlink>
      <w:r>
        <w:rPr>
          <w:color w:val="333333"/>
          <w:sz w:val="20"/>
          <w:szCs w:val="20"/>
        </w:rPr>
        <w:t>.</w:t>
      </w:r>
    </w:p>
    <w:p w14:paraId="44E5136D" w14:textId="4083A3AB" w:rsidR="006A1497" w:rsidRDefault="00000000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George G. Vega Yon, Duncan C. Thomas, John Morrison, </w:t>
      </w:r>
      <w:proofErr w:type="spellStart"/>
      <w:r>
        <w:rPr>
          <w:color w:val="333333"/>
          <w:sz w:val="20"/>
          <w:szCs w:val="20"/>
        </w:rPr>
        <w:t>Huaiyu</w:t>
      </w:r>
      <w:proofErr w:type="spellEnd"/>
      <w:r>
        <w:rPr>
          <w:color w:val="333333"/>
          <w:sz w:val="20"/>
          <w:szCs w:val="20"/>
        </w:rPr>
        <w:t xml:space="preserve"> Mi, et al. “</w:t>
      </w:r>
      <w:r>
        <w:rPr>
          <w:i/>
          <w:iCs/>
          <w:color w:val="333333"/>
          <w:sz w:val="20"/>
          <w:szCs w:val="20"/>
        </w:rPr>
        <w:t>Bayesian parameter estimation for automatic annotation of gene functions using observational data and phylogenetic trees.</w:t>
      </w:r>
      <w:r>
        <w:rPr>
          <w:color w:val="333333"/>
          <w:sz w:val="20"/>
          <w:szCs w:val="20"/>
        </w:rPr>
        <w:t>”</w:t>
      </w:r>
      <w:r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PLOS Computational Biology</w:t>
      </w:r>
      <w:r>
        <w:rPr>
          <w:color w:val="333333"/>
          <w:sz w:val="20"/>
          <w:szCs w:val="20"/>
        </w:rPr>
        <w:t xml:space="preserve"> 17.2 (Feb. 2021), pp. 1–35. URL: </w:t>
      </w:r>
      <w:hyperlink r:id="rId20">
        <w:r w:rsidR="006A1497">
          <w:rPr>
            <w:color w:val="333333"/>
            <w:sz w:val="20"/>
            <w:szCs w:val="20"/>
            <w:u w:val="single"/>
          </w:rPr>
          <w:t>https://doi.org/10.1371/journal.pcbi.1007948</w:t>
        </w:r>
      </w:hyperlink>
      <w:r>
        <w:rPr>
          <w:color w:val="333333"/>
          <w:sz w:val="20"/>
          <w:szCs w:val="20"/>
        </w:rPr>
        <w:t>.</w:t>
      </w:r>
    </w:p>
    <w:p w14:paraId="2327074E" w14:textId="77777777" w:rsidR="006A1497" w:rsidRDefault="00000000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Paul Marjoram. “</w:t>
      </w:r>
      <w:proofErr w:type="gramStart"/>
      <w:r>
        <w:rPr>
          <w:i/>
          <w:iCs/>
          <w:color w:val="333333"/>
          <w:sz w:val="20"/>
          <w:szCs w:val="20"/>
        </w:rPr>
        <w:t>fmcmc</w:t>
      </w:r>
      <w:proofErr w:type="gramEnd"/>
      <w:r>
        <w:rPr>
          <w:i/>
          <w:iCs/>
          <w:color w:val="333333"/>
          <w:sz w:val="20"/>
          <w:szCs w:val="20"/>
        </w:rPr>
        <w:t>: A friendly MCMC framework.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 xml:space="preserve">Journal of </w:t>
      </w:r>
      <w:proofErr w:type="gramStart"/>
      <w:r>
        <w:rPr>
          <w:b/>
          <w:bCs/>
          <w:color w:val="333333"/>
          <w:sz w:val="20"/>
          <w:szCs w:val="20"/>
        </w:rPr>
        <w:t>Open Source</w:t>
      </w:r>
      <w:proofErr w:type="gramEnd"/>
      <w:r>
        <w:rPr>
          <w:b/>
          <w:bCs/>
          <w:color w:val="333333"/>
          <w:sz w:val="20"/>
          <w:szCs w:val="20"/>
        </w:rPr>
        <w:t xml:space="preserve"> Software</w:t>
      </w:r>
      <w:r>
        <w:rPr>
          <w:color w:val="333333"/>
          <w:sz w:val="20"/>
          <w:szCs w:val="20"/>
        </w:rPr>
        <w:t xml:space="preserve"> 4.39 (July 2019), p. 1427. URL: </w:t>
      </w:r>
      <w:hyperlink r:id="rId21">
        <w:r w:rsidR="006A1497">
          <w:rPr>
            <w:color w:val="333333"/>
            <w:sz w:val="20"/>
            <w:szCs w:val="20"/>
            <w:u w:val="single"/>
          </w:rPr>
          <w:t>http://joss.theoj.org/papers/10.21105/joss.01427</w:t>
        </w:r>
      </w:hyperlink>
      <w:r>
        <w:rPr>
          <w:color w:val="333333"/>
          <w:sz w:val="20"/>
          <w:szCs w:val="20"/>
        </w:rPr>
        <w:t>.</w:t>
      </w:r>
    </w:p>
    <w:p w14:paraId="2B4FF27C" w14:textId="77777777" w:rsidR="006A1497" w:rsidRDefault="00000000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Brian Quistorff. “</w:t>
      </w:r>
      <w:proofErr w:type="gramStart"/>
      <w:r>
        <w:rPr>
          <w:i/>
          <w:iCs/>
          <w:color w:val="333333"/>
          <w:sz w:val="20"/>
          <w:szCs w:val="20"/>
        </w:rPr>
        <w:t>parallel</w:t>
      </w:r>
      <w:proofErr w:type="gramEnd"/>
      <w:r>
        <w:rPr>
          <w:i/>
          <w:iCs/>
          <w:color w:val="333333"/>
          <w:sz w:val="20"/>
          <w:szCs w:val="20"/>
        </w:rPr>
        <w:t>: A command for parallel computing.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The Stata Journal: Promoting communications on statistics and Stata</w:t>
      </w:r>
      <w:r>
        <w:rPr>
          <w:color w:val="333333"/>
          <w:sz w:val="20"/>
          <w:szCs w:val="20"/>
        </w:rPr>
        <w:t xml:space="preserve"> 19.3 (Sept. 2019), pp. 667–684. URL: </w:t>
      </w:r>
      <w:hyperlink r:id="rId22">
        <w:r w:rsidR="006A1497">
          <w:rPr>
            <w:color w:val="333333"/>
            <w:sz w:val="20"/>
            <w:szCs w:val="20"/>
            <w:u w:val="single"/>
          </w:rPr>
          <w:t>http://journals.sagepub.com/doi/10.1177/1536867X19874242</w:t>
        </w:r>
      </w:hyperlink>
      <w:r>
        <w:rPr>
          <w:color w:val="333333"/>
          <w:sz w:val="20"/>
          <w:szCs w:val="20"/>
        </w:rPr>
        <w:t>.</w:t>
      </w:r>
    </w:p>
    <w:p w14:paraId="35164CE6" w14:textId="77777777" w:rsidR="006A1497" w:rsidRDefault="006A1497">
      <w:pPr>
        <w:ind w:left="720"/>
        <w:rPr>
          <w:b/>
        </w:rPr>
      </w:pPr>
    </w:p>
    <w:p w14:paraId="3390E2D4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AWARDS</w:t>
      </w:r>
      <w:r>
        <w:rPr>
          <w:b/>
          <w:color w:val="333333"/>
          <w:sz w:val="20"/>
          <w:szCs w:val="20"/>
        </w:rPr>
        <w:t xml:space="preserve"> </w:t>
      </w:r>
    </w:p>
    <w:p w14:paraId="585ABF99" w14:textId="50AAD7DA" w:rsidR="006A1497" w:rsidRDefault="00000000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Best Paper Awards (Computational Methods) 72 ICA conference, 2022.</w:t>
      </w:r>
    </w:p>
    <w:p w14:paraId="2C752F98" w14:textId="77777777" w:rsidR="006A1497" w:rsidRDefault="00000000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Travel Grant, Society of Young Network Scientist, 2019.</w:t>
      </w:r>
    </w:p>
    <w:p w14:paraId="26AF99FC" w14:textId="77777777" w:rsidR="006A1497" w:rsidRDefault="00000000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Fellowship, California Institute of Technology, 2014.</w:t>
      </w:r>
    </w:p>
    <w:p w14:paraId="28310DB4" w14:textId="77777777" w:rsidR="006A1497" w:rsidRDefault="00000000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Scholarship, Adolfo Ibáñez University, 2006.</w:t>
      </w:r>
    </w:p>
    <w:p w14:paraId="7CE77154" w14:textId="77777777" w:rsidR="006A1497" w:rsidRDefault="006A1497">
      <w:pPr>
        <w:rPr>
          <w:color w:val="333333"/>
          <w:sz w:val="20"/>
          <w:szCs w:val="20"/>
        </w:rPr>
      </w:pPr>
    </w:p>
    <w:p w14:paraId="55F39388" w14:textId="77777777" w:rsidR="006A1497" w:rsidRDefault="00000000">
      <w:pPr>
        <w:rPr>
          <w:b/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REFEREE (ad hoc reviewer)</w:t>
      </w:r>
    </w:p>
    <w:p w14:paraId="2FC1CC88" w14:textId="69F4169C" w:rsidR="006A1497" w:rsidRDefault="00000000" w:rsidP="00946A1E">
      <w:pPr>
        <w:rPr>
          <w:color w:val="333333"/>
          <w:sz w:val="20"/>
          <w:szCs w:val="20"/>
        </w:rPr>
      </w:pPr>
      <w:r w:rsidRPr="00946A1E">
        <w:rPr>
          <w:color w:val="333333"/>
          <w:sz w:val="20"/>
          <w:szCs w:val="20"/>
        </w:rPr>
        <w:t>Journal of The American Statistical Association</w:t>
      </w:r>
      <w:r w:rsidR="00946A1E">
        <w:rPr>
          <w:color w:val="333333"/>
          <w:sz w:val="20"/>
          <w:szCs w:val="20"/>
        </w:rPr>
        <w:t xml:space="preserve">, </w:t>
      </w:r>
      <w:r>
        <w:rPr>
          <w:color w:val="333333"/>
          <w:sz w:val="20"/>
          <w:szCs w:val="20"/>
        </w:rPr>
        <w:t>American Sociological Review</w:t>
      </w:r>
      <w:r w:rsidR="00946A1E">
        <w:rPr>
          <w:color w:val="333333"/>
          <w:sz w:val="20"/>
          <w:szCs w:val="20"/>
        </w:rPr>
        <w:t xml:space="preserve">, </w:t>
      </w:r>
      <w:r>
        <w:rPr>
          <w:color w:val="333333"/>
          <w:sz w:val="20"/>
          <w:szCs w:val="20"/>
        </w:rPr>
        <w:t>BMC Infectious Diseases</w:t>
      </w:r>
      <w:r w:rsidR="00946A1E">
        <w:rPr>
          <w:color w:val="333333"/>
          <w:sz w:val="20"/>
          <w:szCs w:val="20"/>
        </w:rPr>
        <w:t xml:space="preserve">, </w:t>
      </w:r>
      <w:r>
        <w:rPr>
          <w:color w:val="333333"/>
          <w:sz w:val="20"/>
          <w:szCs w:val="20"/>
        </w:rPr>
        <w:t>The Official Journal of The Society for Computational Economics</w:t>
      </w:r>
      <w:r w:rsidR="00946A1E">
        <w:rPr>
          <w:color w:val="333333"/>
          <w:sz w:val="20"/>
          <w:szCs w:val="20"/>
        </w:rPr>
        <w:t xml:space="preserve">, </w:t>
      </w:r>
      <w:r>
        <w:rPr>
          <w:color w:val="333333"/>
          <w:sz w:val="20"/>
          <w:szCs w:val="20"/>
        </w:rPr>
        <w:t>The R Journal</w:t>
      </w:r>
      <w:r w:rsidR="00946A1E">
        <w:rPr>
          <w:color w:val="333333"/>
          <w:sz w:val="20"/>
          <w:szCs w:val="20"/>
        </w:rPr>
        <w:t xml:space="preserve">, </w:t>
      </w:r>
      <w:r>
        <w:rPr>
          <w:color w:val="333333"/>
          <w:sz w:val="20"/>
          <w:szCs w:val="20"/>
        </w:rPr>
        <w:t>Social Networks</w:t>
      </w:r>
      <w:r w:rsidR="00946A1E">
        <w:rPr>
          <w:color w:val="333333"/>
          <w:sz w:val="20"/>
          <w:szCs w:val="20"/>
        </w:rPr>
        <w:t xml:space="preserve">, </w:t>
      </w:r>
      <w:r>
        <w:rPr>
          <w:color w:val="333333"/>
          <w:sz w:val="20"/>
          <w:szCs w:val="20"/>
        </w:rPr>
        <w:t>Journal of Mathematical Sociology</w:t>
      </w:r>
      <w:r w:rsidR="00946A1E">
        <w:rPr>
          <w:color w:val="333333"/>
          <w:sz w:val="20"/>
          <w:szCs w:val="20"/>
        </w:rPr>
        <w:t xml:space="preserve">, </w:t>
      </w:r>
      <w:r>
        <w:rPr>
          <w:color w:val="333333"/>
          <w:sz w:val="20"/>
          <w:szCs w:val="20"/>
        </w:rPr>
        <w:t xml:space="preserve">Journal of </w:t>
      </w:r>
      <w:proofErr w:type="gramStart"/>
      <w:r>
        <w:rPr>
          <w:color w:val="333333"/>
          <w:sz w:val="20"/>
          <w:szCs w:val="20"/>
        </w:rPr>
        <w:t>Open Source</w:t>
      </w:r>
      <w:proofErr w:type="gramEnd"/>
      <w:r>
        <w:rPr>
          <w:color w:val="333333"/>
          <w:sz w:val="20"/>
          <w:szCs w:val="20"/>
        </w:rPr>
        <w:t xml:space="preserve"> Software</w:t>
      </w:r>
      <w:r w:rsidR="00946A1E">
        <w:rPr>
          <w:color w:val="333333"/>
          <w:sz w:val="20"/>
          <w:szCs w:val="20"/>
        </w:rPr>
        <w:t xml:space="preserve">, </w:t>
      </w:r>
      <w:r>
        <w:rPr>
          <w:color w:val="333333"/>
          <w:sz w:val="20"/>
          <w:szCs w:val="20"/>
        </w:rPr>
        <w:t>Bioinformatics</w:t>
      </w:r>
      <w:r w:rsidR="00946A1E">
        <w:rPr>
          <w:color w:val="333333"/>
          <w:sz w:val="20"/>
          <w:szCs w:val="20"/>
        </w:rPr>
        <w:t xml:space="preserve">, </w:t>
      </w:r>
      <w:r>
        <w:rPr>
          <w:color w:val="333333"/>
          <w:sz w:val="20"/>
          <w:szCs w:val="20"/>
        </w:rPr>
        <w:t>Computer Methods and Programs in Biomedicine Update</w:t>
      </w:r>
    </w:p>
    <w:sectPr w:rsidR="006A1497" w:rsidSect="00946A1E">
      <w:footerReference w:type="default" r:id="rId23"/>
      <w:pgSz w:w="12240" w:h="15840"/>
      <w:pgMar w:top="720" w:right="720" w:bottom="720" w:left="720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657BA" w14:textId="77777777" w:rsidR="00263C01" w:rsidRDefault="00263C01" w:rsidP="00946A1E">
      <w:pPr>
        <w:spacing w:line="240" w:lineRule="auto"/>
      </w:pPr>
      <w:r>
        <w:separator/>
      </w:r>
    </w:p>
  </w:endnote>
  <w:endnote w:type="continuationSeparator" w:id="0">
    <w:p w14:paraId="525CC524" w14:textId="77777777" w:rsidR="00263C01" w:rsidRDefault="00263C01" w:rsidP="00946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6E177" w14:textId="35680DD1" w:rsidR="00946A1E" w:rsidRDefault="00946A1E">
    <w:pPr>
      <w:pStyle w:val="Footer"/>
    </w:pPr>
    <w:r>
      <w:t>Last update: 2025-09-18</w:t>
    </w:r>
  </w:p>
  <w:p w14:paraId="32C83081" w14:textId="77777777" w:rsidR="00946A1E" w:rsidRDefault="00946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FB942" w14:textId="77777777" w:rsidR="00263C01" w:rsidRDefault="00263C01" w:rsidP="00946A1E">
      <w:pPr>
        <w:spacing w:line="240" w:lineRule="auto"/>
      </w:pPr>
      <w:r>
        <w:separator/>
      </w:r>
    </w:p>
  </w:footnote>
  <w:footnote w:type="continuationSeparator" w:id="0">
    <w:p w14:paraId="04C0A6E5" w14:textId="77777777" w:rsidR="00263C01" w:rsidRDefault="00263C01" w:rsidP="00946A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769"/>
    <w:multiLevelType w:val="multilevel"/>
    <w:tmpl w:val="28C201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42216C"/>
    <w:multiLevelType w:val="multilevel"/>
    <w:tmpl w:val="D90401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130D23"/>
    <w:multiLevelType w:val="multilevel"/>
    <w:tmpl w:val="67E2A7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4925AF"/>
    <w:multiLevelType w:val="multilevel"/>
    <w:tmpl w:val="AAD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EFD2067"/>
    <w:multiLevelType w:val="hybridMultilevel"/>
    <w:tmpl w:val="658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95BE9"/>
    <w:multiLevelType w:val="hybridMultilevel"/>
    <w:tmpl w:val="8B2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165D6"/>
    <w:multiLevelType w:val="multilevel"/>
    <w:tmpl w:val="33BAD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1186FED"/>
    <w:multiLevelType w:val="multilevel"/>
    <w:tmpl w:val="4C90BB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91478A"/>
    <w:multiLevelType w:val="multilevel"/>
    <w:tmpl w:val="76DC60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F601EA"/>
    <w:multiLevelType w:val="multilevel"/>
    <w:tmpl w:val="4A9243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4B03A3"/>
    <w:multiLevelType w:val="multilevel"/>
    <w:tmpl w:val="89CE1A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06E0A2F"/>
    <w:multiLevelType w:val="hybridMultilevel"/>
    <w:tmpl w:val="9F72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F6526"/>
    <w:multiLevelType w:val="multilevel"/>
    <w:tmpl w:val="665417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68325587">
    <w:abstractNumId w:val="9"/>
  </w:num>
  <w:num w:numId="2" w16cid:durableId="1924950583">
    <w:abstractNumId w:val="2"/>
  </w:num>
  <w:num w:numId="3" w16cid:durableId="45222959">
    <w:abstractNumId w:val="8"/>
  </w:num>
  <w:num w:numId="4" w16cid:durableId="1804422520">
    <w:abstractNumId w:val="1"/>
  </w:num>
  <w:num w:numId="5" w16cid:durableId="1108738116">
    <w:abstractNumId w:val="0"/>
  </w:num>
  <w:num w:numId="6" w16cid:durableId="1475680266">
    <w:abstractNumId w:val="12"/>
  </w:num>
  <w:num w:numId="7" w16cid:durableId="1206063858">
    <w:abstractNumId w:val="10"/>
  </w:num>
  <w:num w:numId="8" w16cid:durableId="1698500986">
    <w:abstractNumId w:val="7"/>
  </w:num>
  <w:num w:numId="9" w16cid:durableId="247925792">
    <w:abstractNumId w:val="3"/>
  </w:num>
  <w:num w:numId="10" w16cid:durableId="234702470">
    <w:abstractNumId w:val="6"/>
  </w:num>
  <w:num w:numId="11" w16cid:durableId="110168287">
    <w:abstractNumId w:val="5"/>
  </w:num>
  <w:num w:numId="12" w16cid:durableId="1531651150">
    <w:abstractNumId w:val="11"/>
  </w:num>
  <w:num w:numId="13" w16cid:durableId="890186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497"/>
    <w:rsid w:val="00263C01"/>
    <w:rsid w:val="003712CF"/>
    <w:rsid w:val="006A1497"/>
    <w:rsid w:val="00744D67"/>
    <w:rsid w:val="007F67DC"/>
    <w:rsid w:val="00882D68"/>
    <w:rsid w:val="008F7875"/>
    <w:rsid w:val="00946A1E"/>
    <w:rsid w:val="009B135B"/>
    <w:rsid w:val="00A81A4F"/>
    <w:rsid w:val="00C975A2"/>
    <w:rsid w:val="00D71239"/>
    <w:rsid w:val="00E47DDA"/>
    <w:rsid w:val="00F9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2C844"/>
  <w15:docId w15:val="{FBA53CC6-E831-754D-B44F-8AE56D2C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6A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A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1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46A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1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gv.cl/" TargetMode="External"/><Relationship Id="rId13" Type="http://schemas.openxmlformats.org/officeDocument/2006/relationships/hyperlink" Target="https://cran.r-project.org/package=rgexf" TargetMode="External"/><Relationship Id="rId18" Type="http://schemas.openxmlformats.org/officeDocument/2006/relationships/hyperlink" Target="https://arxiv.org/abs/2509.07013" TargetMode="External"/><Relationship Id="rId3" Type="http://schemas.openxmlformats.org/officeDocument/2006/relationships/styles" Target="styles.xml"/><Relationship Id="rId21" Type="http://schemas.openxmlformats.org/officeDocument/2006/relationships/hyperlink" Target="http://joss.theoj.org/papers/10.21105/joss.014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epiworldR" TargetMode="External"/><Relationship Id="rId17" Type="http://schemas.openxmlformats.org/officeDocument/2006/relationships/hyperlink" Target="https://cran.r-project.org/package=fmcm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package=slurmR" TargetMode="External"/><Relationship Id="rId20" Type="http://schemas.openxmlformats.org/officeDocument/2006/relationships/hyperlink" Target="https://doi.org/10.1371/journal.pcbi.10079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gv.cl/schola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ergmito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linkedin.com/in/georgevegayon" TargetMode="External"/><Relationship Id="rId19" Type="http://schemas.openxmlformats.org/officeDocument/2006/relationships/hyperlink" Target="https://doi.org/10.1016/j.socnet.2020.07.0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vegayon" TargetMode="External"/><Relationship Id="rId14" Type="http://schemas.openxmlformats.org/officeDocument/2006/relationships/hyperlink" Target="https://cran.r-project.org/package=netdiffuseR" TargetMode="External"/><Relationship Id="rId22" Type="http://schemas.openxmlformats.org/officeDocument/2006/relationships/hyperlink" Target="http://journals.sagepub.com/doi/10.1177/1536867X19874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zqos6uzTAwfi6uYkrpgG3SxWXUg==">CgMxLjA4AHIhMVFlam1QZzVMMlU2X1B5THRPNWczX3dIOWx2WE13UVQ2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Vega Yon</dc:creator>
  <dc:description/>
  <cp:lastModifiedBy>George Vega Yon</cp:lastModifiedBy>
  <cp:revision>4</cp:revision>
  <dcterms:created xsi:type="dcterms:W3CDTF">2025-09-19T06:22:00Z</dcterms:created>
  <dcterms:modified xsi:type="dcterms:W3CDTF">2025-09-19T06:23:00Z</dcterms:modified>
  <dc:language>en-US</dc:language>
</cp:coreProperties>
</file>