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rPr>
          <w:rFonts w:ascii="Cambria" w:cs="Cambria" w:eastAsia="Cambria" w:hAnsi="Cambria"/>
          <w:sz w:val="48"/>
          <w:szCs w:val="48"/>
        </w:rPr>
      </w:pPr>
      <w:r w:rsidDel="00000000" w:rsidR="00000000" w:rsidRPr="00000000">
        <w:rPr>
          <w:rFonts w:ascii="Cambria" w:cs="Cambria" w:eastAsia="Cambria" w:hAnsi="Cambria"/>
          <w:sz w:val="48"/>
          <w:szCs w:val="48"/>
          <w:rtl w:val="0"/>
        </w:rPr>
        <w:t xml:space="preserve">Week 11 : Sample Means, Center/Spread, Normal Distribution</w:t>
      </w:r>
    </w:p>
    <w:p w:rsidR="00000000" w:rsidDel="00000000" w:rsidP="00000000" w:rsidRDefault="00000000" w:rsidRPr="00000000" w14:paraId="00000002">
      <w:pPr>
        <w:pStyle w:val="Subtitle"/>
        <w:spacing w:after="0" w:lineRule="auto"/>
        <w:ind w:firstLine="0"/>
        <w:rPr>
          <w:rFonts w:ascii="Cambria" w:cs="Cambria" w:eastAsia="Cambria" w:hAnsi="Cambria"/>
          <w:sz w:val="48"/>
          <w:szCs w:val="48"/>
        </w:rPr>
      </w:pPr>
      <w:bookmarkStart w:colFirst="0" w:colLast="0" w:name="_gjdgxs" w:id="0"/>
      <w:bookmarkEnd w:id="0"/>
      <w:r w:rsidDel="00000000" w:rsidR="00000000" w:rsidRPr="00000000">
        <w:rPr>
          <w:rFonts w:ascii="Cambria" w:cs="Cambria" w:eastAsia="Cambria" w:hAnsi="Cambria"/>
          <w:color w:val="000000"/>
          <w:sz w:val="28"/>
          <w:szCs w:val="28"/>
          <w:rtl w:val="0"/>
        </w:rPr>
        <w:t xml:space="preserve">Data 8 Tutoring</w:t>
      </w:r>
      <w:r w:rsidDel="00000000" w:rsidR="00000000" w:rsidRPr="00000000">
        <w:rPr>
          <w:rtl w:val="0"/>
        </w:rPr>
      </w:r>
    </w:p>
    <w:p w:rsidR="00000000" w:rsidDel="00000000" w:rsidP="00000000" w:rsidRDefault="00000000" w:rsidRPr="00000000" w14:paraId="00000003">
      <w:pPr>
        <w:spacing w:line="240" w:lineRule="auto"/>
        <w:ind w:firstLine="0"/>
        <w:rPr>
          <w:rFonts w:ascii="Cambria" w:cs="Cambria" w:eastAsia="Cambria" w:hAnsi="Cambria"/>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line="240" w:lineRule="auto"/>
        <w:ind w:firstLine="0"/>
        <w:rPr>
          <w:rFonts w:ascii="Cambria" w:cs="Cambria" w:eastAsia="Cambria" w:hAnsi="Cambria"/>
          <w:sz w:val="12"/>
          <w:szCs w:val="12"/>
        </w:rPr>
      </w:pPr>
      <w:r w:rsidDel="00000000" w:rsidR="00000000" w:rsidRPr="00000000">
        <w:rPr>
          <w:rtl w:val="0"/>
        </w:rPr>
      </w:r>
    </w:p>
    <w:p w:rsidR="00000000" w:rsidDel="00000000" w:rsidP="00000000" w:rsidRDefault="00000000" w:rsidRPr="00000000" w14:paraId="00000005">
      <w:pPr>
        <w:pStyle w:val="Heading1"/>
        <w:spacing w:after="0" w:before="0" w:lineRule="auto"/>
        <w:rPr>
          <w:rFonts w:ascii="Cambria" w:cs="Cambria" w:eastAsia="Cambria" w:hAnsi="Cambria"/>
          <w:color w:val="000000"/>
        </w:rPr>
      </w:pPr>
      <w:bookmarkStart w:colFirst="0" w:colLast="0" w:name="_30j0zll" w:id="1"/>
      <w:bookmarkEnd w:id="1"/>
      <w:r w:rsidDel="00000000" w:rsidR="00000000" w:rsidRPr="00000000">
        <w:rPr>
          <w:rFonts w:ascii="Cambria" w:cs="Cambria" w:eastAsia="Cambria" w:hAnsi="Cambria"/>
          <w:color w:val="000000"/>
          <w:rtl w:val="0"/>
        </w:rPr>
        <w:t xml:space="preserve">1  Mean and Median</w:t>
      </w:r>
    </w:p>
    <w:p w:rsidR="00000000" w:rsidDel="00000000" w:rsidP="00000000" w:rsidRDefault="00000000" w:rsidRPr="00000000" w14:paraId="00000006">
      <w:pPr>
        <w:pStyle w:val="Heading2"/>
        <w:spacing w:after="0" w:before="0" w:lineRule="auto"/>
        <w:ind w:left="360" w:firstLine="0"/>
        <w:rPr>
          <w:rFonts w:ascii="Cambria" w:cs="Cambria" w:eastAsia="Cambria" w:hAnsi="Cambria"/>
        </w:rPr>
      </w:pPr>
      <w:bookmarkStart w:colFirst="0" w:colLast="0" w:name="_1fob9te" w:id="2"/>
      <w:bookmarkEnd w:id="2"/>
      <w:r w:rsidDel="00000000" w:rsidR="00000000" w:rsidRPr="00000000">
        <w:rPr>
          <w:rFonts w:ascii="Cambria" w:cs="Cambria" w:eastAsia="Cambria" w:hAnsi="Cambria"/>
          <w:rtl w:val="0"/>
        </w:rPr>
        <w:t xml:space="preserve">Key Concepts</w:t>
      </w:r>
    </w:p>
    <w:p w:rsidR="00000000" w:rsidDel="00000000" w:rsidP="00000000" w:rsidRDefault="00000000" w:rsidRPr="00000000" w14:paraId="00000007">
      <w:pPr>
        <w:ind w:left="360" w:firstLine="0"/>
        <w:rPr>
          <w:rFonts w:ascii="Cambria" w:cs="Cambria" w:eastAsia="Cambria" w:hAnsi="Cambria"/>
        </w:rPr>
      </w:pPr>
      <w:r w:rsidDel="00000000" w:rsidR="00000000" w:rsidRPr="00000000">
        <w:rPr>
          <w:rFonts w:ascii="Cambria" w:cs="Cambria" w:eastAsia="Cambria" w:hAnsi="Cambria"/>
          <w:b w:val="1"/>
          <w:rtl w:val="0"/>
        </w:rPr>
        <w:t xml:space="preserve">Mean: Definition</w:t>
      </w:r>
      <w:r w:rsidDel="00000000" w:rsidR="00000000" w:rsidRPr="00000000">
        <w:rPr>
          <w:rtl w:val="0"/>
        </w:rPr>
      </w:r>
    </w:p>
    <w:p w:rsidR="00000000" w:rsidDel="00000000" w:rsidP="00000000" w:rsidRDefault="00000000" w:rsidRPr="00000000" w14:paraId="00000008">
      <w:pPr>
        <w:ind w:left="720"/>
        <w:rPr>
          <w:rFonts w:ascii="Cambria" w:cs="Cambria" w:eastAsia="Cambria" w:hAnsi="Cambria"/>
        </w:rPr>
      </w:pPr>
      <w:r w:rsidDel="00000000" w:rsidR="00000000" w:rsidRPr="00000000">
        <w:rPr>
          <w:rFonts w:ascii="Cambria" w:cs="Cambria" w:eastAsia="Cambria" w:hAnsi="Cambria"/>
          <w:rtl w:val="0"/>
        </w:rPr>
        <w:t xml:space="preserve">The average, or mean, of a collection of numbers is the sum of all the elements divided by the total number of elements in the collection. </w:t>
      </w:r>
    </w:p>
    <w:p w:rsidR="00000000" w:rsidDel="00000000" w:rsidP="00000000" w:rsidRDefault="00000000" w:rsidRPr="00000000" w14:paraId="00000009">
      <w:pPr>
        <w:ind w:left="360" w:firstLine="0"/>
        <w:rPr>
          <w:rFonts w:ascii="Cambria" w:cs="Cambria" w:eastAsia="Cambria" w:hAnsi="Cambria"/>
          <w:b w:val="1"/>
        </w:rPr>
      </w:pPr>
      <w:r w:rsidDel="00000000" w:rsidR="00000000" w:rsidRPr="00000000">
        <w:rPr>
          <w:rFonts w:ascii="Cambria" w:cs="Cambria" w:eastAsia="Cambria" w:hAnsi="Cambria"/>
          <w:b w:val="1"/>
          <w:rtl w:val="0"/>
        </w:rPr>
        <w:t xml:space="preserve">Median: Definition</w:t>
      </w:r>
    </w:p>
    <w:p w:rsidR="00000000" w:rsidDel="00000000" w:rsidP="00000000" w:rsidRDefault="00000000" w:rsidRPr="00000000" w14:paraId="0000000A">
      <w:pPr>
        <w:ind w:left="720" w:firstLine="0"/>
        <w:rPr>
          <w:rFonts w:ascii="Source Code Pro" w:cs="Source Code Pro" w:eastAsia="Source Code Pro" w:hAnsi="Source Code Pro"/>
        </w:rPr>
      </w:pPr>
      <w:r w:rsidDel="00000000" w:rsidR="00000000" w:rsidRPr="00000000">
        <w:rPr>
          <w:rFonts w:ascii="Cambria" w:cs="Cambria" w:eastAsia="Cambria" w:hAnsi="Cambria"/>
          <w:rtl w:val="0"/>
        </w:rPr>
        <w:t xml:space="preserve">The median is the 50th percentile of a collection of numbers. It is the “middle” element. </w:t>
      </w:r>
      <w:r w:rsidDel="00000000" w:rsidR="00000000" w:rsidRPr="00000000">
        <w:rPr>
          <w:rtl w:val="0"/>
        </w:rPr>
      </w:r>
    </w:p>
    <w:p w:rsidR="00000000" w:rsidDel="00000000" w:rsidP="00000000" w:rsidRDefault="00000000" w:rsidRPr="00000000" w14:paraId="0000000B">
      <w:pPr>
        <w:ind w:left="360" w:firstLine="0"/>
        <w:rPr>
          <w:rFonts w:ascii="Cambria" w:cs="Cambria" w:eastAsia="Cambria" w:hAnsi="Cambria"/>
          <w:b w:val="1"/>
        </w:rPr>
      </w:pPr>
      <w:r w:rsidDel="00000000" w:rsidR="00000000" w:rsidRPr="00000000">
        <w:rPr>
          <w:rFonts w:ascii="Cambria" w:cs="Cambria" w:eastAsia="Cambria" w:hAnsi="Cambria"/>
          <w:b w:val="1"/>
          <w:rtl w:val="0"/>
        </w:rPr>
        <w:t xml:space="preserve">Properties of the Mean and Median</w:t>
      </w:r>
    </w:p>
    <w:p w:rsidR="00000000" w:rsidDel="00000000" w:rsidP="00000000" w:rsidRDefault="00000000" w:rsidRPr="00000000" w14:paraId="0000000C">
      <w:pPr>
        <w:numPr>
          <w:ilvl w:val="0"/>
          <w:numId w:val="1"/>
        </w:numPr>
        <w:spacing w:after="0" w:before="0" w:lineRule="auto"/>
        <w:ind w:left="1080" w:hanging="360"/>
        <w:rPr>
          <w:rFonts w:ascii="Cambria" w:cs="Cambria" w:eastAsia="Cambria" w:hAnsi="Cambria"/>
        </w:rPr>
      </w:pPr>
      <w:r w:rsidDel="00000000" w:rsidR="00000000" w:rsidRPr="00000000">
        <w:rPr>
          <w:rFonts w:ascii="Cambria" w:cs="Cambria" w:eastAsia="Cambria" w:hAnsi="Cambria"/>
          <w:rtl w:val="0"/>
        </w:rPr>
        <w:t xml:space="preserve">They mean and median aren’t necessary elements of the set of numbers. </w:t>
      </w:r>
    </w:p>
    <w:p w:rsidR="00000000" w:rsidDel="00000000" w:rsidP="00000000" w:rsidRDefault="00000000" w:rsidRPr="00000000" w14:paraId="0000000D">
      <w:pPr>
        <w:numPr>
          <w:ilvl w:val="0"/>
          <w:numId w:val="1"/>
        </w:numPr>
        <w:spacing w:after="0" w:before="0" w:lineRule="auto"/>
        <w:ind w:left="1080" w:hanging="360"/>
        <w:rPr>
          <w:rFonts w:ascii="Cambria" w:cs="Cambria" w:eastAsia="Cambria" w:hAnsi="Cambria"/>
        </w:rPr>
      </w:pPr>
      <w:r w:rsidDel="00000000" w:rsidR="00000000" w:rsidRPr="00000000">
        <w:rPr>
          <w:rFonts w:ascii="Cambria" w:cs="Cambria" w:eastAsia="Cambria" w:hAnsi="Cambria"/>
          <w:rtl w:val="0"/>
        </w:rPr>
        <w:t xml:space="preserve">They might not be an integer even if all the elements of the collection are integers.</w:t>
      </w:r>
    </w:p>
    <w:p w:rsidR="00000000" w:rsidDel="00000000" w:rsidP="00000000" w:rsidRDefault="00000000" w:rsidRPr="00000000" w14:paraId="0000000E">
      <w:pPr>
        <w:numPr>
          <w:ilvl w:val="0"/>
          <w:numId w:val="1"/>
        </w:numPr>
        <w:spacing w:after="0" w:before="0" w:lineRule="auto"/>
        <w:ind w:left="1080" w:hanging="360"/>
        <w:rPr>
          <w:rFonts w:ascii="Cambria" w:cs="Cambria" w:eastAsia="Cambria" w:hAnsi="Cambria"/>
        </w:rPr>
      </w:pPr>
      <w:r w:rsidDel="00000000" w:rsidR="00000000" w:rsidRPr="00000000">
        <w:rPr>
          <w:rFonts w:ascii="Cambria" w:cs="Cambria" w:eastAsia="Cambria" w:hAnsi="Cambria"/>
          <w:rtl w:val="0"/>
        </w:rPr>
        <w:t xml:space="preserve">If the collection consists of values measured in specified units, then it has the same units too.</w:t>
      </w:r>
    </w:p>
    <w:p w:rsidR="00000000" w:rsidDel="00000000" w:rsidP="00000000" w:rsidRDefault="00000000" w:rsidRPr="00000000" w14:paraId="0000000F">
      <w:pPr>
        <w:ind w:left="360" w:firstLine="0"/>
        <w:rPr>
          <w:rFonts w:ascii="Cambria" w:cs="Cambria" w:eastAsia="Cambria" w:hAnsi="Cambria"/>
          <w:b w:val="1"/>
        </w:rPr>
      </w:pPr>
      <w:r w:rsidDel="00000000" w:rsidR="00000000" w:rsidRPr="00000000">
        <w:rPr>
          <w:rFonts w:ascii="Cambria" w:cs="Cambria" w:eastAsia="Cambria" w:hAnsi="Cambria"/>
          <w:b w:val="1"/>
          <w:rtl w:val="0"/>
        </w:rPr>
        <w:t xml:space="preserve">Mean vs. Median</w:t>
      </w:r>
    </w:p>
    <w:p w:rsidR="00000000" w:rsidDel="00000000" w:rsidP="00000000" w:rsidRDefault="00000000" w:rsidRPr="00000000" w14:paraId="00000010">
      <w:pPr>
        <w:ind w:left="720"/>
        <w:rPr>
          <w:rFonts w:ascii="Cambria" w:cs="Cambria" w:eastAsia="Cambria" w:hAnsi="Cambria"/>
        </w:rPr>
      </w:pPr>
      <w:r w:rsidDel="00000000" w:rsidR="00000000" w:rsidRPr="00000000">
        <w:rPr>
          <w:rFonts w:ascii="Cambria" w:cs="Cambria" w:eastAsia="Cambria" w:hAnsi="Cambria"/>
          <w:rtl w:val="0"/>
        </w:rPr>
        <w:t xml:space="preserve">The median is always the midpoint of the data, while the mean is affected by the magnitude of the data points. For example, if the data is concentrated to the right with fewer values on the left, the mean is dragged to the left by those tail values.</w:t>
      </w:r>
    </w:p>
    <w:p w:rsidR="00000000" w:rsidDel="00000000" w:rsidP="00000000" w:rsidRDefault="00000000" w:rsidRPr="00000000" w14:paraId="00000011">
      <w:pPr>
        <w:ind w:firstLine="0"/>
        <w:jc w:val="center"/>
        <w:rPr>
          <w:rFonts w:ascii="Cambria" w:cs="Cambria" w:eastAsia="Cambria" w:hAnsi="Cambria"/>
        </w:rPr>
      </w:pPr>
      <w:r w:rsidDel="00000000" w:rsidR="00000000" w:rsidRPr="00000000">
        <w:rPr>
          <w:rFonts w:ascii="Arial" w:cs="Arial" w:eastAsia="Arial" w:hAnsi="Arial"/>
          <w:sz w:val="22"/>
          <w:szCs w:val="22"/>
        </w:rPr>
        <mc:AlternateContent>
          <mc:Choice Requires="wpg">
            <w:drawing>
              <wp:inline distB="114300" distT="114300" distL="114300" distR="114300">
                <wp:extent cx="4760443" cy="2033588"/>
                <wp:effectExtent b="0" l="0" r="0" t="0"/>
                <wp:docPr id="1" name=""/>
                <a:graphic>
                  <a:graphicData uri="http://schemas.microsoft.com/office/word/2010/wordprocessingGroup">
                    <wpg:wgp>
                      <wpg:cNvGrpSpPr/>
                      <wpg:grpSpPr>
                        <a:xfrm>
                          <a:off x="2965779" y="2763206"/>
                          <a:ext cx="4760443" cy="2033588"/>
                          <a:chOff x="2965779" y="2763206"/>
                          <a:chExt cx="4760443" cy="2033588"/>
                        </a:xfrm>
                      </wpg:grpSpPr>
                      <wpg:grpSp>
                        <wpg:cNvGrpSpPr/>
                        <wpg:grpSpPr>
                          <a:xfrm>
                            <a:off x="2965779" y="2763206"/>
                            <a:ext cx="4760443" cy="2033588"/>
                            <a:chOff x="3562749" y="3020381"/>
                            <a:chExt cx="3566503" cy="1519238"/>
                          </a:xfrm>
                        </wpg:grpSpPr>
                        <wps:wsp>
                          <wps:cNvSpPr/>
                          <wps:cNvPr id="3" name="Shape 3"/>
                          <wps:spPr>
                            <a:xfrm>
                              <a:off x="3562749" y="3020381"/>
                              <a:ext cx="3566500" cy="151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562749" y="3020381"/>
                              <a:ext cx="3566503" cy="1519238"/>
                              <a:chOff x="152400" y="152400"/>
                              <a:chExt cx="7181850" cy="3048000"/>
                            </a:xfrm>
                          </wpg:grpSpPr>
                          <wps:wsp>
                            <wps:cNvSpPr/>
                            <wps:cNvPr id="5" name="Shape 5"/>
                            <wps:spPr>
                              <a:xfrm>
                                <a:off x="152400" y="152400"/>
                                <a:ext cx="7181850" cy="304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 name="Shape 6"/>
                              <pic:cNvPicPr preferRelativeResize="0"/>
                            </pic:nvPicPr>
                            <pic:blipFill rotWithShape="1">
                              <a:blip r:embed="rId6">
                                <a:alphaModFix/>
                              </a:blip>
                              <a:srcRect b="0" l="0" r="0" t="0"/>
                              <a:stretch/>
                            </pic:blipFill>
                            <pic:spPr>
                              <a:xfrm>
                                <a:off x="152400" y="152400"/>
                                <a:ext cx="7181850" cy="3048000"/>
                              </a:xfrm>
                              <a:prstGeom prst="rect">
                                <a:avLst/>
                              </a:prstGeom>
                              <a:noFill/>
                              <a:ln>
                                <a:noFill/>
                              </a:ln>
                            </pic:spPr>
                          </pic:pic>
                          <wps:wsp>
                            <wps:cNvSpPr/>
                            <wps:cNvPr id="7" name="Shape 7"/>
                            <wps:spPr>
                              <a:xfrm>
                                <a:off x="1771650" y="1285875"/>
                                <a:ext cx="133500" cy="13050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5629275" y="1285875"/>
                                <a:ext cx="133500" cy="12573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681200" y="990600"/>
                                <a:ext cx="442800" cy="2286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3521925" y="600075"/>
                                <a:ext cx="442800" cy="2286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5474625" y="990600"/>
                                <a:ext cx="442800" cy="2286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114300" distT="114300" distL="114300" distR="114300">
                <wp:extent cx="4760443" cy="2033588"/>
                <wp:effectExtent b="0" l="0" r="0" t="0"/>
                <wp:docPr id="1"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4760443" cy="20335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2">
      <w:pPr>
        <w:pStyle w:val="Heading2"/>
        <w:spacing w:after="0" w:before="0" w:lineRule="auto"/>
        <w:ind w:left="360" w:firstLine="0"/>
        <w:rPr>
          <w:rFonts w:ascii="Cambria" w:cs="Cambria" w:eastAsia="Cambria" w:hAnsi="Cambria"/>
        </w:rPr>
      </w:pPr>
      <w:bookmarkStart w:colFirst="0" w:colLast="0" w:name="_3znysh7" w:id="3"/>
      <w:bookmarkEnd w:id="3"/>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pStyle w:val="Heading2"/>
        <w:spacing w:after="0" w:before="0" w:lineRule="auto"/>
        <w:ind w:left="360" w:firstLine="0"/>
        <w:rPr>
          <w:rFonts w:ascii="Cambria" w:cs="Cambria" w:eastAsia="Cambria" w:hAnsi="Cambria"/>
          <w:sz w:val="30"/>
          <w:szCs w:val="30"/>
        </w:rPr>
        <w:sectPr>
          <w:pgSz w:h="15840" w:w="12240"/>
          <w:pgMar w:bottom="1440" w:top="1440" w:left="1440" w:right="1440" w:header="0" w:footer="360"/>
          <w:pgNumType w:start="1"/>
          <w:cols w:equalWidth="0"/>
        </w:sectPr>
      </w:pPr>
      <w:bookmarkStart w:colFirst="0" w:colLast="0" w:name="_2et92p0" w:id="4"/>
      <w:bookmarkEnd w:id="4"/>
      <w:r w:rsidDel="00000000" w:rsidR="00000000" w:rsidRPr="00000000">
        <w:rPr>
          <w:rFonts w:ascii="Cambria" w:cs="Cambria" w:eastAsia="Cambria" w:hAnsi="Cambria"/>
          <w:rtl w:val="0"/>
        </w:rPr>
        <w:t xml:space="preserve">Practice Problems</w:t>
      </w:r>
      <w:r w:rsidDel="00000000" w:rsidR="00000000" w:rsidRPr="00000000">
        <w:rPr>
          <w:rtl w:val="0"/>
        </w:rPr>
      </w:r>
    </w:p>
    <w:p w:rsidR="00000000" w:rsidDel="00000000" w:rsidP="00000000" w:rsidRDefault="00000000" w:rsidRPr="00000000" w14:paraId="00000015">
      <w:pPr>
        <w:ind w:left="360" w:firstLine="0"/>
        <w:rPr>
          <w:rFonts w:ascii="Cambria" w:cs="Cambria" w:eastAsia="Cambria" w:hAnsi="Cambria"/>
        </w:rPr>
      </w:pPr>
      <w:r w:rsidDel="00000000" w:rsidR="00000000" w:rsidRPr="00000000">
        <w:rPr>
          <w:rFonts w:ascii="Cambria" w:cs="Cambria" w:eastAsia="Cambria" w:hAnsi="Cambria"/>
          <w:b w:val="1"/>
          <w:rtl w:val="0"/>
        </w:rPr>
        <w:t xml:space="preserve">1.1 </w:t>
      </w:r>
      <w:r w:rsidDel="00000000" w:rsidR="00000000" w:rsidRPr="00000000">
        <w:rPr>
          <w:rFonts w:ascii="Cambria" w:cs="Cambria" w:eastAsia="Cambria" w:hAnsi="Cambria"/>
          <w:rtl w:val="0"/>
        </w:rPr>
        <w:t xml:space="preserve">Suppose a set of numbers has mean value 15 and median value 20. Is the distribution of the values in the data skewed </w:t>
      </w:r>
      <w:r w:rsidDel="00000000" w:rsidR="00000000" w:rsidRPr="00000000">
        <w:rPr>
          <w:rFonts w:ascii="Cambria" w:cs="Cambria" w:eastAsia="Cambria" w:hAnsi="Cambria"/>
          <w:i w:val="1"/>
          <w:rtl w:val="0"/>
        </w:rPr>
        <w:t xml:space="preserve">left</w:t>
      </w:r>
      <w:r w:rsidDel="00000000" w:rsidR="00000000" w:rsidRPr="00000000">
        <w:rPr>
          <w:rFonts w:ascii="Cambria" w:cs="Cambria" w:eastAsia="Cambria" w:hAnsi="Cambria"/>
          <w:rtl w:val="0"/>
        </w:rPr>
        <w:t xml:space="preserve"> or skewed </w:t>
      </w:r>
      <w:r w:rsidDel="00000000" w:rsidR="00000000" w:rsidRPr="00000000">
        <w:rPr>
          <w:rFonts w:ascii="Cambria" w:cs="Cambria" w:eastAsia="Cambria" w:hAnsi="Cambria"/>
          <w:i w:val="1"/>
          <w:rtl w:val="0"/>
        </w:rPr>
        <w:t xml:space="preserve">right</w:t>
      </w:r>
      <w:r w:rsidDel="00000000" w:rsidR="00000000" w:rsidRPr="00000000">
        <w:rPr>
          <w:rFonts w:ascii="Cambria" w:cs="Cambria" w:eastAsia="Cambria" w:hAnsi="Cambria"/>
          <w:rtl w:val="0"/>
        </w:rPr>
        <w:t xml:space="preserve">?</w:t>
      </w:r>
    </w:p>
    <w:p w:rsidR="00000000" w:rsidDel="00000000" w:rsidP="00000000" w:rsidRDefault="00000000" w:rsidRPr="00000000" w14:paraId="00000016">
      <w:pPr>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17">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18">
      <w:pPr>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19">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1A">
      <w:pPr>
        <w:ind w:left="0" w:firstLine="0"/>
        <w:rPr>
          <w:rFonts w:ascii="Cambria" w:cs="Cambria" w:eastAsia="Cambria" w:hAnsi="Cambri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4524375</wp:posOffset>
            </wp:positionH>
            <wp:positionV relativeFrom="paragraph">
              <wp:posOffset>209550</wp:posOffset>
            </wp:positionV>
            <wp:extent cx="1790700" cy="1638300"/>
            <wp:effectExtent b="0" l="0" r="0" t="0"/>
            <wp:wrapSquare wrapText="bothSides" distB="114300" distT="114300" distL="114300" distR="114300"/>
            <wp:docPr descr="Screen Shot 2017-10-23 at 4.57.50 PM.png" id="7" name="image5.png"/>
            <a:graphic>
              <a:graphicData uri="http://schemas.openxmlformats.org/drawingml/2006/picture">
                <pic:pic>
                  <pic:nvPicPr>
                    <pic:cNvPr descr="Screen Shot 2017-10-23 at 4.57.50 PM.png" id="0" name="image5.png"/>
                    <pic:cNvPicPr preferRelativeResize="0"/>
                  </pic:nvPicPr>
                  <pic:blipFill>
                    <a:blip r:embed="rId8"/>
                    <a:srcRect b="0" l="0" r="19656" t="0"/>
                    <a:stretch>
                      <a:fillRect/>
                    </a:stretch>
                  </pic:blipFill>
                  <pic:spPr>
                    <a:xfrm>
                      <a:off x="0" y="0"/>
                      <a:ext cx="1790700" cy="1638300"/>
                    </a:xfrm>
                    <a:prstGeom prst="rect"/>
                    <a:ln/>
                  </pic:spPr>
                </pic:pic>
              </a:graphicData>
            </a:graphic>
          </wp:anchor>
        </w:drawing>
      </w:r>
    </w:p>
    <w:p w:rsidR="00000000" w:rsidDel="00000000" w:rsidP="00000000" w:rsidRDefault="00000000" w:rsidRPr="00000000" w14:paraId="0000001B">
      <w:pPr>
        <w:ind w:left="360" w:firstLine="0"/>
        <w:rPr>
          <w:rFonts w:ascii="Cambria" w:cs="Cambria" w:eastAsia="Cambria" w:hAnsi="Cambria"/>
        </w:rPr>
      </w:pPr>
      <w:r w:rsidDel="00000000" w:rsidR="00000000" w:rsidRPr="00000000">
        <w:rPr>
          <w:rFonts w:ascii="Cambria" w:cs="Cambria" w:eastAsia="Cambria" w:hAnsi="Cambria"/>
          <w:b w:val="1"/>
          <w:rtl w:val="0"/>
        </w:rPr>
        <w:t xml:space="preserve">1.2</w:t>
      </w:r>
      <w:r w:rsidDel="00000000" w:rsidR="00000000" w:rsidRPr="00000000">
        <w:rPr>
          <w:rFonts w:ascii="Cambria" w:cs="Cambria" w:eastAsia="Cambria" w:hAnsi="Cambria"/>
          <w:rtl w:val="0"/>
        </w:rPr>
        <w:t xml:space="preserve"> In the graph to the right, is the mean or the median larger?</w:t>
      </w:r>
    </w:p>
    <w:p w:rsidR="00000000" w:rsidDel="00000000" w:rsidP="00000000" w:rsidRDefault="00000000" w:rsidRPr="00000000" w14:paraId="0000001C">
      <w:pPr>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1D">
      <w:pPr>
        <w:ind w:left="36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1E">
      <w:pPr>
        <w:ind w:left="36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1F">
      <w:pPr>
        <w:ind w:left="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20">
      <w:pPr>
        <w:ind w:left="36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21">
      <w:pPr>
        <w:ind w:left="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22">
      <w:pPr>
        <w:ind w:left="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23">
      <w:pPr>
        <w:ind w:left="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24">
      <w:pPr>
        <w:ind w:left="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25">
      <w:pPr>
        <w:ind w:left="360" w:firstLine="0"/>
        <w:rPr>
          <w:rFonts w:ascii="Cambria" w:cs="Cambria" w:eastAsia="Cambria" w:hAnsi="Cambria"/>
        </w:rPr>
      </w:pPr>
      <w:r w:rsidDel="00000000" w:rsidR="00000000" w:rsidRPr="00000000">
        <w:rPr>
          <w:rFonts w:ascii="Cambria" w:cs="Cambria" w:eastAsia="Cambria" w:hAnsi="Cambria"/>
          <w:b w:val="1"/>
          <w:rtl w:val="0"/>
        </w:rPr>
        <w:t xml:space="preserve">1.3</w:t>
      </w:r>
      <w:r w:rsidDel="00000000" w:rsidR="00000000" w:rsidRPr="00000000">
        <w:rPr>
          <w:rFonts w:ascii="Cambria" w:cs="Cambria" w:eastAsia="Cambria" w:hAnsi="Cambria"/>
          <w:rtl w:val="0"/>
        </w:rPr>
        <w:t xml:space="preserve"> Suppose you have an array containing three 18s, seven 11s, and a 74. </w:t>
      </w:r>
    </w:p>
    <w:p w:rsidR="00000000" w:rsidDel="00000000" w:rsidP="00000000" w:rsidRDefault="00000000" w:rsidRPr="00000000" w14:paraId="00000026">
      <w:pPr>
        <w:numPr>
          <w:ilvl w:val="0"/>
          <w:numId w:val="3"/>
        </w:numPr>
        <w:ind w:left="1440" w:hanging="360"/>
        <w:rPr/>
      </w:pPr>
      <w:r w:rsidDel="00000000" w:rsidR="00000000" w:rsidRPr="00000000">
        <w:rPr>
          <w:rFonts w:ascii="Cambria" w:cs="Cambria" w:eastAsia="Cambria" w:hAnsi="Cambria"/>
          <w:rtl w:val="0"/>
        </w:rPr>
        <w:t xml:space="preserve">Write an arithmetic expression to calculate the mean of the array. How does the 74 affect the histogram?</w:t>
      </w:r>
      <w:r w:rsidDel="00000000" w:rsidR="00000000" w:rsidRPr="00000000">
        <w:rPr>
          <w:rtl w:val="0"/>
        </w:rPr>
      </w:r>
    </w:p>
    <w:p w:rsidR="00000000" w:rsidDel="00000000" w:rsidP="00000000" w:rsidRDefault="00000000" w:rsidRPr="00000000" w14:paraId="00000027">
      <w:pPr>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28">
      <w:pPr>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29">
      <w:pPr>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2A">
      <w:pPr>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2B">
      <w:pPr>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2C">
      <w:pPr>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2D">
      <w:pPr>
        <w:numPr>
          <w:ilvl w:val="0"/>
          <w:numId w:val="3"/>
        </w:numPr>
        <w:ind w:left="1440" w:hanging="360"/>
        <w:rPr/>
      </w:pPr>
      <w:r w:rsidDel="00000000" w:rsidR="00000000" w:rsidRPr="00000000">
        <w:rPr>
          <w:rFonts w:ascii="Cambria" w:cs="Cambria" w:eastAsia="Cambria" w:hAnsi="Cambria"/>
          <w:rtl w:val="0"/>
        </w:rPr>
        <w:t xml:space="preserve">Now suppose we replace the 74 with 350. How does this affect the mean? How about the median?</w:t>
      </w:r>
      <w:r w:rsidDel="00000000" w:rsidR="00000000" w:rsidRPr="00000000">
        <w:rPr>
          <w:rtl w:val="0"/>
        </w:rPr>
      </w:r>
    </w:p>
    <w:p w:rsidR="00000000" w:rsidDel="00000000" w:rsidP="00000000" w:rsidRDefault="00000000" w:rsidRPr="00000000" w14:paraId="0000002E">
      <w:pPr>
        <w:spacing w:after="200" w:line="240" w:lineRule="auto"/>
        <w:ind w:firstLine="0"/>
        <w:rPr>
          <w:rFonts w:ascii="Times New Roman" w:cs="Times New Roman" w:eastAsia="Times New Roman" w:hAnsi="Times New Roman"/>
          <w:color w:val="333333"/>
          <w:sz w:val="22"/>
          <w:szCs w:val="22"/>
        </w:rPr>
      </w:pPr>
      <w:r w:rsidDel="00000000" w:rsidR="00000000" w:rsidRPr="00000000">
        <w:rPr>
          <w:rtl w:val="0"/>
        </w:rPr>
      </w:r>
    </w:p>
    <w:p w:rsidR="00000000" w:rsidDel="00000000" w:rsidP="00000000" w:rsidRDefault="00000000" w:rsidRPr="00000000" w14:paraId="0000002F">
      <w:pPr>
        <w:pStyle w:val="Heading1"/>
        <w:spacing w:after="0" w:before="0" w:lineRule="auto"/>
        <w:rPr>
          <w:rFonts w:ascii="Cambria" w:cs="Cambria" w:eastAsia="Cambria" w:hAnsi="Cambria"/>
          <w:color w:val="000000"/>
        </w:rPr>
      </w:pPr>
      <w:bookmarkStart w:colFirst="0" w:colLast="0" w:name="_tyjcwt" w:id="5"/>
      <w:bookmarkEnd w:id="5"/>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pStyle w:val="Heading1"/>
        <w:spacing w:after="0" w:before="0" w:lineRule="auto"/>
        <w:rPr>
          <w:rFonts w:ascii="Cambria" w:cs="Cambria" w:eastAsia="Cambria" w:hAnsi="Cambria"/>
          <w:color w:val="000000"/>
        </w:rPr>
      </w:pPr>
      <w:bookmarkStart w:colFirst="0" w:colLast="0" w:name="_3dy6vkm" w:id="6"/>
      <w:bookmarkEnd w:id="6"/>
      <w:r w:rsidDel="00000000" w:rsidR="00000000" w:rsidRPr="00000000">
        <w:rPr>
          <w:rFonts w:ascii="Cambria" w:cs="Cambria" w:eastAsia="Cambria" w:hAnsi="Cambria"/>
          <w:color w:val="000000"/>
          <w:rtl w:val="0"/>
        </w:rPr>
        <w:t xml:space="preserve">2  Variability</w:t>
      </w:r>
    </w:p>
    <w:p w:rsidR="00000000" w:rsidDel="00000000" w:rsidP="00000000" w:rsidRDefault="00000000" w:rsidRPr="00000000" w14:paraId="00000034">
      <w:pPr>
        <w:pStyle w:val="Heading2"/>
        <w:spacing w:after="0" w:before="0" w:lineRule="auto"/>
        <w:ind w:left="360" w:firstLine="0"/>
        <w:rPr>
          <w:rFonts w:ascii="Cambria" w:cs="Cambria" w:eastAsia="Cambria" w:hAnsi="Cambria"/>
        </w:rPr>
      </w:pPr>
      <w:bookmarkStart w:colFirst="0" w:colLast="0" w:name="_1t3h5sf" w:id="7"/>
      <w:bookmarkEnd w:id="7"/>
      <w:r w:rsidDel="00000000" w:rsidR="00000000" w:rsidRPr="00000000">
        <w:rPr>
          <w:rFonts w:ascii="Cambria" w:cs="Cambria" w:eastAsia="Cambria" w:hAnsi="Cambria"/>
          <w:rtl w:val="0"/>
        </w:rPr>
        <w:t xml:space="preserve">Key Concepts</w:t>
      </w:r>
    </w:p>
    <w:p w:rsidR="00000000" w:rsidDel="00000000" w:rsidP="00000000" w:rsidRDefault="00000000" w:rsidRPr="00000000" w14:paraId="00000035">
      <w:pPr>
        <w:ind w:left="360" w:firstLine="0"/>
        <w:rPr>
          <w:rFonts w:ascii="Cambria" w:cs="Cambria" w:eastAsia="Cambria" w:hAnsi="Cambria"/>
          <w:b w:val="1"/>
        </w:rPr>
      </w:pPr>
      <w:r w:rsidDel="00000000" w:rsidR="00000000" w:rsidRPr="00000000">
        <w:rPr>
          <w:rFonts w:ascii="Cambria" w:cs="Cambria" w:eastAsia="Cambria" w:hAnsi="Cambria"/>
          <w:b w:val="1"/>
          <w:rtl w:val="0"/>
        </w:rPr>
        <w:t xml:space="preserve">Calculating Variance and SD</w:t>
      </w:r>
    </w:p>
    <w:p w:rsidR="00000000" w:rsidDel="00000000" w:rsidP="00000000" w:rsidRDefault="00000000" w:rsidRPr="00000000" w14:paraId="00000036">
      <w:pPr>
        <w:ind w:left="720"/>
        <w:jc w:val="center"/>
        <w:rPr>
          <w:rFonts w:ascii="Cambria" w:cs="Cambria" w:eastAsia="Cambria" w:hAnsi="Cambria"/>
        </w:rPr>
      </w:pPr>
      <w:r w:rsidDel="00000000" w:rsidR="00000000" w:rsidRPr="00000000">
        <w:rPr>
          <w:rFonts w:ascii="Cambria" w:cs="Cambria" w:eastAsia="Cambria" w:hAnsi="Cambria"/>
          <w:rtl w:val="0"/>
        </w:rPr>
        <w:t xml:space="preserve">SD: “Root mean squared deviation from average”</w:t>
      </w:r>
    </w:p>
    <w:p w:rsidR="00000000" w:rsidDel="00000000" w:rsidP="00000000" w:rsidRDefault="00000000" w:rsidRPr="00000000" w14:paraId="00000037">
      <w:pPr>
        <w:ind w:left="720" w:firstLine="2160"/>
        <w:rPr>
          <w:rFonts w:ascii="Cambria" w:cs="Cambria" w:eastAsia="Cambria" w:hAnsi="Cambria"/>
        </w:rPr>
      </w:pPr>
      <w:r w:rsidDel="00000000" w:rsidR="00000000" w:rsidRPr="00000000">
        <w:rPr>
          <w:rFonts w:ascii="Cambria" w:cs="Cambria" w:eastAsia="Cambria" w:hAnsi="Cambria"/>
          <w:rtl w:val="0"/>
        </w:rPr>
        <w:t xml:space="preserve">      5        4            3                 2                       1</w:t>
      </w:r>
    </w:p>
    <w:p w:rsidR="00000000" w:rsidDel="00000000" w:rsidP="00000000" w:rsidRDefault="00000000" w:rsidRPr="00000000" w14:paraId="00000038">
      <w:pPr>
        <w:ind w:left="720" w:firstLine="0"/>
        <w:rPr>
          <w:rFonts w:ascii="Courier New" w:cs="Courier New" w:eastAsia="Courier New" w:hAnsi="Courier New"/>
        </w:rPr>
      </w:pPr>
      <w:r w:rsidDel="00000000" w:rsidR="00000000" w:rsidRPr="00000000">
        <w:rPr>
          <w:rFonts w:ascii="Cambria" w:cs="Cambria" w:eastAsia="Cambria" w:hAnsi="Cambria"/>
          <w:rtl w:val="0"/>
        </w:rPr>
        <w:t xml:space="preserve">Assume </w:t>
      </w:r>
      <w:r w:rsidDel="00000000" w:rsidR="00000000" w:rsidRPr="00000000">
        <w:rPr>
          <w:rFonts w:ascii="Courier New" w:cs="Courier New" w:eastAsia="Courier New" w:hAnsi="Courier New"/>
          <w:rtl w:val="0"/>
        </w:rPr>
        <w:t xml:space="preserve">dist = [2, 4, 6, 8, 10]</w:t>
      </w:r>
    </w:p>
    <w:p w:rsidR="00000000" w:rsidDel="00000000" w:rsidP="00000000" w:rsidRDefault="00000000" w:rsidRPr="00000000" w14:paraId="00000039">
      <w:pPr>
        <w:numPr>
          <w:ilvl w:val="0"/>
          <w:numId w:val="2"/>
        </w:numPr>
        <w:spacing w:after="0" w:before="0" w:lineRule="auto"/>
        <w:ind w:left="1080" w:hanging="360"/>
        <w:rPr>
          <w:rFonts w:ascii="Cambria" w:cs="Cambria" w:eastAsia="Cambria" w:hAnsi="Cambria"/>
        </w:rPr>
      </w:pPr>
      <w:r w:rsidDel="00000000" w:rsidR="00000000" w:rsidRPr="00000000">
        <w:rPr>
          <w:rFonts w:ascii="Cambria" w:cs="Cambria" w:eastAsia="Cambria" w:hAnsi="Cambria"/>
          <w:rtl w:val="0"/>
        </w:rPr>
        <w:t xml:space="preserve">First, find the average of the distribution.  </w:t>
      </w:r>
    </w:p>
    <w:p w:rsidR="00000000" w:rsidDel="00000000" w:rsidP="00000000" w:rsidRDefault="00000000" w:rsidRPr="00000000" w14:paraId="0000003A">
      <w:pPr>
        <w:numPr>
          <w:ilvl w:val="1"/>
          <w:numId w:val="2"/>
        </w:numPr>
        <w:spacing w:after="0" w:before="0" w:lineRule="auto"/>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average = 6</w:t>
      </w:r>
    </w:p>
    <w:p w:rsidR="00000000" w:rsidDel="00000000" w:rsidP="00000000" w:rsidRDefault="00000000" w:rsidRPr="00000000" w14:paraId="0000003B">
      <w:pPr>
        <w:numPr>
          <w:ilvl w:val="0"/>
          <w:numId w:val="2"/>
        </w:numPr>
        <w:spacing w:after="0" w:before="0" w:lineRule="auto"/>
        <w:ind w:left="1080" w:hanging="360"/>
        <w:rPr>
          <w:rFonts w:ascii="Cambria" w:cs="Cambria" w:eastAsia="Cambria" w:hAnsi="Cambria"/>
        </w:rPr>
      </w:pPr>
      <w:r w:rsidDel="00000000" w:rsidR="00000000" w:rsidRPr="00000000">
        <w:rPr>
          <w:rFonts w:ascii="Cambria" w:cs="Cambria" w:eastAsia="Cambria" w:hAnsi="Cambria"/>
          <w:rtl w:val="0"/>
        </w:rPr>
        <w:t xml:space="preserve">Next, find the difference between each number in the distribution and the average.</w:t>
      </w:r>
    </w:p>
    <w:p w:rsidR="00000000" w:rsidDel="00000000" w:rsidP="00000000" w:rsidRDefault="00000000" w:rsidRPr="00000000" w14:paraId="0000003C">
      <w:pPr>
        <w:numPr>
          <w:ilvl w:val="1"/>
          <w:numId w:val="2"/>
        </w:numPr>
        <w:spacing w:after="0" w:before="0" w:lineRule="auto"/>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differences = [-4, -2, 0, 2, 4]</w:t>
      </w:r>
    </w:p>
    <w:p w:rsidR="00000000" w:rsidDel="00000000" w:rsidP="00000000" w:rsidRDefault="00000000" w:rsidRPr="00000000" w14:paraId="0000003D">
      <w:pPr>
        <w:numPr>
          <w:ilvl w:val="0"/>
          <w:numId w:val="2"/>
        </w:numPr>
        <w:spacing w:after="0" w:before="0" w:lineRule="auto"/>
        <w:ind w:left="1080" w:hanging="360"/>
        <w:rPr>
          <w:rFonts w:ascii="Cambria" w:cs="Cambria" w:eastAsia="Cambria" w:hAnsi="Cambria"/>
        </w:rPr>
      </w:pPr>
      <w:r w:rsidDel="00000000" w:rsidR="00000000" w:rsidRPr="00000000">
        <w:rPr>
          <w:rFonts w:ascii="Cambria" w:cs="Cambria" w:eastAsia="Cambria" w:hAnsi="Cambria"/>
          <w:rtl w:val="0"/>
        </w:rPr>
        <w:t xml:space="preserve">Square each difference (so there are no negatives).</w:t>
      </w:r>
    </w:p>
    <w:p w:rsidR="00000000" w:rsidDel="00000000" w:rsidP="00000000" w:rsidRDefault="00000000" w:rsidRPr="00000000" w14:paraId="0000003E">
      <w:pPr>
        <w:numPr>
          <w:ilvl w:val="1"/>
          <w:numId w:val="2"/>
        </w:numPr>
        <w:spacing w:after="0" w:before="0" w:lineRule="auto"/>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squared_differences = [16, 4, 0, 4, 16]</w:t>
      </w:r>
    </w:p>
    <w:p w:rsidR="00000000" w:rsidDel="00000000" w:rsidP="00000000" w:rsidRDefault="00000000" w:rsidRPr="00000000" w14:paraId="0000003F">
      <w:pPr>
        <w:numPr>
          <w:ilvl w:val="0"/>
          <w:numId w:val="2"/>
        </w:numPr>
        <w:spacing w:after="0" w:before="0" w:lineRule="auto"/>
        <w:ind w:left="1080" w:hanging="360"/>
        <w:rPr>
          <w:rFonts w:ascii="Cambria" w:cs="Cambria" w:eastAsia="Cambria" w:hAnsi="Cambria"/>
        </w:rPr>
      </w:pPr>
      <w:r w:rsidDel="00000000" w:rsidR="00000000" w:rsidRPr="00000000">
        <w:rPr>
          <w:rFonts w:ascii="Cambria" w:cs="Cambria" w:eastAsia="Cambria" w:hAnsi="Cambria"/>
          <w:rtl w:val="0"/>
        </w:rPr>
        <w:t xml:space="preserve">Now take the mean of all the squared differences. (Variance)</w:t>
      </w:r>
    </w:p>
    <w:p w:rsidR="00000000" w:rsidDel="00000000" w:rsidP="00000000" w:rsidRDefault="00000000" w:rsidRPr="00000000" w14:paraId="00000040">
      <w:pPr>
        <w:numPr>
          <w:ilvl w:val="1"/>
          <w:numId w:val="2"/>
        </w:numPr>
        <w:spacing w:after="0" w:before="0" w:lineRule="auto"/>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mean_squared_differences = 8</w:t>
      </w:r>
    </w:p>
    <w:p w:rsidR="00000000" w:rsidDel="00000000" w:rsidP="00000000" w:rsidRDefault="00000000" w:rsidRPr="00000000" w14:paraId="00000041">
      <w:pPr>
        <w:numPr>
          <w:ilvl w:val="0"/>
          <w:numId w:val="2"/>
        </w:numPr>
        <w:spacing w:after="0" w:before="0" w:lineRule="auto"/>
        <w:ind w:left="1080" w:hanging="360"/>
        <w:rPr>
          <w:rFonts w:ascii="Cambria" w:cs="Cambria" w:eastAsia="Cambria" w:hAnsi="Cambria"/>
        </w:rPr>
      </w:pPr>
      <w:r w:rsidDel="00000000" w:rsidR="00000000" w:rsidRPr="00000000">
        <w:rPr>
          <w:rFonts w:ascii="Cambria" w:cs="Cambria" w:eastAsia="Cambria" w:hAnsi="Cambria"/>
          <w:rtl w:val="0"/>
        </w:rPr>
        <w:t xml:space="preserve">Take the square root of that mean. (Standard Deviation)</w:t>
      </w:r>
    </w:p>
    <w:p w:rsidR="00000000" w:rsidDel="00000000" w:rsidP="00000000" w:rsidRDefault="00000000" w:rsidRPr="00000000" w14:paraId="00000042">
      <w:pPr>
        <w:numPr>
          <w:ilvl w:val="1"/>
          <w:numId w:val="2"/>
        </w:numPr>
        <w:spacing w:after="0" w:before="0" w:lineRule="auto"/>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root_mean_squared_differences = </w:t>
      </w:r>
      <m:oMath>
        <m:rad>
          <m:radPr>
            <m:degHide m:val="1"/>
            <m:ctrlPr>
              <w:rPr>
                <w:rFonts w:ascii="Courier New" w:cs="Courier New" w:eastAsia="Courier New" w:hAnsi="Courier New"/>
              </w:rPr>
            </m:ctrlPr>
          </m:radPr>
          <m:e>
            <m:r>
              <w:rPr>
                <w:rFonts w:ascii="Courier New" w:cs="Courier New" w:eastAsia="Courier New" w:hAnsi="Courier New"/>
              </w:rPr>
              <m:t xml:space="preserve">8</m:t>
            </m:r>
          </m:e>
        </m:rad>
      </m:oMath>
      <w:r w:rsidDel="00000000" w:rsidR="00000000" w:rsidRPr="00000000">
        <w:rPr>
          <w:rtl w:val="0"/>
        </w:rPr>
      </w:r>
    </w:p>
    <w:p w:rsidR="00000000" w:rsidDel="00000000" w:rsidP="00000000" w:rsidRDefault="00000000" w:rsidRPr="00000000" w14:paraId="00000043">
      <w:pPr>
        <w:spacing w:after="0" w:before="0" w:lineRule="auto"/>
        <w:ind w:firstLine="0"/>
        <w:rPr>
          <w:rFonts w:ascii="Cambria" w:cs="Cambria" w:eastAsia="Cambria" w:hAnsi="Cambria"/>
        </w:rPr>
      </w:pPr>
      <w:r w:rsidDel="00000000" w:rsidR="00000000" w:rsidRPr="00000000">
        <w:rPr>
          <w:rFonts w:ascii="Cambria" w:cs="Cambria" w:eastAsia="Cambria" w:hAnsi="Cambria"/>
          <w:rtl w:val="0"/>
        </w:rPr>
        <w:tab/>
      </w:r>
    </w:p>
    <w:p w:rsidR="00000000" w:rsidDel="00000000" w:rsidP="00000000" w:rsidRDefault="00000000" w:rsidRPr="00000000" w14:paraId="00000044">
      <w:pPr>
        <w:spacing w:after="0" w:before="0" w:lineRule="auto"/>
        <w:ind w:firstLine="360"/>
        <w:rPr>
          <w:rFonts w:ascii="Cambria" w:cs="Cambria" w:eastAsia="Cambria" w:hAnsi="Cambria"/>
        </w:rPr>
      </w:pPr>
      <w:r w:rsidDel="00000000" w:rsidR="00000000" w:rsidRPr="00000000">
        <w:rPr>
          <w:rFonts w:ascii="Cambria" w:cs="Cambria" w:eastAsia="Cambria" w:hAnsi="Cambria"/>
          <w:rtl w:val="0"/>
        </w:rPr>
        <w:t xml:space="preserve">Alternatively, you can also use </w:t>
      </w:r>
      <w:r w:rsidDel="00000000" w:rsidR="00000000" w:rsidRPr="00000000">
        <w:rPr>
          <w:rFonts w:ascii="Courier New" w:cs="Courier New" w:eastAsia="Courier New" w:hAnsi="Courier New"/>
          <w:rtl w:val="0"/>
        </w:rPr>
        <w:t xml:space="preserve">np.std(array)</w:t>
      </w:r>
      <w:r w:rsidDel="00000000" w:rsidR="00000000" w:rsidRPr="00000000">
        <w:rPr>
          <w:rFonts w:ascii="Cambria" w:cs="Cambria" w:eastAsia="Cambria" w:hAnsi="Cambria"/>
          <w:rtl w:val="0"/>
        </w:rPr>
        <w:t xml:space="preserve"> to calculate the standard deviation!</w:t>
      </w:r>
    </w:p>
    <w:p w:rsidR="00000000" w:rsidDel="00000000" w:rsidP="00000000" w:rsidRDefault="00000000" w:rsidRPr="00000000" w14:paraId="00000045">
      <w:pPr>
        <w:spacing w:after="0" w:before="0"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46">
      <w:pPr>
        <w:ind w:left="360" w:firstLine="0"/>
        <w:rPr>
          <w:rFonts w:ascii="Cambria" w:cs="Cambria" w:eastAsia="Cambria" w:hAnsi="Cambria"/>
        </w:rPr>
      </w:pPr>
      <w:r w:rsidDel="00000000" w:rsidR="00000000" w:rsidRPr="00000000">
        <w:rPr>
          <w:rFonts w:ascii="Cambria" w:cs="Cambria" w:eastAsia="Cambria" w:hAnsi="Cambria"/>
          <w:b w:val="1"/>
          <w:rtl w:val="0"/>
        </w:rPr>
        <w:t xml:space="preserve">Standard Units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4257675</wp:posOffset>
            </wp:positionH>
            <wp:positionV relativeFrom="paragraph">
              <wp:posOffset>114300</wp:posOffset>
            </wp:positionV>
            <wp:extent cx="1700213" cy="439066"/>
            <wp:effectExtent b="0" l="0" r="0" t="0"/>
            <wp:wrapSquare wrapText="bothSides" distB="114300" distT="114300" distL="114300" distR="114300"/>
            <wp:docPr descr="Screen Shot 2017-10-26 at 6.40.54 PM.png" id="9" name="image7.png"/>
            <a:graphic>
              <a:graphicData uri="http://schemas.openxmlformats.org/drawingml/2006/picture">
                <pic:pic>
                  <pic:nvPicPr>
                    <pic:cNvPr descr="Screen Shot 2017-10-26 at 6.40.54 PM.png" id="0" name="image7.png"/>
                    <pic:cNvPicPr preferRelativeResize="0"/>
                  </pic:nvPicPr>
                  <pic:blipFill>
                    <a:blip r:embed="rId9"/>
                    <a:srcRect b="0" l="0" r="0" t="0"/>
                    <a:stretch>
                      <a:fillRect/>
                    </a:stretch>
                  </pic:blipFill>
                  <pic:spPr>
                    <a:xfrm>
                      <a:off x="0" y="0"/>
                      <a:ext cx="1700213" cy="439066"/>
                    </a:xfrm>
                    <a:prstGeom prst="rect"/>
                    <a:ln/>
                  </pic:spPr>
                </pic:pic>
              </a:graphicData>
            </a:graphic>
          </wp:anchor>
        </w:drawing>
      </w:r>
    </w:p>
    <w:p w:rsidR="00000000" w:rsidDel="00000000" w:rsidP="00000000" w:rsidRDefault="00000000" w:rsidRPr="00000000" w14:paraId="00000047">
      <w:pPr>
        <w:ind w:left="360" w:firstLine="0"/>
        <w:rPr>
          <w:rFonts w:ascii="Cambria" w:cs="Cambria" w:eastAsia="Cambria" w:hAnsi="Cambria"/>
        </w:rPr>
      </w:pPr>
      <w:r w:rsidDel="00000000" w:rsidR="00000000" w:rsidRPr="00000000">
        <w:rPr>
          <w:rFonts w:ascii="Cambria" w:cs="Cambria" w:eastAsia="Cambria" w:hAnsi="Cambria"/>
          <w:rtl w:val="0"/>
        </w:rPr>
        <w:t xml:space="preserve">To convert a value to standard units (a unitless measure), first find how far it is from the average of the distribution, and then compare that deviation with the standard deviation of the distribution.</w:t>
      </w:r>
    </w:p>
    <w:p w:rsidR="00000000" w:rsidDel="00000000" w:rsidP="00000000" w:rsidRDefault="00000000" w:rsidRPr="00000000" w14:paraId="00000048">
      <w:pPr>
        <w:pStyle w:val="Heading2"/>
        <w:spacing w:after="0" w:before="0" w:lineRule="auto"/>
        <w:ind w:left="360" w:firstLine="0"/>
        <w:rPr>
          <w:rFonts w:ascii="Cambria" w:cs="Cambria" w:eastAsia="Cambria" w:hAnsi="Cambria"/>
        </w:rPr>
      </w:pPr>
      <w:bookmarkStart w:colFirst="0" w:colLast="0" w:name="_4d34og8" w:id="8"/>
      <w:bookmarkEnd w:id="8"/>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4052888</wp:posOffset>
            </wp:positionH>
            <wp:positionV relativeFrom="paragraph">
              <wp:posOffset>304800</wp:posOffset>
            </wp:positionV>
            <wp:extent cx="2114550" cy="1495425"/>
            <wp:effectExtent b="0" l="0" r="0" t="0"/>
            <wp:wrapSquare wrapText="bothSides" distB="114300" distT="114300" distL="114300" distR="114300"/>
            <wp:docPr descr="Screen Shot 2017-10-26 at 8.29.18 PM.png" id="8" name="image6.png"/>
            <a:graphic>
              <a:graphicData uri="http://schemas.openxmlformats.org/drawingml/2006/picture">
                <pic:pic>
                  <pic:nvPicPr>
                    <pic:cNvPr descr="Screen Shot 2017-10-26 at 8.29.18 PM.png" id="0" name="image6.png"/>
                    <pic:cNvPicPr preferRelativeResize="0"/>
                  </pic:nvPicPr>
                  <pic:blipFill>
                    <a:blip r:embed="rId10"/>
                    <a:srcRect b="0" l="0" r="0" t="6547"/>
                    <a:stretch>
                      <a:fillRect/>
                    </a:stretch>
                  </pic:blipFill>
                  <pic:spPr>
                    <a:xfrm>
                      <a:off x="0" y="0"/>
                      <a:ext cx="2114550" cy="1495425"/>
                    </a:xfrm>
                    <a:prstGeom prst="rect"/>
                    <a:ln/>
                  </pic:spPr>
                </pic:pic>
              </a:graphicData>
            </a:graphic>
          </wp:anchor>
        </w:drawing>
      </w:r>
    </w:p>
    <w:p w:rsidR="00000000" w:rsidDel="00000000" w:rsidP="00000000" w:rsidRDefault="00000000" w:rsidRPr="00000000" w14:paraId="00000049">
      <w:pPr>
        <w:pStyle w:val="Heading2"/>
        <w:spacing w:after="0" w:before="0" w:lineRule="auto"/>
        <w:ind w:left="360" w:firstLine="0"/>
        <w:rPr>
          <w:rFonts w:ascii="Cambria" w:cs="Cambria" w:eastAsia="Cambria" w:hAnsi="Cambria"/>
          <w:b w:val="1"/>
        </w:rPr>
      </w:pPr>
      <w:bookmarkStart w:colFirst="0" w:colLast="0" w:name="_2s8eyo1" w:id="9"/>
      <w:bookmarkEnd w:id="9"/>
      <w:r w:rsidDel="00000000" w:rsidR="00000000" w:rsidRPr="00000000">
        <w:rPr>
          <w:rFonts w:ascii="Cambria" w:cs="Cambria" w:eastAsia="Cambria" w:hAnsi="Cambria"/>
          <w:rtl w:val="0"/>
        </w:rPr>
        <w:t xml:space="preserve">Practice Problems</w:t>
      </w:r>
      <w:r w:rsidDel="00000000" w:rsidR="00000000" w:rsidRPr="00000000">
        <w:rPr>
          <w:rtl w:val="0"/>
        </w:rPr>
      </w:r>
    </w:p>
    <w:p w:rsidR="00000000" w:rsidDel="00000000" w:rsidP="00000000" w:rsidRDefault="00000000" w:rsidRPr="00000000" w14:paraId="0000004A">
      <w:pPr>
        <w:ind w:left="360" w:firstLine="0"/>
        <w:rPr>
          <w:rFonts w:ascii="Georgia" w:cs="Georgia" w:eastAsia="Georgia" w:hAnsi="Georgia"/>
        </w:rPr>
      </w:pPr>
      <w:r w:rsidDel="00000000" w:rsidR="00000000" w:rsidRPr="00000000">
        <w:rPr>
          <w:rFonts w:ascii="Cambria" w:cs="Cambria" w:eastAsia="Cambria" w:hAnsi="Cambria"/>
          <w:b w:val="1"/>
          <w:rtl w:val="0"/>
        </w:rPr>
        <w:t xml:space="preserve">2.1 </w:t>
      </w:r>
      <w:r w:rsidDel="00000000" w:rsidR="00000000" w:rsidRPr="00000000">
        <w:rPr>
          <w:rFonts w:ascii="Cambria" w:cs="Cambria" w:eastAsia="Cambria" w:hAnsi="Cambria"/>
          <w:rtl w:val="0"/>
        </w:rPr>
        <w:t xml:space="preserve">Write code to convert the delay times in column “Delay” from the </w:t>
      </w:r>
      <w:r w:rsidDel="00000000" w:rsidR="00000000" w:rsidRPr="00000000">
        <w:rPr>
          <w:rFonts w:ascii="Courier New" w:cs="Courier New" w:eastAsia="Courier New" w:hAnsi="Courier New"/>
          <w:rtl w:val="0"/>
        </w:rPr>
        <w:t xml:space="preserve">united</w:t>
      </w:r>
      <w:r w:rsidDel="00000000" w:rsidR="00000000" w:rsidRPr="00000000">
        <w:rPr>
          <w:rFonts w:ascii="Cambria" w:cs="Cambria" w:eastAsia="Cambria" w:hAnsi="Cambria"/>
          <w:rtl w:val="0"/>
        </w:rPr>
        <w:t xml:space="preserve"> table at right to standard units. Name the array of converted times </w:t>
      </w:r>
      <w:r w:rsidDel="00000000" w:rsidR="00000000" w:rsidRPr="00000000">
        <w:rPr>
          <w:rFonts w:ascii="Courier New" w:cs="Courier New" w:eastAsia="Courier New" w:hAnsi="Courier New"/>
          <w:rtl w:val="0"/>
        </w:rPr>
        <w:t xml:space="preserve">delay_standard</w:t>
      </w:r>
      <w:r w:rsidDel="00000000" w:rsidR="00000000" w:rsidRPr="00000000">
        <w:rPr>
          <w:rFonts w:ascii="Georgia" w:cs="Georgia" w:eastAsia="Georgia" w:hAnsi="Georgia"/>
          <w:rtl w:val="0"/>
        </w:rPr>
        <w:t xml:space="preserve">.</w:t>
      </w:r>
    </w:p>
    <w:p w:rsidR="00000000" w:rsidDel="00000000" w:rsidP="00000000" w:rsidRDefault="00000000" w:rsidRPr="00000000" w14:paraId="0000004B">
      <w:pPr>
        <w:ind w:firstLine="0"/>
        <w:rPr>
          <w:rFonts w:ascii="Courier New" w:cs="Courier New" w:eastAsia="Courier New" w:hAnsi="Courier New"/>
          <w:color w:val="ff0000"/>
          <w:sz w:val="22"/>
          <w:szCs w:val="22"/>
          <w:highlight w:val="white"/>
        </w:rPr>
      </w:pPr>
      <w:r w:rsidDel="00000000" w:rsidR="00000000" w:rsidRPr="00000000">
        <w:rPr>
          <w:rtl w:val="0"/>
        </w:rPr>
      </w:r>
    </w:p>
    <w:p w:rsidR="00000000" w:rsidDel="00000000" w:rsidP="00000000" w:rsidRDefault="00000000" w:rsidRPr="00000000" w14:paraId="0000004C">
      <w:pPr>
        <w:pStyle w:val="Heading1"/>
        <w:spacing w:after="0" w:before="0" w:lineRule="auto"/>
        <w:rPr>
          <w:rFonts w:ascii="Cambria" w:cs="Cambria" w:eastAsia="Cambria" w:hAnsi="Cambria"/>
          <w:color w:val="000000"/>
        </w:rPr>
      </w:pPr>
      <w:bookmarkStart w:colFirst="0" w:colLast="0" w:name="_17dp8vu" w:id="10"/>
      <w:bookmarkEnd w:id="10"/>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spacing w:after="0" w:before="0" w:lineRule="auto"/>
        <w:rPr>
          <w:rFonts w:ascii="Cambria" w:cs="Cambria" w:eastAsia="Cambria" w:hAnsi="Cambria"/>
          <w:color w:val="000000"/>
        </w:rPr>
      </w:pPr>
      <w:bookmarkStart w:colFirst="0" w:colLast="0" w:name="_3rdcrjn" w:id="11"/>
      <w:bookmarkEnd w:id="11"/>
      <w:r w:rsidDel="00000000" w:rsidR="00000000" w:rsidRPr="00000000">
        <w:rPr>
          <w:rFonts w:ascii="Cambria" w:cs="Cambria" w:eastAsia="Cambria" w:hAnsi="Cambria"/>
          <w:color w:val="000000"/>
          <w:rtl w:val="0"/>
        </w:rPr>
        <w:t xml:space="preserve">3   SD and Normal Curve</w:t>
      </w:r>
    </w:p>
    <w:p w:rsidR="00000000" w:rsidDel="00000000" w:rsidP="00000000" w:rsidRDefault="00000000" w:rsidRPr="00000000" w14:paraId="00000051">
      <w:pPr>
        <w:pStyle w:val="Heading2"/>
        <w:spacing w:after="0" w:before="0" w:lineRule="auto"/>
        <w:ind w:left="360" w:firstLine="0"/>
        <w:rPr>
          <w:rFonts w:ascii="Cambria" w:cs="Cambria" w:eastAsia="Cambria" w:hAnsi="Cambria"/>
        </w:rPr>
      </w:pPr>
      <w:bookmarkStart w:colFirst="0" w:colLast="0" w:name="_26in1rg" w:id="12"/>
      <w:bookmarkEnd w:id="12"/>
      <w:r w:rsidDel="00000000" w:rsidR="00000000" w:rsidRPr="00000000">
        <w:rPr>
          <w:rFonts w:ascii="Cambria" w:cs="Cambria" w:eastAsia="Cambria" w:hAnsi="Cambria"/>
          <w:rtl w:val="0"/>
        </w:rPr>
        <w:t xml:space="preserve">Key Concepts</w:t>
      </w:r>
    </w:p>
    <w:p w:rsidR="00000000" w:rsidDel="00000000" w:rsidP="00000000" w:rsidRDefault="00000000" w:rsidRPr="00000000" w14:paraId="00000052">
      <w:pPr>
        <w:ind w:left="360" w:firstLine="0"/>
        <w:rPr>
          <w:rFonts w:ascii="Cambria" w:cs="Cambria" w:eastAsia="Cambria" w:hAnsi="Cambria"/>
        </w:rPr>
      </w:pPr>
      <w:r w:rsidDel="00000000" w:rsidR="00000000" w:rsidRPr="00000000">
        <w:rPr>
          <w:rFonts w:ascii="Cambria" w:cs="Cambria" w:eastAsia="Cambria" w:hAnsi="Cambria"/>
          <w:b w:val="1"/>
          <w:rtl w:val="0"/>
        </w:rPr>
        <w:t xml:space="preserve">Overview</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4257675</wp:posOffset>
            </wp:positionH>
            <wp:positionV relativeFrom="paragraph">
              <wp:posOffset>447675</wp:posOffset>
            </wp:positionV>
            <wp:extent cx="2133600" cy="1476375"/>
            <wp:effectExtent b="0" l="0" r="0" t="0"/>
            <wp:wrapSquare wrapText="bothSides" distB="114300" distT="114300" distL="114300" distR="114300"/>
            <wp:docPr descr="Screen Shot 2017-10-27 at 3.21.41 PM.png" id="3" name="image4.png"/>
            <a:graphic>
              <a:graphicData uri="http://schemas.openxmlformats.org/drawingml/2006/picture">
                <pic:pic>
                  <pic:nvPicPr>
                    <pic:cNvPr descr="Screen Shot 2017-10-27 at 3.21.41 PM.png" id="0" name="image4.png"/>
                    <pic:cNvPicPr preferRelativeResize="0"/>
                  </pic:nvPicPr>
                  <pic:blipFill>
                    <a:blip r:embed="rId11"/>
                    <a:srcRect b="0" l="0" r="15151" t="14835"/>
                    <a:stretch>
                      <a:fillRect/>
                    </a:stretch>
                  </pic:blipFill>
                  <pic:spPr>
                    <a:xfrm>
                      <a:off x="0" y="0"/>
                      <a:ext cx="2133600" cy="1476375"/>
                    </a:xfrm>
                    <a:prstGeom prst="rect"/>
                    <a:ln/>
                  </pic:spPr>
                </pic:pic>
              </a:graphicData>
            </a:graphic>
          </wp:anchor>
        </w:drawing>
      </w:r>
    </w:p>
    <w:p w:rsidR="00000000" w:rsidDel="00000000" w:rsidP="00000000" w:rsidRDefault="00000000" w:rsidRPr="00000000" w14:paraId="00000053">
      <w:pPr>
        <w:ind w:left="720"/>
        <w:rPr>
          <w:rFonts w:ascii="Cambria" w:cs="Cambria" w:eastAsia="Cambria" w:hAnsi="Cambria"/>
        </w:rPr>
      </w:pPr>
      <w:r w:rsidDel="00000000" w:rsidR="00000000" w:rsidRPr="00000000">
        <w:rPr>
          <w:rFonts w:ascii="Cambria" w:cs="Cambria" w:eastAsia="Cambria" w:hAnsi="Cambria"/>
          <w:rtl w:val="0"/>
        </w:rPr>
        <w:t xml:space="preserve">Here is the standard normal curve (mean = 0, SD = 1) and some of its properties:</w:t>
      </w:r>
    </w:p>
    <w:p w:rsidR="00000000" w:rsidDel="00000000" w:rsidP="00000000" w:rsidRDefault="00000000" w:rsidRPr="00000000" w14:paraId="00000054">
      <w:pPr>
        <w:numPr>
          <w:ilvl w:val="0"/>
          <w:numId w:val="4"/>
        </w:numPr>
        <w:spacing w:after="0" w:before="0" w:lineRule="auto"/>
        <w:ind w:left="1080.0000000000002" w:hanging="359.9999999999999"/>
        <w:rPr>
          <w:rFonts w:ascii="Cambria" w:cs="Cambria" w:eastAsia="Cambria" w:hAnsi="Cambria"/>
        </w:rPr>
      </w:pPr>
      <w:r w:rsidDel="00000000" w:rsidR="00000000" w:rsidRPr="00000000">
        <w:rPr>
          <w:rFonts w:ascii="Cambria" w:cs="Cambria" w:eastAsia="Cambria" w:hAnsi="Cambria"/>
          <w:rtl w:val="0"/>
        </w:rPr>
        <w:t xml:space="preserve">The total area under the curve is 100%.</w:t>
      </w:r>
    </w:p>
    <w:p w:rsidR="00000000" w:rsidDel="00000000" w:rsidP="00000000" w:rsidRDefault="00000000" w:rsidRPr="00000000" w14:paraId="00000055">
      <w:pPr>
        <w:numPr>
          <w:ilvl w:val="0"/>
          <w:numId w:val="4"/>
        </w:numPr>
        <w:spacing w:after="0" w:before="0" w:lineRule="auto"/>
        <w:ind w:left="1080.0000000000002" w:hanging="359.9999999999999"/>
        <w:rPr>
          <w:rFonts w:ascii="Cambria" w:cs="Cambria" w:eastAsia="Cambria" w:hAnsi="Cambria"/>
        </w:rPr>
      </w:pPr>
      <w:r w:rsidDel="00000000" w:rsidR="00000000" w:rsidRPr="00000000">
        <w:rPr>
          <w:rFonts w:ascii="Cambria" w:cs="Cambria" w:eastAsia="Cambria" w:hAnsi="Cambria"/>
          <w:rtl w:val="0"/>
        </w:rPr>
        <w:t xml:space="preserve">The curve is symmetric about 0, with its mean and median both equal to 0.</w:t>
      </w:r>
    </w:p>
    <w:p w:rsidR="00000000" w:rsidDel="00000000" w:rsidP="00000000" w:rsidRDefault="00000000" w:rsidRPr="00000000" w14:paraId="00000056">
      <w:pPr>
        <w:numPr>
          <w:ilvl w:val="0"/>
          <w:numId w:val="4"/>
        </w:numPr>
        <w:spacing w:after="0" w:before="0" w:lineRule="auto"/>
        <w:ind w:left="1080.0000000000002" w:hanging="359.9999999999999"/>
        <w:rPr>
          <w:rFonts w:ascii="Cambria" w:cs="Cambria" w:eastAsia="Cambria" w:hAnsi="Cambria"/>
        </w:rPr>
      </w:pPr>
      <w:r w:rsidDel="00000000" w:rsidR="00000000" w:rsidRPr="00000000">
        <w:rPr>
          <w:rFonts w:ascii="Cambria" w:cs="Cambria" w:eastAsia="Cambria" w:hAnsi="Cambria"/>
          <w:rtl w:val="0"/>
        </w:rPr>
        <w:t xml:space="preserve">If a variable has this distribution, its SD is 1. The standard normal curve is one of the few distributions that has a SD so clearly identifiable on the histogram.</w:t>
      </w:r>
    </w:p>
    <w:p w:rsidR="00000000" w:rsidDel="00000000" w:rsidP="00000000" w:rsidRDefault="00000000" w:rsidRPr="00000000" w14:paraId="00000057">
      <w:pPr>
        <w:ind w:left="360" w:firstLine="0"/>
        <w:rPr>
          <w:rFonts w:ascii="Cambria" w:cs="Cambria" w:eastAsia="Cambria" w:hAnsi="Cambria"/>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3371850</wp:posOffset>
            </wp:positionH>
            <wp:positionV relativeFrom="paragraph">
              <wp:posOffset>228600</wp:posOffset>
            </wp:positionV>
            <wp:extent cx="2843213" cy="1090792"/>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843213" cy="1090792"/>
                    </a:xfrm>
                    <a:prstGeom prst="rect"/>
                    <a:ln/>
                  </pic:spPr>
                </pic:pic>
              </a:graphicData>
            </a:graphic>
          </wp:anchor>
        </w:drawing>
      </w:r>
    </w:p>
    <w:p w:rsidR="00000000" w:rsidDel="00000000" w:rsidP="00000000" w:rsidRDefault="00000000" w:rsidRPr="00000000" w14:paraId="00000058">
      <w:pPr>
        <w:ind w:left="360" w:firstLine="0"/>
        <w:rPr>
          <w:rFonts w:ascii="Cambria" w:cs="Cambria" w:eastAsia="Cambria" w:hAnsi="Cambria"/>
        </w:rPr>
      </w:pPr>
      <w:r w:rsidDel="00000000" w:rsidR="00000000" w:rsidRPr="00000000">
        <w:rPr>
          <w:rFonts w:ascii="Cambria" w:cs="Cambria" w:eastAsia="Cambria" w:hAnsi="Cambria"/>
          <w:b w:val="1"/>
          <w:rtl w:val="0"/>
        </w:rPr>
        <w:t xml:space="preserve">Chebyshev’s Bounds</w:t>
      </w:r>
      <w:r w:rsidDel="00000000" w:rsidR="00000000" w:rsidRPr="00000000">
        <w:rPr>
          <w:rFonts w:ascii="Cambria" w:cs="Cambria" w:eastAsia="Cambria" w:hAnsi="Cambria"/>
          <w:rtl w:val="0"/>
        </w:rPr>
        <w:t xml:space="preserve">: The table on the right uses Chebyshev’s inequality to calculate the following proportion of values that fall within </w:t>
      </w:r>
      <w:r w:rsidDel="00000000" w:rsidR="00000000" w:rsidRPr="00000000">
        <w:rPr>
          <w:rFonts w:ascii="Times New Roman" w:cs="Times New Roman" w:eastAsia="Times New Roman" w:hAnsi="Times New Roman"/>
          <w:i w:val="1"/>
          <w:rtl w:val="0"/>
        </w:rPr>
        <w:t xml:space="preserve">k</w:t>
      </w:r>
      <w:r w:rsidDel="00000000" w:rsidR="00000000" w:rsidRPr="00000000">
        <w:rPr>
          <w:rFonts w:ascii="Cambria" w:cs="Cambria" w:eastAsia="Cambria" w:hAnsi="Cambria"/>
          <w:rtl w:val="0"/>
        </w:rPr>
        <w:t xml:space="preserve"> SDs of the mean. Remember that Chebyshev’s bound works for </w:t>
      </w:r>
      <w:r w:rsidDel="00000000" w:rsidR="00000000" w:rsidRPr="00000000">
        <w:rPr>
          <w:rFonts w:ascii="Cambria" w:cs="Cambria" w:eastAsia="Cambria" w:hAnsi="Cambria"/>
          <w:b w:val="1"/>
          <w:rtl w:val="0"/>
        </w:rPr>
        <w:t xml:space="preserve">ALL</w:t>
      </w:r>
      <w:r w:rsidDel="00000000" w:rsidR="00000000" w:rsidRPr="00000000">
        <w:rPr>
          <w:rFonts w:ascii="Cambria" w:cs="Cambria" w:eastAsia="Cambria" w:hAnsi="Cambria"/>
          <w:rtl w:val="0"/>
        </w:rPr>
        <w:t xml:space="preserve"> distributions, which is why it is a weaker bound.</w:t>
      </w:r>
      <w:r w:rsidDel="00000000" w:rsidR="00000000" w:rsidRPr="00000000">
        <w:drawing>
          <wp:anchor allowOverlap="1" behindDoc="0" distB="114300" distT="114300" distL="114300" distR="114300" hidden="0" layoutInCell="1" locked="0" relativeHeight="0" simplePos="0">
            <wp:simplePos x="0" y="0"/>
            <wp:positionH relativeFrom="column">
              <wp:posOffset>800100</wp:posOffset>
            </wp:positionH>
            <wp:positionV relativeFrom="paragraph">
              <wp:posOffset>1990725</wp:posOffset>
            </wp:positionV>
            <wp:extent cx="1457325" cy="1323975"/>
            <wp:effectExtent b="0" l="0" r="0" t="0"/>
            <wp:wrapTopAndBottom distB="114300" distT="114300"/>
            <wp:docPr id="6" name="image2.png"/>
            <a:graphic>
              <a:graphicData uri="http://schemas.openxmlformats.org/drawingml/2006/picture">
                <pic:pic>
                  <pic:nvPicPr>
                    <pic:cNvPr id="0" name="image2.png"/>
                    <pic:cNvPicPr preferRelativeResize="0"/>
                  </pic:nvPicPr>
                  <pic:blipFill>
                    <a:blip r:embed="rId13"/>
                    <a:srcRect b="0" l="0" r="75480" t="0"/>
                    <a:stretch>
                      <a:fillRect/>
                    </a:stretch>
                  </pic:blipFill>
                  <pic:spPr>
                    <a:xfrm>
                      <a:off x="0" y="0"/>
                      <a:ext cx="1457325" cy="1323975"/>
                    </a:xfrm>
                    <a:prstGeom prst="rect"/>
                    <a:ln/>
                  </pic:spPr>
                </pic:pic>
              </a:graphicData>
            </a:graphic>
          </wp:anchor>
        </w:drawing>
      </w:r>
    </w:p>
    <w:p w:rsidR="00000000" w:rsidDel="00000000" w:rsidP="00000000" w:rsidRDefault="00000000" w:rsidRPr="00000000" w14:paraId="00000059">
      <w:pPr>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5A">
      <w:pPr>
        <w:ind w:left="360" w:firstLine="0"/>
        <w:rPr>
          <w:rFonts w:ascii="Cambria" w:cs="Cambria" w:eastAsia="Cambria" w:hAnsi="Cambria"/>
        </w:rPr>
      </w:pPr>
      <w:r w:rsidDel="00000000" w:rsidR="00000000" w:rsidRPr="00000000">
        <w:rPr>
          <w:rFonts w:ascii="Cambria" w:cs="Cambria" w:eastAsia="Cambria" w:hAnsi="Cambria"/>
          <w:rtl w:val="0"/>
        </w:rPr>
        <w:t xml:space="preserve">The table below shows the Chebyshev bounds for the normal distribution.</w:t>
      </w:r>
      <w:r w:rsidDel="00000000" w:rsidR="00000000" w:rsidRPr="00000000">
        <w:drawing>
          <wp:anchor allowOverlap="1" behindDoc="0" distB="114300" distT="114300" distL="114300" distR="114300" hidden="0" layoutInCell="1" locked="0" relativeHeight="0" simplePos="0">
            <wp:simplePos x="0" y="0"/>
            <wp:positionH relativeFrom="column">
              <wp:posOffset>2257425</wp:posOffset>
            </wp:positionH>
            <wp:positionV relativeFrom="paragraph">
              <wp:posOffset>314325</wp:posOffset>
            </wp:positionV>
            <wp:extent cx="2667000" cy="1323975"/>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13"/>
                    <a:srcRect b="0" l="55127" r="0" t="0"/>
                    <a:stretch>
                      <a:fillRect/>
                    </a:stretch>
                  </pic:blipFill>
                  <pic:spPr>
                    <a:xfrm>
                      <a:off x="0" y="0"/>
                      <a:ext cx="2667000" cy="1323975"/>
                    </a:xfrm>
                    <a:prstGeom prst="rect"/>
                    <a:ln/>
                  </pic:spPr>
                </pic:pic>
              </a:graphicData>
            </a:graphic>
          </wp:anchor>
        </w:drawing>
      </w:r>
    </w:p>
    <w:p w:rsidR="00000000" w:rsidDel="00000000" w:rsidP="00000000" w:rsidRDefault="00000000" w:rsidRPr="00000000" w14:paraId="0000005B">
      <w:pPr>
        <w:pStyle w:val="Heading2"/>
        <w:spacing w:after="0" w:before="0" w:lineRule="auto"/>
        <w:ind w:left="360" w:firstLine="0"/>
        <w:rPr>
          <w:rFonts w:ascii="Arial" w:cs="Arial" w:eastAsia="Arial" w:hAnsi="Arial"/>
          <w:color w:val="333333"/>
          <w:sz w:val="22"/>
          <w:szCs w:val="22"/>
          <w:highlight w:val="white"/>
        </w:rPr>
      </w:pPr>
      <w:bookmarkStart w:colFirst="0" w:colLast="0" w:name="_lnxbz9" w:id="13"/>
      <w:bookmarkEnd w:id="13"/>
      <w:r w:rsidDel="00000000" w:rsidR="00000000" w:rsidRPr="00000000">
        <w:rPr>
          <w:rFonts w:ascii="Cambria" w:cs="Cambria" w:eastAsia="Cambria" w:hAnsi="Cambria"/>
          <w:rtl w:val="0"/>
        </w:rPr>
        <w:t xml:space="preserve">Practice Problem</w:t>
      </w:r>
      <w:r w:rsidDel="00000000" w:rsidR="00000000" w:rsidRPr="00000000">
        <w:rPr>
          <w:rtl w:val="0"/>
        </w:rPr>
      </w:r>
    </w:p>
    <w:p w:rsidR="00000000" w:rsidDel="00000000" w:rsidP="00000000" w:rsidRDefault="00000000" w:rsidRPr="00000000" w14:paraId="0000005C">
      <w:pPr>
        <w:ind w:left="360" w:firstLine="0"/>
        <w:rPr>
          <w:rFonts w:ascii="Cambria" w:cs="Cambria" w:eastAsia="Cambria" w:hAnsi="Cambria"/>
        </w:rPr>
      </w:pPr>
      <w:r w:rsidDel="00000000" w:rsidR="00000000" w:rsidRPr="00000000">
        <w:rPr>
          <w:rFonts w:ascii="Cambria" w:cs="Cambria" w:eastAsia="Cambria" w:hAnsi="Cambria"/>
          <w:b w:val="1"/>
          <w:rtl w:val="0"/>
        </w:rPr>
        <w:t xml:space="preserve">3.1</w:t>
      </w:r>
      <w:r w:rsidDel="00000000" w:rsidR="00000000" w:rsidRPr="00000000">
        <w:rPr>
          <w:rFonts w:ascii="Cambria" w:cs="Cambria" w:eastAsia="Cambria" w:hAnsi="Cambria"/>
          <w:rtl w:val="0"/>
        </w:rPr>
        <w:t xml:space="preserve"> Vehicle speeds on a highway are normally distributed with mean 90 mph and SD 10 mph. Using the table above, what is the approximate probability that a randomly chosen car is going more than 100 mph? </w:t>
      </w:r>
    </w:p>
    <w:p w:rsidR="00000000" w:rsidDel="00000000" w:rsidP="00000000" w:rsidRDefault="00000000" w:rsidRPr="00000000" w14:paraId="0000005D">
      <w:pPr>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5E">
      <w:pPr>
        <w:ind w:left="360" w:firstLine="0"/>
        <w:rPr>
          <w:rFonts w:ascii="Cambria" w:cs="Cambria" w:eastAsia="Cambria" w:hAnsi="Cambria"/>
        </w:rPr>
      </w:pPr>
      <w:r w:rsidDel="00000000" w:rsidR="00000000" w:rsidRPr="00000000">
        <w:rPr>
          <w:rFonts w:ascii="Cambria" w:cs="Cambria" w:eastAsia="Cambria" w:hAnsi="Cambria"/>
          <w:b w:val="1"/>
          <w:rtl w:val="0"/>
        </w:rPr>
        <w:t xml:space="preserve">Hint</w:t>
      </w:r>
      <w:r w:rsidDel="00000000" w:rsidR="00000000" w:rsidRPr="00000000">
        <w:rPr>
          <w:rFonts w:ascii="Cambria" w:cs="Cambria" w:eastAsia="Cambria" w:hAnsi="Cambria"/>
          <w:rtl w:val="0"/>
        </w:rPr>
        <w:t xml:space="preserve">: Remember that the total area under the normal curve is 1, and that the area under a region of the curve represents the proportion of total data that falls in that region.</w:t>
      </w:r>
    </w:p>
    <w:p w:rsidR="00000000" w:rsidDel="00000000" w:rsidP="00000000" w:rsidRDefault="00000000" w:rsidRPr="00000000" w14:paraId="0000005F">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0">
      <w:pPr>
        <w:pStyle w:val="Heading1"/>
        <w:spacing w:after="0" w:before="0" w:lineRule="auto"/>
        <w:rPr>
          <w:rFonts w:ascii="Cambria" w:cs="Cambria" w:eastAsia="Cambria" w:hAnsi="Cambria"/>
          <w:color w:val="000000"/>
        </w:rPr>
      </w:pPr>
      <w:bookmarkStart w:colFirst="0" w:colLast="0" w:name="_35nkun2" w:id="14"/>
      <w:bookmarkEnd w:id="14"/>
      <w:r w:rsidDel="00000000" w:rsidR="00000000" w:rsidRPr="00000000">
        <w:rPr>
          <w:rFonts w:ascii="Cambria" w:cs="Cambria" w:eastAsia="Cambria" w:hAnsi="Cambria"/>
          <w:color w:val="000000"/>
          <w:rtl w:val="0"/>
        </w:rPr>
        <w:t xml:space="preserve">4  Central Limit Theorem</w:t>
      </w:r>
    </w:p>
    <w:p w:rsidR="00000000" w:rsidDel="00000000" w:rsidP="00000000" w:rsidRDefault="00000000" w:rsidRPr="00000000" w14:paraId="00000061">
      <w:pPr>
        <w:pStyle w:val="Heading2"/>
        <w:spacing w:after="0" w:before="0" w:lineRule="auto"/>
        <w:ind w:left="360" w:firstLine="0"/>
        <w:rPr>
          <w:rFonts w:ascii="Cambria" w:cs="Cambria" w:eastAsia="Cambria" w:hAnsi="Cambria"/>
        </w:rPr>
      </w:pPr>
      <w:bookmarkStart w:colFirst="0" w:colLast="0" w:name="_1ksv4uv" w:id="15"/>
      <w:bookmarkEnd w:id="15"/>
      <w:r w:rsidDel="00000000" w:rsidR="00000000" w:rsidRPr="00000000">
        <w:rPr>
          <w:rFonts w:ascii="Cambria" w:cs="Cambria" w:eastAsia="Cambria" w:hAnsi="Cambria"/>
          <w:rtl w:val="0"/>
        </w:rPr>
        <w:t xml:space="preserve">Key Concepts</w:t>
      </w:r>
    </w:p>
    <w:p w:rsidR="00000000" w:rsidDel="00000000" w:rsidP="00000000" w:rsidRDefault="00000000" w:rsidRPr="00000000" w14:paraId="00000062">
      <w:pPr>
        <w:ind w:left="360" w:firstLine="0"/>
        <w:rPr>
          <w:rFonts w:ascii="Cambria" w:cs="Cambria" w:eastAsia="Cambria" w:hAnsi="Cambria"/>
          <w:b w:val="1"/>
        </w:rPr>
      </w:pPr>
      <w:r w:rsidDel="00000000" w:rsidR="00000000" w:rsidRPr="00000000">
        <w:rPr>
          <w:rFonts w:ascii="Cambria" w:cs="Cambria" w:eastAsia="Cambria" w:hAnsi="Cambria"/>
          <w:b w:val="1"/>
          <w:rtl w:val="0"/>
        </w:rPr>
        <w:t xml:space="preserve">Overview</w:t>
      </w:r>
    </w:p>
    <w:p w:rsidR="00000000" w:rsidDel="00000000" w:rsidP="00000000" w:rsidRDefault="00000000" w:rsidRPr="00000000" w14:paraId="00000063">
      <w:pPr>
        <w:ind w:left="720"/>
        <w:rPr>
          <w:rFonts w:ascii="Cambria" w:cs="Cambria" w:eastAsia="Cambria" w:hAnsi="Cambria"/>
        </w:rPr>
      </w:pPr>
      <w:r w:rsidDel="00000000" w:rsidR="00000000" w:rsidRPr="00000000">
        <w:rPr>
          <w:rFonts w:ascii="Cambria" w:cs="Cambria" w:eastAsia="Cambria" w:hAnsi="Cambria"/>
          <w:rtl w:val="0"/>
        </w:rPr>
        <w:t xml:space="preserve">The Central Limit Theorem says that the probability distribution of the </w:t>
      </w:r>
      <w:r w:rsidDel="00000000" w:rsidR="00000000" w:rsidRPr="00000000">
        <w:rPr>
          <w:rFonts w:ascii="Cambria" w:cs="Cambria" w:eastAsia="Cambria" w:hAnsi="Cambria"/>
          <w:b w:val="1"/>
          <w:rtl w:val="0"/>
        </w:rPr>
        <w:t xml:space="preserve">sum or average of a large random sample drawn with replacement will be roughly normal</w:t>
      </w:r>
      <w:r w:rsidDel="00000000" w:rsidR="00000000" w:rsidRPr="00000000">
        <w:rPr>
          <w:rFonts w:ascii="Cambria" w:cs="Cambria" w:eastAsia="Cambria" w:hAnsi="Cambria"/>
          <w:rtl w:val="0"/>
        </w:rPr>
        <w:t xml:space="preserve">, regardless of the distribution of the population from which the sample is drawn.</w:t>
      </w:r>
    </w:p>
    <w:p w:rsidR="00000000" w:rsidDel="00000000" w:rsidP="00000000" w:rsidRDefault="00000000" w:rsidRPr="00000000" w14:paraId="00000064">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65">
      <w:pPr>
        <w:pStyle w:val="Heading2"/>
        <w:spacing w:after="0" w:before="0" w:lineRule="auto"/>
        <w:ind w:left="360" w:firstLine="0"/>
        <w:rPr>
          <w:rFonts w:ascii="Cambria" w:cs="Cambria" w:eastAsia="Cambria" w:hAnsi="Cambria"/>
          <w:b w:val="1"/>
        </w:rPr>
      </w:pPr>
      <w:bookmarkStart w:colFirst="0" w:colLast="0" w:name="_44sinio" w:id="16"/>
      <w:bookmarkEnd w:id="16"/>
      <w:r w:rsidDel="00000000" w:rsidR="00000000" w:rsidRPr="00000000">
        <w:rPr>
          <w:rFonts w:ascii="Cambria" w:cs="Cambria" w:eastAsia="Cambria" w:hAnsi="Cambria"/>
          <w:rtl w:val="0"/>
        </w:rPr>
        <w:t xml:space="preserve">Practice Problems</w:t>
      </w:r>
      <w:r w:rsidDel="00000000" w:rsidR="00000000" w:rsidRPr="00000000">
        <w:rPr>
          <w:rtl w:val="0"/>
        </w:rPr>
      </w:r>
    </w:p>
    <w:p w:rsidR="00000000" w:rsidDel="00000000" w:rsidP="00000000" w:rsidRDefault="00000000" w:rsidRPr="00000000" w14:paraId="00000066">
      <w:pPr>
        <w:ind w:left="360" w:firstLine="0"/>
        <w:rPr>
          <w:rFonts w:ascii="Cambria" w:cs="Cambria" w:eastAsia="Cambria" w:hAnsi="Cambria"/>
        </w:rPr>
      </w:pPr>
      <w:r w:rsidDel="00000000" w:rsidR="00000000" w:rsidRPr="00000000">
        <w:rPr>
          <w:rFonts w:ascii="Cambria" w:cs="Cambria" w:eastAsia="Cambria" w:hAnsi="Cambria"/>
          <w:b w:val="1"/>
          <w:rtl w:val="0"/>
        </w:rPr>
        <w:t xml:space="preserve">4.1</w:t>
      </w:r>
      <w:r w:rsidDel="00000000" w:rsidR="00000000" w:rsidRPr="00000000">
        <w:rPr>
          <w:rFonts w:ascii="Cambria" w:cs="Cambria" w:eastAsia="Cambria" w:hAnsi="Cambria"/>
          <w:rtl w:val="0"/>
        </w:rPr>
        <w:t xml:space="preserve"> Suppose you simulate the proportion of purple-flowered plants in a sample of 200 plants (from Mendel’s 75% purple- and 25% white-flower plant population) using </w:t>
      </w:r>
      <w:r w:rsidDel="00000000" w:rsidR="00000000" w:rsidRPr="00000000">
        <w:rPr>
          <w:rFonts w:ascii="Courier New" w:cs="Courier New" w:eastAsia="Courier New" w:hAnsi="Courier New"/>
          <w:rtl w:val="0"/>
        </w:rPr>
        <w:t xml:space="preserve">sample_proportions</w:t>
      </w:r>
      <w:r w:rsidDel="00000000" w:rsidR="00000000" w:rsidRPr="00000000">
        <w:rPr>
          <w:rFonts w:ascii="Cambria" w:cs="Cambria" w:eastAsia="Cambria" w:hAnsi="Cambria"/>
          <w:rtl w:val="0"/>
        </w:rPr>
        <w:t xml:space="preserve"> 1000 times. Then, you plotted distribution of the proportion of purple-flowered plants from each of the 1000 trials. What would this distribution look like? Where would the distribution be centered? </w:t>
      </w:r>
    </w:p>
    <w:p w:rsidR="00000000" w:rsidDel="00000000" w:rsidP="00000000" w:rsidRDefault="00000000" w:rsidRPr="00000000" w14:paraId="00000067">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8">
      <w:pPr>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69">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A">
      <w:pPr>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6B">
      <w:pPr>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6C">
      <w:pPr>
        <w:ind w:left="360" w:firstLine="0"/>
        <w:rPr>
          <w:rFonts w:ascii="Cambria" w:cs="Cambria" w:eastAsia="Cambria" w:hAnsi="Cambria"/>
        </w:rPr>
      </w:pPr>
      <w:r w:rsidDel="00000000" w:rsidR="00000000" w:rsidRPr="00000000">
        <w:rPr>
          <w:rFonts w:ascii="Cambria" w:cs="Cambria" w:eastAsia="Cambria" w:hAnsi="Cambria"/>
          <w:b w:val="1"/>
          <w:rtl w:val="0"/>
        </w:rPr>
        <w:t xml:space="preserve">4.2</w:t>
      </w:r>
      <w:r w:rsidDel="00000000" w:rsidR="00000000" w:rsidRPr="00000000">
        <w:rPr>
          <w:rFonts w:ascii="Cambria" w:cs="Cambria" w:eastAsia="Cambria" w:hAnsi="Cambria"/>
          <w:rtl w:val="0"/>
        </w:rPr>
        <w:t xml:space="preserve"> What would it look like if we used a sample size of 800 instead?</w:t>
      </w:r>
    </w:p>
    <w:p w:rsidR="00000000" w:rsidDel="00000000" w:rsidP="00000000" w:rsidRDefault="00000000" w:rsidRPr="00000000" w14:paraId="0000006D">
      <w:pPr>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6E">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F">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0">
      <w:pPr>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71">
      <w:pPr>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72">
      <w:pPr>
        <w:pStyle w:val="Heading1"/>
        <w:spacing w:after="0" w:before="0" w:lineRule="auto"/>
        <w:rPr>
          <w:rFonts w:ascii="Cambria" w:cs="Cambria" w:eastAsia="Cambria" w:hAnsi="Cambria"/>
          <w:color w:val="000000"/>
        </w:rPr>
      </w:pPr>
      <w:bookmarkStart w:colFirst="0" w:colLast="0" w:name="_2jxsxqh" w:id="17"/>
      <w:bookmarkEnd w:id="17"/>
      <w:r w:rsidDel="00000000" w:rsidR="00000000" w:rsidRPr="00000000">
        <w:rPr>
          <w:rFonts w:ascii="Cambria" w:cs="Cambria" w:eastAsia="Cambria" w:hAnsi="Cambria"/>
          <w:color w:val="000000"/>
          <w:rtl w:val="0"/>
        </w:rPr>
        <w:t xml:space="preserve">5  Variability of the Sample Mean</w:t>
      </w:r>
    </w:p>
    <w:p w:rsidR="00000000" w:rsidDel="00000000" w:rsidP="00000000" w:rsidRDefault="00000000" w:rsidRPr="00000000" w14:paraId="00000073">
      <w:pPr>
        <w:pStyle w:val="Heading2"/>
        <w:spacing w:after="0" w:before="0" w:lineRule="auto"/>
        <w:ind w:left="360" w:firstLine="0"/>
        <w:rPr>
          <w:rFonts w:ascii="Cambria" w:cs="Cambria" w:eastAsia="Cambria" w:hAnsi="Cambria"/>
        </w:rPr>
      </w:pPr>
      <w:bookmarkStart w:colFirst="0" w:colLast="0" w:name="_z337ya" w:id="18"/>
      <w:bookmarkEnd w:id="18"/>
      <w:r w:rsidDel="00000000" w:rsidR="00000000" w:rsidRPr="00000000">
        <w:rPr>
          <w:rFonts w:ascii="Cambria" w:cs="Cambria" w:eastAsia="Cambria" w:hAnsi="Cambria"/>
          <w:rtl w:val="0"/>
        </w:rPr>
        <w:t xml:space="preserve">Key Concepts</w:t>
      </w:r>
    </w:p>
    <w:p w:rsidR="00000000" w:rsidDel="00000000" w:rsidP="00000000" w:rsidRDefault="00000000" w:rsidRPr="00000000" w14:paraId="00000074">
      <w:pPr>
        <w:ind w:left="360" w:firstLine="0"/>
        <w:rPr>
          <w:rFonts w:ascii="Cambria" w:cs="Cambria" w:eastAsia="Cambria" w:hAnsi="Cambria"/>
          <w:b w:val="1"/>
        </w:rPr>
      </w:pPr>
      <w:r w:rsidDel="00000000" w:rsidR="00000000" w:rsidRPr="00000000">
        <w:rPr>
          <w:rFonts w:ascii="Cambria" w:cs="Cambria" w:eastAsia="Cambria" w:hAnsi="Cambria"/>
          <w:b w:val="1"/>
          <w:rtl w:val="0"/>
        </w:rPr>
        <w:t xml:space="preserve">The SD of the Sample Mean</w:t>
      </w:r>
    </w:p>
    <w:p w:rsidR="00000000" w:rsidDel="00000000" w:rsidP="00000000" w:rsidRDefault="00000000" w:rsidRPr="00000000" w14:paraId="00000075">
      <w:pPr>
        <w:ind w:firstLine="0"/>
        <w:jc w:val="center"/>
        <w:rPr>
          <w:rFonts w:ascii="Cambria" w:cs="Cambria" w:eastAsia="Cambria" w:hAnsi="Cambria"/>
        </w:rPr>
      </w:pPr>
      <w:r w:rsidDel="00000000" w:rsidR="00000000" w:rsidRPr="00000000">
        <w:rPr>
          <w:rFonts w:ascii="Times New Roman" w:cs="Times New Roman" w:eastAsia="Times New Roman" w:hAnsi="Times New Roman"/>
          <w:b w:val="1"/>
          <w:sz w:val="22"/>
          <w:szCs w:val="22"/>
        </w:rPr>
        <w:drawing>
          <wp:inline distB="114300" distT="114300" distL="114300" distR="114300">
            <wp:extent cx="4922044" cy="757238"/>
            <wp:effectExtent b="0" l="0" r="0" t="0"/>
            <wp:docPr descr="Screen Shot 2017-10-26 at 8.41.43 PM.png" id="5" name="image1.png"/>
            <a:graphic>
              <a:graphicData uri="http://schemas.openxmlformats.org/drawingml/2006/picture">
                <pic:pic>
                  <pic:nvPicPr>
                    <pic:cNvPr descr="Screen Shot 2017-10-26 at 8.41.43 PM.png" id="0" name="image1.png"/>
                    <pic:cNvPicPr preferRelativeResize="0"/>
                  </pic:nvPicPr>
                  <pic:blipFill>
                    <a:blip r:embed="rId14"/>
                    <a:srcRect b="0" l="0" r="0" t="0"/>
                    <a:stretch>
                      <a:fillRect/>
                    </a:stretch>
                  </pic:blipFill>
                  <pic:spPr>
                    <a:xfrm>
                      <a:off x="0" y="0"/>
                      <a:ext cx="4922044" cy="757238"/>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720"/>
        <w:rPr>
          <w:rFonts w:ascii="Cambria" w:cs="Cambria" w:eastAsia="Cambria" w:hAnsi="Cambria"/>
        </w:rPr>
      </w:pPr>
      <w:r w:rsidDel="00000000" w:rsidR="00000000" w:rsidRPr="00000000">
        <w:rPr>
          <w:rFonts w:ascii="Cambria" w:cs="Cambria" w:eastAsia="Cambria" w:hAnsi="Cambria"/>
          <w:rtl w:val="0"/>
        </w:rPr>
        <w:t xml:space="preserve">This is the standard deviation of the averages of all the possible samples that could be drawn. </w:t>
      </w:r>
      <w:r w:rsidDel="00000000" w:rsidR="00000000" w:rsidRPr="00000000">
        <w:rPr>
          <w:rFonts w:ascii="Cambria" w:cs="Cambria" w:eastAsia="Cambria" w:hAnsi="Cambria"/>
          <w:b w:val="1"/>
          <w:rtl w:val="0"/>
        </w:rPr>
        <w:t xml:space="preserve">It measures roughly how far off the sample means are from the population mean.</w:t>
      </w:r>
      <w:r w:rsidDel="00000000" w:rsidR="00000000" w:rsidRPr="00000000">
        <w:rPr>
          <w:rFonts w:ascii="Cambria" w:cs="Cambria" w:eastAsia="Cambria" w:hAnsi="Cambria"/>
          <w:rtl w:val="0"/>
        </w:rPr>
        <w:t xml:space="preserve"> The smaller the SD, the more accurate the estimate. </w:t>
      </w:r>
    </w:p>
    <w:p w:rsidR="00000000" w:rsidDel="00000000" w:rsidP="00000000" w:rsidRDefault="00000000" w:rsidRPr="00000000" w14:paraId="00000077">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8">
      <w:pPr>
        <w:pStyle w:val="Heading2"/>
        <w:spacing w:after="0" w:before="0" w:lineRule="auto"/>
        <w:ind w:left="360" w:firstLine="0"/>
        <w:rPr>
          <w:rFonts w:ascii="Cambria" w:cs="Cambria" w:eastAsia="Cambria" w:hAnsi="Cambria"/>
          <w:b w:val="1"/>
        </w:rPr>
      </w:pPr>
      <w:bookmarkStart w:colFirst="0" w:colLast="0" w:name="_3j2qqm3" w:id="19"/>
      <w:bookmarkEnd w:id="19"/>
      <w:r w:rsidDel="00000000" w:rsidR="00000000" w:rsidRPr="00000000">
        <w:rPr>
          <w:rFonts w:ascii="Cambria" w:cs="Cambria" w:eastAsia="Cambria" w:hAnsi="Cambria"/>
          <w:rtl w:val="0"/>
        </w:rPr>
        <w:t xml:space="preserve">Practice Problems</w:t>
      </w:r>
      <w:r w:rsidDel="00000000" w:rsidR="00000000" w:rsidRPr="00000000">
        <w:rPr>
          <w:rtl w:val="0"/>
        </w:rPr>
      </w:r>
    </w:p>
    <w:p w:rsidR="00000000" w:rsidDel="00000000" w:rsidP="00000000" w:rsidRDefault="00000000" w:rsidRPr="00000000" w14:paraId="00000079">
      <w:pPr>
        <w:ind w:left="360" w:firstLine="0"/>
        <w:rPr>
          <w:rFonts w:ascii="Cambria" w:cs="Cambria" w:eastAsia="Cambria" w:hAnsi="Cambria"/>
        </w:rPr>
      </w:pPr>
      <w:r w:rsidDel="00000000" w:rsidR="00000000" w:rsidRPr="00000000">
        <w:rPr>
          <w:rFonts w:ascii="Cambria" w:cs="Cambria" w:eastAsia="Cambria" w:hAnsi="Cambria"/>
          <w:b w:val="1"/>
          <w:rtl w:val="0"/>
        </w:rPr>
        <w:t xml:space="preserve">5.1</w:t>
      </w:r>
      <w:r w:rsidDel="00000000" w:rsidR="00000000" w:rsidRPr="00000000">
        <w:rPr>
          <w:rFonts w:ascii="Cambria" w:cs="Cambria" w:eastAsia="Cambria" w:hAnsi="Cambria"/>
          <w:rtl w:val="0"/>
        </w:rPr>
        <w:t xml:space="preserve"> As sample size increases, what happens to the distribution of the sample mean? Does it become narrower or wider? Where is it centered?</w:t>
      </w:r>
    </w:p>
    <w:p w:rsidR="00000000" w:rsidDel="00000000" w:rsidP="00000000" w:rsidRDefault="00000000" w:rsidRPr="00000000" w14:paraId="0000007A">
      <w:pPr>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7B">
      <w:pPr>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7C">
      <w:pPr>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7D">
      <w:pPr>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7E">
      <w:pPr>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7F">
      <w:pPr>
        <w:ind w:left="360" w:firstLine="0"/>
        <w:rPr>
          <w:rFonts w:ascii="Cambria" w:cs="Cambria" w:eastAsia="Cambria" w:hAnsi="Cambria"/>
        </w:rPr>
      </w:pPr>
      <w:r w:rsidDel="00000000" w:rsidR="00000000" w:rsidRPr="00000000">
        <w:rPr>
          <w:rFonts w:ascii="Cambria" w:cs="Cambria" w:eastAsia="Cambria" w:hAnsi="Cambria"/>
          <w:b w:val="1"/>
          <w:rtl w:val="0"/>
        </w:rPr>
        <w:t xml:space="preserve">5.2</w:t>
      </w:r>
      <w:r w:rsidDel="00000000" w:rsidR="00000000" w:rsidRPr="00000000">
        <w:rPr>
          <w:rFonts w:ascii="Cambria" w:cs="Cambria" w:eastAsia="Cambria" w:hAnsi="Cambria"/>
          <w:rtl w:val="0"/>
        </w:rPr>
        <w:t xml:space="preserve"> Does population size affect the variability of the sample mean?</w:t>
      </w:r>
    </w:p>
    <w:p w:rsidR="00000000" w:rsidDel="00000000" w:rsidP="00000000" w:rsidRDefault="00000000" w:rsidRPr="00000000" w14:paraId="00000080">
      <w:pPr>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81">
      <w:pPr>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82">
      <w:pPr>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83">
      <w:pPr>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84">
      <w:pPr>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85">
      <w:pPr>
        <w:ind w:left="360" w:firstLine="0"/>
        <w:rPr/>
      </w:pPr>
      <w:r w:rsidDel="00000000" w:rsidR="00000000" w:rsidRPr="00000000">
        <w:rPr>
          <w:rFonts w:ascii="Cambria" w:cs="Cambria" w:eastAsia="Cambria" w:hAnsi="Cambria"/>
          <w:b w:val="1"/>
          <w:rtl w:val="0"/>
        </w:rPr>
        <w:t xml:space="preserve">5.3</w:t>
      </w:r>
      <w:r w:rsidDel="00000000" w:rsidR="00000000" w:rsidRPr="00000000">
        <w:rPr>
          <w:rFonts w:ascii="Cambria" w:cs="Cambria" w:eastAsia="Cambria" w:hAnsi="Cambria"/>
          <w:rtl w:val="0"/>
        </w:rPr>
        <w:t xml:space="preserve"> If you had a sample size of 100, but wanted to increase accuracy by a factor of 4, what should the new sample size be?</w:t>
      </w:r>
      <w:r w:rsidDel="00000000" w:rsidR="00000000" w:rsidRPr="00000000">
        <w:rPr>
          <w:rtl w:val="0"/>
        </w:rPr>
      </w:r>
    </w:p>
    <w:sectPr>
      <w:type w:val="continuous"/>
      <w:pgSz w:h="15840" w:w="12240"/>
      <w:pgMar w:bottom="1440" w:top="1440" w:left="1440" w:right="1440" w:header="0" w:footer="36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ourier New"/>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lowerLetter"/>
      <w:lvlText w:val="%1."/>
      <w:lvlJc w:val="left"/>
      <w:pPr>
        <w:ind w:left="1440" w:hanging="360"/>
      </w:pPr>
      <w:rPr>
        <w:rFonts w:ascii="Arial" w:cs="Arial" w:eastAsia="Arial" w:hAnsi="Arial"/>
        <w:b w:val="1"/>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n"/>
      </w:rPr>
    </w:rPrDefault>
    <w:pPrDefault>
      <w:pPr>
        <w:spacing w:line="276"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0"/>
    </w:pPr>
    <w:rPr>
      <w:color w:val="cc0000"/>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