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46"/>
          <w:szCs w:val="46"/>
        </w:rPr>
      </w:pPr>
      <w:r w:rsidDel="00000000" w:rsidR="00000000" w:rsidRPr="00000000">
        <w:rPr>
          <w:rFonts w:ascii="Cambria" w:cs="Cambria" w:eastAsia="Cambria" w:hAnsi="Cambria"/>
          <w:sz w:val="46"/>
          <w:szCs w:val="46"/>
          <w:rtl w:val="0"/>
        </w:rPr>
        <w:t xml:space="preserve">Week 14: Residuals and Regression Inference </w:t>
      </w:r>
    </w:p>
    <w:p w:rsidR="00000000" w:rsidDel="00000000" w:rsidP="00000000" w:rsidRDefault="00000000" w:rsidRPr="00000000" w14:paraId="000000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8 Tutoring</w:t>
      </w:r>
    </w:p>
    <w:p w:rsidR="00000000" w:rsidDel="00000000" w:rsidP="00000000" w:rsidRDefault="00000000" w:rsidRPr="00000000" w14:paraId="00000003">
      <w:pPr>
        <w:spacing w:line="240" w:lineRule="auto"/>
        <w:rPr>
          <w:rFonts w:ascii="Cambria" w:cs="Cambria" w:eastAsia="Cambria" w:hAnsi="Cambria"/>
          <w:sz w:val="28"/>
          <w:szCs w:val="28"/>
        </w:rPr>
        <w:sectPr>
          <w:pgSz w:h="15840" w:w="12240"/>
          <w:pgMar w:bottom="1440" w:top="1440" w:left="1440" w:right="1440" w:header="0" w:footer="360"/>
          <w:pgNumType w:start="1"/>
          <w:cols w:equalWidth="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1 Residuals</w:t>
      </w:r>
    </w:p>
    <w:p w:rsidR="00000000" w:rsidDel="00000000" w:rsidP="00000000" w:rsidRDefault="00000000" w:rsidRPr="00000000" w14:paraId="00000005">
      <w:pPr>
        <w:pStyle w:val="Heading1"/>
        <w:tabs>
          <w:tab w:val="left" w:pos="360"/>
        </w:tabs>
        <w:spacing w:before="0" w:lineRule="auto"/>
        <w:ind w:firstLine="360"/>
        <w:rPr>
          <w:rFonts w:ascii="Cambria" w:cs="Cambria" w:eastAsia="Cambria" w:hAnsi="Cambria"/>
          <w:sz w:val="32"/>
          <w:szCs w:val="32"/>
        </w:rPr>
      </w:pPr>
      <w:bookmarkStart w:colFirst="0" w:colLast="0" w:name="_30j0zll" w:id="1"/>
      <w:bookmarkEnd w:id="1"/>
      <w:r w:rsidDel="00000000" w:rsidR="00000000" w:rsidRPr="00000000">
        <w:rPr>
          <w:rFonts w:ascii="Cambria" w:cs="Cambria" w:eastAsia="Cambria" w:hAnsi="Cambria"/>
          <w:sz w:val="32"/>
          <w:szCs w:val="32"/>
          <w:rtl w:val="0"/>
        </w:rPr>
        <w:t xml:space="preserve">Key Concepts</w:t>
      </w:r>
    </w:p>
    <w:p w:rsidR="00000000" w:rsidDel="00000000" w:rsidP="00000000" w:rsidRDefault="00000000" w:rsidRPr="00000000" w14:paraId="00000006">
      <w:pPr>
        <w:pStyle w:val="Heading2"/>
        <w:tabs>
          <w:tab w:val="left" w:pos="360"/>
        </w:tabs>
        <w:spacing w:before="0" w:lineRule="auto"/>
        <w:rPr>
          <w:rFonts w:ascii="Cambria" w:cs="Cambria" w:eastAsia="Cambria" w:hAnsi="Cambria"/>
          <w:b w:val="1"/>
          <w:sz w:val="24"/>
          <w:szCs w:val="24"/>
        </w:rPr>
      </w:pPr>
      <w:bookmarkStart w:colFirst="0" w:colLast="0" w:name="_1fob9te" w:id="2"/>
      <w:bookmarkEnd w:id="2"/>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Definition/Properties</w:t>
      </w:r>
    </w:p>
    <w:p w:rsidR="00000000" w:rsidDel="00000000" w:rsidP="00000000" w:rsidRDefault="00000000" w:rsidRPr="00000000" w14:paraId="00000007">
      <w:pPr>
        <w:numPr>
          <w:ilvl w:val="0"/>
          <w:numId w:val="2"/>
        </w:numPr>
        <w:ind w:left="720" w:hanging="270"/>
        <w:rPr>
          <w:rFonts w:ascii="Cambria" w:cs="Cambria" w:eastAsia="Cambria" w:hAnsi="Cambria"/>
        </w:rPr>
      </w:pPr>
      <w:r w:rsidDel="00000000" w:rsidR="00000000" w:rsidRPr="00000000">
        <w:rPr>
          <w:rFonts w:ascii="Cambria" w:cs="Cambria" w:eastAsia="Cambria" w:hAnsi="Cambria"/>
          <w:rtl w:val="0"/>
        </w:rPr>
        <w:t xml:space="preserve">A residual is the difference between an observed value and its corresponding regression estimate.</w:t>
      </w:r>
    </w:p>
    <w:p w:rsidR="00000000" w:rsidDel="00000000" w:rsidP="00000000" w:rsidRDefault="00000000" w:rsidRPr="00000000" w14:paraId="00000008">
      <w:pPr>
        <w:numPr>
          <w:ilvl w:val="0"/>
          <w:numId w:val="2"/>
        </w:numPr>
        <w:ind w:left="720" w:hanging="270"/>
        <w:rPr>
          <w:rFonts w:ascii="Cambria" w:cs="Cambria" w:eastAsia="Cambria" w:hAnsi="Cambria"/>
        </w:rPr>
      </w:pPr>
      <w:r w:rsidDel="00000000" w:rsidR="00000000" w:rsidRPr="00000000">
        <w:rPr>
          <w:rFonts w:ascii="Cambria" w:cs="Cambria" w:eastAsia="Cambria" w:hAnsi="Cambria"/>
          <w:rtl w:val="0"/>
        </w:rPr>
        <w:t xml:space="preserve">Visually, residuals are also the vertical difference between each observed point and its corresponding estimated point. </w:t>
      </w:r>
    </w:p>
    <w:p w:rsidR="00000000" w:rsidDel="00000000" w:rsidP="00000000" w:rsidRDefault="00000000" w:rsidRPr="00000000" w14:paraId="00000009">
      <w:pPr>
        <w:numPr>
          <w:ilvl w:val="0"/>
          <w:numId w:val="2"/>
        </w:numPr>
        <w:ind w:left="720" w:hanging="270"/>
        <w:rPr>
          <w:rFonts w:ascii="Cambria" w:cs="Cambria" w:eastAsia="Cambria" w:hAnsi="Cambria"/>
        </w:rPr>
      </w:pPr>
      <w:r w:rsidDel="00000000" w:rsidR="00000000" w:rsidRPr="00000000">
        <w:rPr>
          <w:rFonts w:ascii="Cambria" w:cs="Cambria" w:eastAsia="Cambria" w:hAnsi="Cambria"/>
          <w:rtl w:val="0"/>
        </w:rPr>
        <w:t xml:space="preserve">The larger the absolute value of the residual, the further away our estimate is from our actual data point. If the estimates are equal to our data points, then all of our residuals will be equal to 0.</w:t>
      </w:r>
    </w:p>
    <w:p w:rsidR="00000000" w:rsidDel="00000000" w:rsidP="00000000" w:rsidRDefault="00000000" w:rsidRPr="00000000" w14:paraId="0000000A">
      <w:pPr>
        <w:numPr>
          <w:ilvl w:val="0"/>
          <w:numId w:val="2"/>
        </w:numPr>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residual =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estimated value of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w:t>
      </w:r>
      <w:r w:rsidDel="00000000" w:rsidR="00000000" w:rsidRPr="00000000">
        <w:rPr>
          <w:rFonts w:ascii="Cambria" w:cs="Cambria" w:eastAsia="Cambria" w:hAnsi="Cambria"/>
          <w:i w:val="1"/>
          <w:highlight w:val="white"/>
          <w:rtl w:val="0"/>
        </w:rPr>
        <w:t xml:space="preserve">y</w:t>
      </w:r>
      <w:r w:rsidDel="00000000" w:rsidR="00000000" w:rsidRPr="00000000">
        <w:rPr>
          <w:rFonts w:ascii="Cambria" w:cs="Cambria" w:eastAsia="Cambria" w:hAnsi="Cambria"/>
          <w:highlight w:val="white"/>
          <w:rtl w:val="0"/>
        </w:rPr>
        <w:t xml:space="preserve"> − height of regression line at </w:t>
      </w:r>
      <w:r w:rsidDel="00000000" w:rsidR="00000000" w:rsidRPr="00000000">
        <w:rPr>
          <w:rFonts w:ascii="Cambria" w:cs="Cambria" w:eastAsia="Cambria" w:hAnsi="Cambria"/>
          <w:i w:val="1"/>
          <w:highlight w:val="white"/>
          <w:rtl w:val="0"/>
        </w:rPr>
        <w:t xml:space="preserve">x</w:t>
      </w:r>
      <w:r w:rsidDel="00000000" w:rsidR="00000000" w:rsidRPr="00000000">
        <w:rPr>
          <w:rtl w:val="0"/>
        </w:rPr>
      </w:r>
    </w:p>
    <w:p w:rsidR="00000000" w:rsidDel="00000000" w:rsidP="00000000" w:rsidRDefault="00000000" w:rsidRPr="00000000" w14:paraId="0000000B">
      <w:pPr>
        <w:numPr>
          <w:ilvl w:val="0"/>
          <w:numId w:val="2"/>
        </w:numPr>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The sum of all residuals is 0.</w:t>
      </w:r>
      <w:r w:rsidDel="00000000" w:rsidR="00000000" w:rsidRPr="00000000">
        <w:rPr>
          <w:rtl w:val="0"/>
        </w:rPr>
      </w:r>
    </w:p>
    <w:p w:rsidR="00000000" w:rsidDel="00000000" w:rsidP="00000000" w:rsidRDefault="00000000" w:rsidRPr="00000000" w14:paraId="0000000C">
      <w:pPr>
        <w:numPr>
          <w:ilvl w:val="0"/>
          <w:numId w:val="2"/>
        </w:numPr>
        <w:ind w:left="720" w:hanging="270"/>
        <w:rPr>
          <w:rFonts w:ascii="Cambria" w:cs="Cambria" w:eastAsia="Cambria" w:hAnsi="Cambria"/>
        </w:rPr>
      </w:pPr>
      <w:r w:rsidDel="00000000" w:rsidR="00000000" w:rsidRPr="00000000">
        <w:rPr>
          <w:rFonts w:ascii="Cambria" w:cs="Cambria" w:eastAsia="Cambria" w:hAnsi="Cambria"/>
          <w:highlight w:val="white"/>
          <w:rtl w:val="0"/>
        </w:rPr>
        <w:t xml:space="preserve">SD of residuals = </w:t>
      </w:r>
      <m:oMath>
        <m:rad>
          <m:radPr>
            <m:degHide m:val="1"/>
            <m:ctrlPr>
              <w:rPr>
                <w:rFonts w:ascii="Cambria" w:cs="Cambria" w:eastAsia="Cambria" w:hAnsi="Cambria"/>
                <w:highlight w:val="white"/>
              </w:rPr>
            </m:ctrlPr>
          </m:radPr>
          <m:e>
            <m:r>
              <w:rPr>
                <w:rFonts w:ascii="Cambria" w:cs="Cambria" w:eastAsia="Cambria" w:hAnsi="Cambria"/>
                <w:highlight w:val="white"/>
              </w:rPr>
              <m:t xml:space="preserve">1-</m:t>
            </m:r>
            <m:sSup>
              <m:sSupPr>
                <m:ctrlPr>
                  <w:rPr>
                    <w:rFonts w:ascii="Cambria" w:cs="Cambria" w:eastAsia="Cambria" w:hAnsi="Cambria"/>
                    <w:highlight w:val="white"/>
                  </w:rPr>
                </m:ctrlPr>
              </m:sSupPr>
              <m:e>
                <m:r>
                  <w:rPr>
                    <w:rFonts w:ascii="Cambria" w:cs="Cambria" w:eastAsia="Cambria" w:hAnsi="Cambria"/>
                    <w:highlight w:val="white"/>
                  </w:rPr>
                  <m:t xml:space="preserve">r</m:t>
                </m:r>
              </m:e>
              <m:sup>
                <m:r>
                  <w:rPr>
                    <w:rFonts w:ascii="Cambria" w:cs="Cambria" w:eastAsia="Cambria" w:hAnsi="Cambria"/>
                    <w:highlight w:val="white"/>
                  </w:rPr>
                  <m:t xml:space="preserve">2</m:t>
                </m:r>
              </m:sup>
            </m:sSup>
          </m:e>
        </m:rad>
        <m:r>
          <w:rPr>
            <w:rFonts w:ascii="Cambria" w:cs="Cambria" w:eastAsia="Cambria" w:hAnsi="Cambria"/>
            <w:highlight w:val="white"/>
          </w:rPr>
          <m:t xml:space="preserve">*</m:t>
        </m:r>
      </m:oMath>
      <w:r w:rsidDel="00000000" w:rsidR="00000000" w:rsidRPr="00000000">
        <w:rPr>
          <w:rFonts w:ascii="Cambria" w:cs="Cambria" w:eastAsia="Cambria" w:hAnsi="Cambria"/>
          <w:highlight w:val="white"/>
          <w:rtl w:val="0"/>
        </w:rPr>
        <w:t xml:space="preserve">SD of y</w:t>
      </w:r>
      <w:r w:rsidDel="00000000" w:rsidR="00000000" w:rsidRPr="00000000">
        <w:rPr>
          <w:rtl w:val="0"/>
        </w:rPr>
      </w:r>
    </w:p>
    <w:p w:rsidR="00000000" w:rsidDel="00000000" w:rsidP="00000000" w:rsidRDefault="00000000" w:rsidRPr="00000000" w14:paraId="0000000D">
      <w:pPr>
        <w:ind w:left="144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0E">
      <w:pPr>
        <w:ind w:left="1440" w:firstLine="0"/>
        <w:rPr>
          <w:rFonts w:ascii="Cambria" w:cs="Cambria" w:eastAsia="Cambria" w:hAnsi="Cambria"/>
          <w:b w:val="1"/>
          <w:sz w:val="24"/>
          <w:szCs w:val="24"/>
        </w:rPr>
      </w:pPr>
      <w:r w:rsidDel="00000000" w:rsidR="00000000" w:rsidRPr="00000000">
        <w:rPr>
          <w:rFonts w:ascii="Cambria" w:cs="Cambria" w:eastAsia="Cambria" w:hAnsi="Cambria"/>
          <w:highlight w:val="white"/>
          <w:rtl w:val="0"/>
        </w:rPr>
        <w:tab/>
      </w:r>
      <w:r w:rsidDel="00000000" w:rsidR="00000000" w:rsidRPr="00000000">
        <w:rPr>
          <w:rtl w:val="0"/>
        </w:rPr>
      </w:r>
    </w:p>
    <w:p w:rsidR="00000000" w:rsidDel="00000000" w:rsidP="00000000" w:rsidRDefault="00000000" w:rsidRPr="00000000" w14:paraId="0000000F">
      <w:pPr>
        <w:pStyle w:val="Heading2"/>
        <w:tabs>
          <w:tab w:val="left" w:pos="360"/>
        </w:tabs>
        <w:spacing w:before="0" w:lineRule="auto"/>
        <w:ind w:firstLine="360"/>
        <w:rPr>
          <w:rFonts w:ascii="Cambria" w:cs="Cambria" w:eastAsia="Cambria" w:hAnsi="Cambria"/>
          <w:b w:val="1"/>
          <w:sz w:val="24"/>
          <w:szCs w:val="24"/>
        </w:rPr>
      </w:pPr>
      <w:bookmarkStart w:colFirst="0" w:colLast="0" w:name="_3znysh7" w:id="3"/>
      <w:bookmarkEnd w:id="3"/>
      <w:r w:rsidDel="00000000" w:rsidR="00000000" w:rsidRPr="00000000">
        <w:rPr>
          <w:rFonts w:ascii="Cambria" w:cs="Cambria" w:eastAsia="Cambria" w:hAnsi="Cambria"/>
          <w:b w:val="1"/>
          <w:sz w:val="24"/>
          <w:szCs w:val="24"/>
          <w:rtl w:val="0"/>
        </w:rPr>
        <w:t xml:space="preserve">The relationship between Residual Plots and Regression</w:t>
      </w:r>
    </w:p>
    <w:p w:rsidR="00000000" w:rsidDel="00000000" w:rsidP="00000000" w:rsidRDefault="00000000" w:rsidRPr="00000000" w14:paraId="00000010">
      <w:pPr>
        <w:numPr>
          <w:ilvl w:val="0"/>
          <w:numId w:val="5"/>
        </w:numPr>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Residual plots are used to visually diagnose how well our regression line fits the data.</w:t>
      </w:r>
    </w:p>
    <w:p w:rsidR="00000000" w:rsidDel="00000000" w:rsidP="00000000" w:rsidRDefault="00000000" w:rsidRPr="00000000" w14:paraId="00000011">
      <w:pPr>
        <w:numPr>
          <w:ilvl w:val="0"/>
          <w:numId w:val="5"/>
        </w:numPr>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First of all, the goal of least squares is to choose a line of best fit that minimizes error. We can use least squares to help us calculate the best slope and intercept to fit our data. </w:t>
      </w:r>
    </w:p>
    <w:p w:rsidR="00000000" w:rsidDel="00000000" w:rsidP="00000000" w:rsidRDefault="00000000" w:rsidRPr="00000000" w14:paraId="00000012">
      <w:pPr>
        <w:numPr>
          <w:ilvl w:val="0"/>
          <w:numId w:val="5"/>
        </w:numPr>
        <w:ind w:left="720" w:hanging="270"/>
        <w:rPr>
          <w:rFonts w:ascii="Cambria" w:cs="Cambria" w:eastAsia="Cambria" w:hAnsi="Cambria"/>
          <w:highlight w:val="white"/>
        </w:rPr>
      </w:pPr>
      <w:r w:rsidDel="00000000" w:rsidR="00000000" w:rsidRPr="00000000">
        <w:rPr>
          <w:rFonts w:ascii="Cambria" w:cs="Cambria" w:eastAsia="Cambria" w:hAnsi="Cambria"/>
          <w:highlight w:val="white"/>
          <w:rtl w:val="0"/>
        </w:rPr>
        <w:t xml:space="preserve">Secondly, we should see that the residuals are random, and that there are no other non-linear relationships (e.g. quadratic, exponential) to explain our data.</w:t>
      </w:r>
    </w:p>
    <w:p w:rsidR="00000000" w:rsidDel="00000000" w:rsidP="00000000" w:rsidRDefault="00000000" w:rsidRPr="00000000" w14:paraId="00000013">
      <w:pPr>
        <w:ind w:left="144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14">
      <w:pPr>
        <w:ind w:left="360" w:firstLine="0"/>
        <w:rPr>
          <w:rFonts w:ascii="Cambria" w:cs="Cambria" w:eastAsia="Cambria" w:hAnsi="Cambria"/>
        </w:rPr>
      </w:pPr>
      <w:r w:rsidDel="00000000" w:rsidR="00000000" w:rsidRPr="00000000">
        <w:rPr>
          <w:rFonts w:ascii="Cambria" w:cs="Cambria" w:eastAsia="Cambria" w:hAnsi="Cambria"/>
          <w:sz w:val="32"/>
          <w:szCs w:val="32"/>
          <w:highlight w:val="white"/>
          <w:rtl w:val="0"/>
        </w:rPr>
        <w:t xml:space="preserve">Practice Problems</w:t>
      </w:r>
      <w:r w:rsidDel="00000000" w:rsidR="00000000" w:rsidRPr="00000000">
        <w:rPr>
          <w:rtl w:val="0"/>
        </w:rPr>
      </w:r>
    </w:p>
    <w:p w:rsidR="00000000" w:rsidDel="00000000" w:rsidP="00000000" w:rsidRDefault="00000000" w:rsidRPr="00000000" w14:paraId="00000015">
      <w:pPr>
        <w:ind w:firstLine="72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Given the following regression line, draw an approximate residual plot.</w: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438150</wp:posOffset>
            </wp:positionV>
            <wp:extent cx="2757488" cy="1828849"/>
            <wp:effectExtent b="0" l="0" r="0" t="0"/>
            <wp:wrapSquare wrapText="bothSides" distB="114300" distT="114300" distL="114300" distR="114300"/>
            <wp:docPr descr="Screen Shot 2017-11-06 at 5.52.22 PM.png" id="4" name="image5.png"/>
            <a:graphic>
              <a:graphicData uri="http://schemas.openxmlformats.org/drawingml/2006/picture">
                <pic:pic>
                  <pic:nvPicPr>
                    <pic:cNvPr descr="Screen Shot 2017-11-06 at 5.52.22 PM.png" id="0" name="image5.png"/>
                    <pic:cNvPicPr preferRelativeResize="0"/>
                  </pic:nvPicPr>
                  <pic:blipFill>
                    <a:blip r:embed="rId6"/>
                    <a:srcRect b="0" l="0" r="0" t="0"/>
                    <a:stretch>
                      <a:fillRect/>
                    </a:stretch>
                  </pic:blipFill>
                  <pic:spPr>
                    <a:xfrm>
                      <a:off x="0" y="0"/>
                      <a:ext cx="2757488" cy="18288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438150</wp:posOffset>
            </wp:positionV>
            <wp:extent cx="2929801" cy="1824038"/>
            <wp:effectExtent b="0" l="0" r="0" t="0"/>
            <wp:wrapSquare wrapText="bothSides" distB="114300" distT="114300" distL="114300" distR="114300"/>
            <wp:docPr descr="Screen Shot 2017-11-06 at 5.40.07 PM.png" id="5" name="image2.png"/>
            <a:graphic>
              <a:graphicData uri="http://schemas.openxmlformats.org/drawingml/2006/picture">
                <pic:pic>
                  <pic:nvPicPr>
                    <pic:cNvPr descr="Screen Shot 2017-11-06 at 5.40.07 PM.png" id="0" name="image2.png"/>
                    <pic:cNvPicPr preferRelativeResize="0"/>
                  </pic:nvPicPr>
                  <pic:blipFill>
                    <a:blip r:embed="rId7"/>
                    <a:srcRect b="0" l="0" r="0" t="0"/>
                    <a:stretch>
                      <a:fillRect/>
                    </a:stretch>
                  </pic:blipFill>
                  <pic:spPr>
                    <a:xfrm>
                      <a:off x="0" y="0"/>
                      <a:ext cx="2929801" cy="1824038"/>
                    </a:xfrm>
                    <a:prstGeom prst="rect"/>
                    <a:ln/>
                  </pic:spPr>
                </pic:pic>
              </a:graphicData>
            </a:graphic>
          </wp:anchor>
        </w:drawing>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ind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rPr>
          <w:rFonts w:ascii="Cambria" w:cs="Cambria" w:eastAsia="Cambria" w:hAnsi="Cambria"/>
          <w:color w:val="0000ff"/>
        </w:rPr>
      </w:pPr>
      <w:r w:rsidDel="00000000" w:rsidR="00000000" w:rsidRPr="00000000">
        <w:rPr>
          <w:rFonts w:ascii="Cambria" w:cs="Cambria" w:eastAsia="Cambria" w:hAnsi="Cambria"/>
          <w:color w:val="0000ff"/>
          <w:rtl w:val="0"/>
        </w:rPr>
        <w:t xml:space="preserve"># SOLUTION</w:t>
      </w:r>
    </w:p>
    <w:p w:rsidR="00000000" w:rsidDel="00000000" w:rsidP="00000000" w:rsidRDefault="00000000" w:rsidRPr="00000000" w14:paraId="00000022">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786063" cy="1713764"/>
            <wp:effectExtent b="0" l="0" r="0" t="0"/>
            <wp:docPr descr="Screen Shot 2017-11-06 at 5.56.49 PM.png" id="6" name="image1.png"/>
            <a:graphic>
              <a:graphicData uri="http://schemas.openxmlformats.org/drawingml/2006/picture">
                <pic:pic>
                  <pic:nvPicPr>
                    <pic:cNvPr descr="Screen Shot 2017-11-06 at 5.56.49 PM.png" id="0" name="image1.png"/>
                    <pic:cNvPicPr preferRelativeResize="0"/>
                  </pic:nvPicPr>
                  <pic:blipFill>
                    <a:blip r:embed="rId8"/>
                    <a:srcRect b="0" l="0" r="0" t="0"/>
                    <a:stretch>
                      <a:fillRect/>
                    </a:stretch>
                  </pic:blipFill>
                  <pic:spPr>
                    <a:xfrm>
                      <a:off x="0" y="0"/>
                      <a:ext cx="2786063" cy="17137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4">
      <w:pPr>
        <w:ind w:firstLine="720"/>
        <w:rPr>
          <w:rFonts w:ascii="Cambria" w:cs="Cambria" w:eastAsia="Cambria" w:hAnsi="Cambria"/>
        </w:rPr>
      </w:pPr>
      <w:r w:rsidDel="00000000" w:rsidR="00000000" w:rsidRPr="00000000">
        <w:rPr>
          <w:rFonts w:ascii="Cambria" w:cs="Cambria" w:eastAsia="Cambria" w:hAnsi="Cambria"/>
          <w:b w:val="1"/>
          <w:rtl w:val="0"/>
        </w:rPr>
        <w:t xml:space="preserve">1.2 </w:t>
      </w:r>
      <w:r w:rsidDel="00000000" w:rsidR="00000000" w:rsidRPr="00000000">
        <w:rPr>
          <w:rFonts w:ascii="Cambria" w:cs="Cambria" w:eastAsia="Cambria" w:hAnsi="Cambria"/>
          <w:rtl w:val="0"/>
        </w:rPr>
        <w:t xml:space="preserve">Answer whether the following questions are </w:t>
      </w:r>
      <w:r w:rsidDel="00000000" w:rsidR="00000000" w:rsidRPr="00000000">
        <w:rPr>
          <w:rFonts w:ascii="Cambria" w:cs="Cambria" w:eastAsia="Cambria" w:hAnsi="Cambria"/>
          <w:b w:val="1"/>
          <w:rtl w:val="0"/>
        </w:rPr>
        <w:t xml:space="preserve">True</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rtl w:val="0"/>
        </w:rPr>
        <w:t xml:space="preserve">False</w:t>
      </w:r>
      <w:r w:rsidDel="00000000" w:rsidR="00000000" w:rsidRPr="00000000">
        <w:rPr>
          <w:rFonts w:ascii="Cambria" w:cs="Cambria" w:eastAsia="Cambria" w:hAnsi="Cambria"/>
          <w:rtl w:val="0"/>
        </w:rPr>
        <w:t xml:space="preserve">.</w:t>
      </w:r>
    </w:p>
    <w:p w:rsidR="00000000" w:rsidDel="00000000" w:rsidP="00000000" w:rsidRDefault="00000000" w:rsidRPr="00000000" w14:paraId="00000025">
      <w:pPr>
        <w:ind w:left="900" w:firstLine="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If we perform linear regression on two variables, the residual plot never has a trend. </w:t>
      </w:r>
    </w:p>
    <w:p w:rsidR="00000000" w:rsidDel="00000000" w:rsidP="00000000" w:rsidRDefault="00000000" w:rsidRPr="00000000" w14:paraId="00000026">
      <w:pPr>
        <w:ind w:left="90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True</w:t>
      </w:r>
    </w:p>
    <w:p w:rsidR="00000000" w:rsidDel="00000000" w:rsidP="00000000" w:rsidRDefault="00000000" w:rsidRPr="00000000" w14:paraId="00000027">
      <w:pPr>
        <w:ind w:left="90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900" w:firstLine="0"/>
        <w:rPr>
          <w:rFonts w:ascii="Cambria" w:cs="Cambria" w:eastAsia="Cambria" w:hAnsi="Cambria"/>
          <w:highlight w:val="white"/>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highlight w:val="white"/>
          <w:rtl w:val="0"/>
        </w:rPr>
        <w:t xml:space="preserve"> No matter what the shape of the scatter diagram, the average of the residuals is 0.</w:t>
      </w:r>
    </w:p>
    <w:p w:rsidR="00000000" w:rsidDel="00000000" w:rsidP="00000000" w:rsidRDefault="00000000" w:rsidRPr="00000000" w14:paraId="00000029">
      <w:pPr>
        <w:ind w:left="900" w:firstLine="0"/>
        <w:rPr>
          <w:rFonts w:ascii="Cambria" w:cs="Cambria" w:eastAsia="Cambria" w:hAnsi="Cambria"/>
          <w:color w:val="0000ff"/>
          <w:highlight w:val="white"/>
        </w:rPr>
      </w:pPr>
      <w:r w:rsidDel="00000000" w:rsidR="00000000" w:rsidRPr="00000000">
        <w:rPr>
          <w:rFonts w:ascii="Cambria" w:cs="Cambria" w:eastAsia="Cambria" w:hAnsi="Cambria"/>
          <w:color w:val="0000ff"/>
          <w:highlight w:val="white"/>
          <w:rtl w:val="0"/>
        </w:rPr>
        <w:t xml:space="preserve">True</w:t>
      </w:r>
    </w:p>
    <w:p w:rsidR="00000000" w:rsidDel="00000000" w:rsidP="00000000" w:rsidRDefault="00000000" w:rsidRPr="00000000" w14:paraId="0000002A">
      <w:pPr>
        <w:ind w:left="90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B">
      <w:pPr>
        <w:ind w:left="900" w:firstLine="0"/>
        <w:rPr>
          <w:rFonts w:ascii="Cambria" w:cs="Cambria" w:eastAsia="Cambria" w:hAnsi="Cambria"/>
          <w:highlight w:val="white"/>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highlight w:val="white"/>
          <w:rtl w:val="0"/>
        </w:rPr>
        <w:t xml:space="preserve"> No matter the shape of the scatter plot, the SD of the </w:t>
      </w:r>
      <w:r w:rsidDel="00000000" w:rsidR="00000000" w:rsidRPr="00000000">
        <w:rPr>
          <w:rFonts w:ascii="Cambria" w:cs="Cambria" w:eastAsia="Cambria" w:hAnsi="Cambria"/>
          <w:rtl w:val="0"/>
        </w:rPr>
        <w:t xml:space="preserve">residuals</w:t>
      </w:r>
      <w:r w:rsidDel="00000000" w:rsidR="00000000" w:rsidRPr="00000000">
        <w:rPr>
          <w:rFonts w:ascii="Cambria" w:cs="Cambria" w:eastAsia="Cambria" w:hAnsi="Cambria"/>
          <w:highlight w:val="white"/>
          <w:rtl w:val="0"/>
        </w:rPr>
        <w:t xml:space="preserve"> is less than or equal to the SD of the y values.</w:t>
      </w:r>
    </w:p>
    <w:p w:rsidR="00000000" w:rsidDel="00000000" w:rsidP="00000000" w:rsidRDefault="00000000" w:rsidRPr="00000000" w14:paraId="0000002C">
      <w:pPr>
        <w:ind w:left="900" w:firstLine="0"/>
        <w:rPr>
          <w:rFonts w:ascii="Cambria" w:cs="Cambria" w:eastAsia="Cambria" w:hAnsi="Cambria"/>
          <w:color w:val="0000ff"/>
          <w:highlight w:val="white"/>
        </w:rPr>
      </w:pPr>
      <w:r w:rsidDel="00000000" w:rsidR="00000000" w:rsidRPr="00000000">
        <w:rPr>
          <w:rFonts w:ascii="Cambria" w:cs="Cambria" w:eastAsia="Cambria" w:hAnsi="Cambria"/>
          <w:color w:val="0000ff"/>
          <w:highlight w:val="white"/>
          <w:rtl w:val="0"/>
        </w:rPr>
        <w:t xml:space="preserve">True</w:t>
      </w:r>
    </w:p>
    <w:p w:rsidR="00000000" w:rsidDel="00000000" w:rsidP="00000000" w:rsidRDefault="00000000" w:rsidRPr="00000000" w14:paraId="0000002D">
      <w:pPr>
        <w:ind w:left="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2E">
      <w:pPr>
        <w:pStyle w:val="Heading1"/>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2 Regression Inference</w:t>
      </w:r>
    </w:p>
    <w:p w:rsidR="00000000" w:rsidDel="00000000" w:rsidP="00000000" w:rsidRDefault="00000000" w:rsidRPr="00000000" w14:paraId="0000002F">
      <w:pPr>
        <w:rPr>
          <w:rFonts w:ascii="Cambria" w:cs="Cambria" w:eastAsia="Cambria" w:hAnsi="Cambria"/>
          <w:sz w:val="32"/>
          <w:szCs w:val="32"/>
        </w:rPr>
      </w:pPr>
      <w:r w:rsidDel="00000000" w:rsidR="00000000" w:rsidRPr="00000000">
        <w:rPr>
          <w:rFonts w:ascii="Cambria" w:cs="Cambria" w:eastAsia="Cambria" w:hAnsi="Cambria"/>
          <w:sz w:val="32"/>
          <w:szCs w:val="32"/>
          <w:rtl w:val="0"/>
        </w:rPr>
        <w:tab/>
        <w:t xml:space="preserve">Key Concepts</w:t>
      </w:r>
    </w:p>
    <w:p w:rsidR="00000000" w:rsidDel="00000000" w:rsidP="00000000" w:rsidRDefault="00000000" w:rsidRPr="00000000" w14:paraId="00000030">
      <w:pPr>
        <w:spacing w:line="240" w:lineRule="auto"/>
        <w:ind w:firstLine="720"/>
        <w:rPr>
          <w:rFonts w:ascii="Cambria" w:cs="Cambria" w:eastAsia="Cambria" w:hAnsi="Cambria"/>
        </w:rPr>
      </w:pPr>
      <w:r w:rsidDel="00000000" w:rsidR="00000000" w:rsidRPr="00000000">
        <w:rPr>
          <w:rFonts w:ascii="Cambria" w:cs="Cambria" w:eastAsia="Cambria" w:hAnsi="Cambria"/>
          <w:b w:val="1"/>
          <w:sz w:val="24"/>
          <w:szCs w:val="24"/>
          <w:rtl w:val="0"/>
        </w:rPr>
        <w:t xml:space="preserve">Inference for the True Slope</w:t>
      </w:r>
      <w:r w:rsidDel="00000000" w:rsidR="00000000" w:rsidRPr="00000000">
        <w:rPr>
          <w:rtl w:val="0"/>
        </w:rPr>
      </w:r>
    </w:p>
    <w:p w:rsidR="00000000" w:rsidDel="00000000" w:rsidP="00000000" w:rsidRDefault="00000000" w:rsidRPr="00000000" w14:paraId="00000031">
      <w:pPr>
        <w:numPr>
          <w:ilvl w:val="0"/>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Thinking about the bigger picture, let’s assume that we have a dataset that is completely linear and begin pushing the points away from the line at random, symmetrically on both sides. You end up with a data set that is clustered around the “true line.” </w:t>
      </w:r>
    </w:p>
    <w:p w:rsidR="00000000" w:rsidDel="00000000" w:rsidP="00000000" w:rsidRDefault="00000000" w:rsidRPr="00000000" w14:paraId="00000032">
      <w:pPr>
        <w:spacing w:line="240" w:lineRule="auto"/>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161925</wp:posOffset>
            </wp:positionV>
            <wp:extent cx="2490788" cy="1524000"/>
            <wp:effectExtent b="0" l="0" r="0" t="0"/>
            <wp:wrapSquare wrapText="bothSides" distB="114300" distT="114300" distL="114300" distR="114300"/>
            <wp:docPr descr="Screen Shot 2017-11-10 at 10.11.50 AM.png" id="2" name="image3.png"/>
            <a:graphic>
              <a:graphicData uri="http://schemas.openxmlformats.org/drawingml/2006/picture">
                <pic:pic>
                  <pic:nvPicPr>
                    <pic:cNvPr descr="Screen Shot 2017-11-10 at 10.11.50 AM.png" id="0" name="image3.png"/>
                    <pic:cNvPicPr preferRelativeResize="0"/>
                  </pic:nvPicPr>
                  <pic:blipFill>
                    <a:blip r:embed="rId9"/>
                    <a:srcRect b="0" l="0" r="0" t="0"/>
                    <a:stretch>
                      <a:fillRect/>
                    </a:stretch>
                  </pic:blipFill>
                  <pic:spPr>
                    <a:xfrm>
                      <a:off x="0" y="0"/>
                      <a:ext cx="2490788" cy="152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161925</wp:posOffset>
            </wp:positionV>
            <wp:extent cx="2368627" cy="1524000"/>
            <wp:effectExtent b="0" l="0" r="0" t="0"/>
            <wp:wrapSquare wrapText="bothSides" distB="114300" distT="114300" distL="114300" distR="114300"/>
            <wp:docPr descr="Screen Shot 2017-11-10 at 10.11.36 AM.png" id="1" name="image6.png"/>
            <a:graphic>
              <a:graphicData uri="http://schemas.openxmlformats.org/drawingml/2006/picture">
                <pic:pic>
                  <pic:nvPicPr>
                    <pic:cNvPr descr="Screen Shot 2017-11-10 at 10.11.36 AM.png" id="0" name="image6.png"/>
                    <pic:cNvPicPr preferRelativeResize="0"/>
                  </pic:nvPicPr>
                  <pic:blipFill>
                    <a:blip r:embed="rId10"/>
                    <a:srcRect b="0" l="0" r="0" t="0"/>
                    <a:stretch>
                      <a:fillRect/>
                    </a:stretch>
                  </pic:blipFill>
                  <pic:spPr>
                    <a:xfrm>
                      <a:off x="0" y="0"/>
                      <a:ext cx="2368627" cy="1524000"/>
                    </a:xfrm>
                    <a:prstGeom prst="rect"/>
                    <a:ln/>
                  </pic:spPr>
                </pic:pic>
              </a:graphicData>
            </a:graphic>
          </wp:anchor>
        </w:drawing>
      </w:r>
    </w:p>
    <w:p w:rsidR="00000000" w:rsidDel="00000000" w:rsidP="00000000" w:rsidRDefault="00000000" w:rsidRPr="00000000" w14:paraId="0000003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pStyle w:val="Heading2"/>
        <w:spacing w:before="0" w:line="240" w:lineRule="auto"/>
        <w:rPr>
          <w:rFonts w:ascii="Cambria" w:cs="Cambria" w:eastAsia="Cambria" w:hAnsi="Cambria"/>
          <w:b w:val="1"/>
          <w:sz w:val="24"/>
          <w:szCs w:val="24"/>
        </w:rPr>
      </w:pPr>
      <w:bookmarkStart w:colFirst="0" w:colLast="0" w:name="_tyjcwt" w:id="5"/>
      <w:bookmarkEnd w:id="5"/>
      <w:r w:rsidDel="00000000" w:rsidR="00000000" w:rsidRPr="00000000">
        <w:rPr>
          <w:rFonts w:ascii="Cambria" w:cs="Cambria" w:eastAsia="Cambria" w:hAnsi="Cambria"/>
          <w:b w:val="1"/>
          <w:sz w:val="24"/>
          <w:szCs w:val="24"/>
          <w:rtl w:val="0"/>
        </w:rPr>
        <w:tab/>
        <w:t xml:space="preserve">Key Mathematical Definitions</w:t>
      </w:r>
    </w:p>
    <w:p w:rsidR="00000000" w:rsidDel="00000000" w:rsidP="00000000" w:rsidRDefault="00000000" w:rsidRPr="00000000" w14:paraId="0000003E">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correlation coefficient </w:t>
      </w:r>
      <m:oMath>
        <m:r>
          <w:rPr>
            <w:rFonts w:ascii="Cambria" w:cs="Cambria" w:eastAsia="Cambria" w:hAnsi="Cambria"/>
          </w:rPr>
          <m:t xml:space="preserve">r = mean(</m:t>
        </m:r>
        <m:sSub>
          <m:sSubPr>
            <m:ctrlPr>
              <w:rPr>
                <w:rFonts w:ascii="Cambria" w:cs="Cambria" w:eastAsia="Cambria" w:hAnsi="Cambria"/>
              </w:rPr>
            </m:ctrlPr>
          </m:sSubPr>
          <m:e>
            <m:sSub>
              <m:sSubPr>
                <m:ctrlPr>
                  <w:rPr>
                    <w:rFonts w:ascii="Cambria" w:cs="Cambria" w:eastAsia="Cambria" w:hAnsi="Cambria"/>
                  </w:rPr>
                </m:ctrlPr>
              </m:sSubPr>
              <m:e>
                <m:r>
                  <w:rPr>
                    <w:rFonts w:ascii="Cambria" w:cs="Cambria" w:eastAsia="Cambria" w:hAnsi="Cambria"/>
                  </w:rPr>
                  <m:t xml:space="preserve">x</m:t>
                </m:r>
              </m:e>
              <m:sub/>
            </m:sSub>
          </m:e>
          <m:sub>
            <m:r>
              <w:rPr>
                <w:rFonts w:ascii="Cambria" w:cs="Cambria" w:eastAsia="Cambria" w:hAnsi="Cambria"/>
              </w:rPr>
              <m:t xml:space="preserve">standard units</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standard units</m:t>
            </m:r>
          </m:sub>
        </m:sSub>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3F">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i w:val="1"/>
          <w:rtl w:val="0"/>
        </w:rPr>
        <w:t xml:space="preserve">slope</w:t>
      </w:r>
      <w:r w:rsidDel="00000000" w:rsidR="00000000" w:rsidRPr="00000000">
        <w:rPr>
          <w:rFonts w:ascii="Cambria" w:cs="Cambria" w:eastAsia="Cambria" w:hAnsi="Cambria"/>
          <w:rtl w:val="0"/>
        </w:rPr>
        <w:t xml:space="preserve"> = </w:t>
      </w:r>
      <m:oMath>
        <m:r>
          <w:rPr>
            <w:rFonts w:ascii="Cambria" w:cs="Cambria" w:eastAsia="Cambria" w:hAnsi="Cambria"/>
          </w:rPr>
          <m:t xml:space="preserve">r *</m:t>
        </m:r>
        <m:f>
          <m:fPr>
            <m:ctrlPr>
              <w:rPr>
                <w:rFonts w:ascii="Cambria" w:cs="Cambria" w:eastAsia="Cambria" w:hAnsi="Cambria"/>
              </w:rPr>
            </m:ctrlPr>
          </m:fPr>
          <m:num>
            <m:r>
              <w:rPr>
                <w:rFonts w:ascii="Cambria" w:cs="Cambria" w:eastAsia="Cambria" w:hAnsi="Cambria"/>
              </w:rPr>
              <m:t xml:space="preserve">SD of Y</m:t>
            </m:r>
          </m:num>
          <m:den>
            <m:r>
              <w:rPr>
                <w:rFonts w:ascii="Cambria" w:cs="Cambria" w:eastAsia="Cambria" w:hAnsi="Cambria"/>
              </w:rPr>
              <m:t xml:space="preserve">SD of X</m:t>
            </m:r>
          </m:den>
        </m:f>
      </m:oMath>
      <w:r w:rsidDel="00000000" w:rsidR="00000000" w:rsidRPr="00000000">
        <w:rPr>
          <w:rtl w:val="0"/>
        </w:rPr>
      </w:r>
    </w:p>
    <w:p w:rsidR="00000000" w:rsidDel="00000000" w:rsidP="00000000" w:rsidRDefault="00000000" w:rsidRPr="00000000" w14:paraId="00000040">
      <w:pPr>
        <w:numPr>
          <w:ilvl w:val="0"/>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i w:val="1"/>
          <w:rtl w:val="0"/>
        </w:rPr>
        <w:t xml:space="preserve">intercept = average of Y – slope * average of X</w:t>
      </w: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ind w:left="360" w:firstLine="0"/>
        <w:rPr>
          <w:rFonts w:ascii="Cambria" w:cs="Cambria" w:eastAsia="Cambria" w:hAnsi="Cambria"/>
        </w:rPr>
      </w:pPr>
      <w:r w:rsidDel="00000000" w:rsidR="00000000" w:rsidRPr="00000000">
        <w:rPr>
          <w:rFonts w:ascii="Cambria" w:cs="Cambria" w:eastAsia="Cambria" w:hAnsi="Cambria"/>
          <w:sz w:val="32"/>
          <w:szCs w:val="32"/>
          <w:rtl w:val="0"/>
        </w:rPr>
        <w:t xml:space="preserve">Practice Problems</w:t>
      </w:r>
      <w:r w:rsidDel="00000000" w:rsidR="00000000" w:rsidRPr="00000000">
        <w:rPr>
          <w:rtl w:val="0"/>
        </w:rPr>
      </w:r>
    </w:p>
    <w:p w:rsidR="00000000" w:rsidDel="00000000" w:rsidP="00000000" w:rsidRDefault="00000000" w:rsidRPr="00000000" w14:paraId="00000043">
      <w:pPr>
        <w:ind w:left="72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True or False: </w:t>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40" w:lineRule="auto"/>
        <w:ind w:left="720" w:firstLine="360"/>
        <w:rPr>
          <w:rFonts w:ascii="Cambria" w:cs="Cambria" w:eastAsia="Cambria" w:hAnsi="Cambria"/>
        </w:rPr>
      </w:pPr>
      <w:r w:rsidDel="00000000" w:rsidR="00000000" w:rsidRPr="00000000">
        <w:rPr>
          <w:rFonts w:ascii="Cambria" w:cs="Cambria" w:eastAsia="Cambria" w:hAnsi="Cambria"/>
          <w:b w:val="1"/>
          <w:rtl w:val="0"/>
        </w:rPr>
        <w:t xml:space="preserve">a) </w:t>
      </w:r>
      <w:r w:rsidDel="00000000" w:rsidR="00000000" w:rsidRPr="00000000">
        <w:rPr>
          <w:rFonts w:ascii="Cambria" w:cs="Cambria" w:eastAsia="Cambria" w:hAnsi="Cambria"/>
          <w:rtl w:val="0"/>
        </w:rPr>
        <w:t xml:space="preserve">The regression line’s </w:t>
      </w:r>
      <w:r w:rsidDel="00000000" w:rsidR="00000000" w:rsidRPr="00000000">
        <w:rPr>
          <w:rFonts w:ascii="Cambria" w:cs="Cambria" w:eastAsia="Cambria" w:hAnsi="Cambria"/>
          <w:i w:val="1"/>
          <w:rtl w:val="0"/>
        </w:rPr>
        <w:t xml:space="preserve">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y</w:t>
      </w:r>
      <w:r w:rsidDel="00000000" w:rsidR="00000000" w:rsidRPr="00000000">
        <w:rPr>
          <w:rFonts w:ascii="Cambria" w:cs="Cambria" w:eastAsia="Cambria" w:hAnsi="Cambria"/>
          <w:rtl w:val="0"/>
        </w:rPr>
        <w:t xml:space="preserve"> values are always measured in standard units.</w:t>
      </w:r>
    </w:p>
    <w:p w:rsidR="00000000" w:rsidDel="00000000" w:rsidP="00000000" w:rsidRDefault="00000000" w:rsidRPr="00000000" w14:paraId="00000046">
      <w:pPr>
        <w:spacing w:line="240" w:lineRule="auto"/>
        <w:ind w:left="720" w:firstLine="720"/>
        <w:rPr>
          <w:rFonts w:ascii="Cambria" w:cs="Cambria" w:eastAsia="Cambria" w:hAnsi="Cambria"/>
          <w:color w:val="0000ff"/>
        </w:rPr>
      </w:pPr>
      <w:r w:rsidDel="00000000" w:rsidR="00000000" w:rsidRPr="00000000">
        <w:rPr>
          <w:rFonts w:ascii="Cambria" w:cs="Cambria" w:eastAsia="Cambria" w:hAnsi="Cambria"/>
          <w:color w:val="0000ff"/>
          <w:rtl w:val="0"/>
        </w:rPr>
        <w:t xml:space="preserve">False, it can be, but not necessarily/always</w:t>
      </w:r>
    </w:p>
    <w:p w:rsidR="00000000" w:rsidDel="00000000" w:rsidP="00000000" w:rsidRDefault="00000000" w:rsidRPr="00000000" w14:paraId="0000004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In the real world, we want to estimate a true line for a given population, but we only have access to a small number of observations. We can </w:t>
      </w:r>
      <w:r w:rsidDel="00000000" w:rsidR="00000000" w:rsidRPr="00000000">
        <w:rPr>
          <w:rFonts w:ascii="Cambria" w:cs="Cambria" w:eastAsia="Cambria" w:hAnsi="Cambria"/>
          <w:b w:val="1"/>
          <w:rtl w:val="0"/>
        </w:rPr>
        <w:t xml:space="preserve">bootstrap</w:t>
      </w:r>
      <w:r w:rsidDel="00000000" w:rsidR="00000000" w:rsidRPr="00000000">
        <w:rPr>
          <w:rFonts w:ascii="Cambria" w:cs="Cambria" w:eastAsia="Cambria" w:hAnsi="Cambria"/>
          <w:rtl w:val="0"/>
        </w:rPr>
        <w:t xml:space="preserve"> to create confidence intervals for our true value of y. We are interested in the confidence interval for the slope since it helps us determine whether there really is a linear relationship between  x and y.</w:t>
      </w:r>
    </w:p>
    <w:p w:rsidR="00000000" w:rsidDel="00000000" w:rsidP="00000000" w:rsidRDefault="00000000" w:rsidRPr="00000000" w14:paraId="0000004A">
      <w:pPr>
        <w:spacing w:line="240" w:lineRule="auto"/>
        <w:rPr>
          <w:rFonts w:ascii="Cambria" w:cs="Cambria" w:eastAsia="Cambria" w:hAnsi="Cambria"/>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1757363</wp:posOffset>
            </wp:positionH>
            <wp:positionV relativeFrom="paragraph">
              <wp:posOffset>95250</wp:posOffset>
            </wp:positionV>
            <wp:extent cx="2424113" cy="1561780"/>
            <wp:effectExtent b="0" l="0" r="0" t="0"/>
            <wp:wrapSquare wrapText="bothSides" distB="57150" distT="57150" distL="57150" distR="57150"/>
            <wp:docPr descr="Screen Shot 2017-11-12 at 3.36.30 PM.png" id="3" name="image4.png"/>
            <a:graphic>
              <a:graphicData uri="http://schemas.openxmlformats.org/drawingml/2006/picture">
                <pic:pic>
                  <pic:nvPicPr>
                    <pic:cNvPr descr="Screen Shot 2017-11-12 at 3.36.30 PM.png" id="0" name="image4.png"/>
                    <pic:cNvPicPr preferRelativeResize="0"/>
                  </pic:nvPicPr>
                  <pic:blipFill>
                    <a:blip r:embed="rId11"/>
                    <a:srcRect b="0" l="0" r="0" t="0"/>
                    <a:stretch>
                      <a:fillRect/>
                    </a:stretch>
                  </pic:blipFill>
                  <pic:spPr>
                    <a:xfrm>
                      <a:off x="0" y="0"/>
                      <a:ext cx="2424113" cy="1561780"/>
                    </a:xfrm>
                    <a:prstGeom prst="rect"/>
                    <a:ln/>
                  </pic:spPr>
                </pic:pic>
              </a:graphicData>
            </a:graphic>
          </wp:anchor>
        </w:drawing>
      </w:r>
    </w:p>
    <w:p w:rsidR="00000000" w:rsidDel="00000000" w:rsidP="00000000" w:rsidRDefault="00000000" w:rsidRPr="00000000" w14:paraId="0000004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It is important to bootstrap entire rows from a table to keep the data intact because we want to maintain the relationship between </w:t>
      </w:r>
      <w:r w:rsidDel="00000000" w:rsidR="00000000" w:rsidRPr="00000000">
        <w:rPr>
          <w:rFonts w:ascii="Cambria" w:cs="Cambria" w:eastAsia="Cambria" w:hAnsi="Cambria"/>
          <w:i w:val="1"/>
          <w:rtl w:val="0"/>
        </w:rPr>
        <w:t xml:space="preserve">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y</w:t>
      </w:r>
      <w:r w:rsidDel="00000000" w:rsidR="00000000" w:rsidRPr="00000000">
        <w:rPr>
          <w:rFonts w:ascii="Cambria" w:cs="Cambria" w:eastAsia="Cambria" w:hAnsi="Cambria"/>
          <w:rtl w:val="0"/>
        </w:rPr>
        <w:t xml:space="preserve">. Splitting those up will eliminate that relationship. So we use </w:t>
      </w:r>
      <w:r w:rsidDel="00000000" w:rsidR="00000000" w:rsidRPr="00000000">
        <w:rPr>
          <w:rFonts w:ascii="Consolas" w:cs="Consolas" w:eastAsia="Consolas" w:hAnsi="Consolas"/>
          <w:rtl w:val="0"/>
        </w:rPr>
        <w:t xml:space="preserve">tbl.sample()</w:t>
      </w:r>
      <w:r w:rsidDel="00000000" w:rsidR="00000000" w:rsidRPr="00000000">
        <w:rPr>
          <w:rFonts w:ascii="Cambria" w:cs="Cambria" w:eastAsia="Cambria" w:hAnsi="Cambria"/>
          <w:rtl w:val="0"/>
        </w:rPr>
        <w:t xml:space="preserve">, which samples with replacement the same number of rows from the table.</w:t>
      </w:r>
    </w:p>
    <w:p w:rsidR="00000000" w:rsidDel="00000000" w:rsidP="00000000" w:rsidRDefault="00000000" w:rsidRPr="00000000" w14:paraId="00000055">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Why do we need to bootstrap slopes to test if a true slope is 0 or not? Why can’t we just tell from the sample slope we get?</w:t>
      </w:r>
    </w:p>
    <w:p w:rsidR="00000000" w:rsidDel="00000000" w:rsidP="00000000" w:rsidRDefault="00000000" w:rsidRPr="00000000" w14:paraId="00000057">
      <w:pPr>
        <w:spacing w:line="240" w:lineRule="auto"/>
        <w:ind w:left="108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We need to bootstrap slopes because it is highly unlikely that a sample slope would be exactly the same as the true slope.  Most likely, if the true slope was 0, we would get sample slopes that are slightly off from 0, so creating a confidence interval helps us understand if we can or cannot reject the null hypothesis of the true slope being 0 based on our sample.</w:t>
      </w:r>
    </w:p>
    <w:p w:rsidR="00000000" w:rsidDel="00000000" w:rsidP="00000000" w:rsidRDefault="00000000" w:rsidRPr="00000000" w14:paraId="00000058">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9">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Let’s try to estimate a real slope using this bootstrap technique. We’ll be pulling an example from the textbook so you can look back at it for future reference. We have a dataset on babies’ birth weights and corresponding gestational days (days in the womb before birth). </w:t>
      </w:r>
    </w:p>
    <w:p w:rsidR="00000000" w:rsidDel="00000000" w:rsidP="00000000" w:rsidRDefault="00000000" w:rsidRPr="00000000" w14:paraId="0000005D">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One might guess that the longer a baby is in the womb, the heavier it is when it is born - since it has more time to grow. </w:t>
      </w:r>
    </w:p>
    <w:p w:rsidR="00000000" w:rsidDel="00000000" w:rsidP="00000000" w:rsidRDefault="00000000" w:rsidRPr="00000000" w14:paraId="0000005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spacing w:line="240" w:lineRule="auto"/>
        <w:ind w:firstLine="720"/>
        <w:rPr>
          <w:rFonts w:ascii="Cambria" w:cs="Cambria" w:eastAsia="Cambria" w:hAnsi="Cambria"/>
        </w:rPr>
      </w:pPr>
      <w:r w:rsidDel="00000000" w:rsidR="00000000" w:rsidRPr="00000000">
        <w:rPr>
          <w:rFonts w:ascii="Cambria" w:cs="Cambria" w:eastAsia="Cambria" w:hAnsi="Cambria"/>
          <w:rtl w:val="0"/>
        </w:rPr>
        <w:t xml:space="preserve">The table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is as follows: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680"/>
        <w:tblGridChange w:id="0">
          <w:tblGrid>
            <w:gridCol w:w="39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Gestational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Birth Weight (oz)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128</w:t>
            </w:r>
          </w:p>
        </w:tc>
      </w:tr>
    </w:tbl>
    <w:p w:rsidR="00000000" w:rsidDel="00000000" w:rsidP="00000000" w:rsidRDefault="00000000" w:rsidRPr="00000000" w14:paraId="0000006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1147 rows omitted… </w:t>
      </w:r>
    </w:p>
    <w:p w:rsidR="00000000" w:rsidDel="00000000" w:rsidP="00000000" w:rsidRDefault="00000000" w:rsidRPr="00000000" w14:paraId="0000006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State the null and alternative hypotheses. </w:t>
      </w:r>
    </w:p>
    <w:p w:rsidR="00000000" w:rsidDel="00000000" w:rsidP="00000000" w:rsidRDefault="00000000" w:rsidRPr="00000000" w14:paraId="0000006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Null hypothesis:</w:t>
      </w:r>
    </w:p>
    <w:p w:rsidR="00000000" w:rsidDel="00000000" w:rsidP="00000000" w:rsidRDefault="00000000" w:rsidRPr="00000000" w14:paraId="0000006D">
      <w:pPr>
        <w:spacing w:line="240" w:lineRule="auto"/>
        <w:ind w:left="99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There is not a linear relationship between gestational days and birth weight. The slope of the “true line” is 0.</w:t>
      </w:r>
    </w:p>
    <w:p w:rsidR="00000000" w:rsidDel="00000000" w:rsidP="00000000" w:rsidRDefault="00000000" w:rsidRPr="00000000" w14:paraId="0000006E">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rPr>
      </w:pPr>
      <w:r w:rsidDel="00000000" w:rsidR="00000000" w:rsidRPr="00000000">
        <w:rPr>
          <w:rFonts w:ascii="Cambria" w:cs="Cambria" w:eastAsia="Cambria" w:hAnsi="Cambria"/>
          <w:rtl w:val="0"/>
        </w:rPr>
        <w:tab/>
        <w:t xml:space="preserve">Alternative hypothesis:</w:t>
      </w:r>
    </w:p>
    <w:p w:rsidR="00000000" w:rsidDel="00000000" w:rsidP="00000000" w:rsidRDefault="00000000" w:rsidRPr="00000000" w14:paraId="00000070">
      <w:pPr>
        <w:spacing w:line="240" w:lineRule="auto"/>
        <w:ind w:left="99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The slope of the “true line” is not 0.</w:t>
      </w:r>
    </w:p>
    <w:p w:rsidR="00000000" w:rsidDel="00000000" w:rsidP="00000000" w:rsidRDefault="00000000" w:rsidRPr="00000000" w14:paraId="00000071">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Next, we will bootstrap our sample and repeat the regression process to estimate the variability of the regression slope.</w:t>
      </w:r>
    </w:p>
    <w:p w:rsidR="00000000" w:rsidDel="00000000" w:rsidP="00000000" w:rsidRDefault="00000000" w:rsidRPr="00000000" w14:paraId="00000074">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Assume we already have a function </w:t>
      </w:r>
      <w:r w:rsidDel="00000000" w:rsidR="00000000" w:rsidRPr="00000000">
        <w:rPr>
          <w:rFonts w:ascii="Consolas" w:cs="Consolas" w:eastAsia="Consolas" w:hAnsi="Consolas"/>
          <w:rtl w:val="0"/>
        </w:rPr>
        <w:t xml:space="preserve">correlation(tbl, x, y)</w:t>
      </w:r>
      <w:r w:rsidDel="00000000" w:rsidR="00000000" w:rsidRPr="00000000">
        <w:rPr>
          <w:rFonts w:ascii="Cambria" w:cs="Cambria" w:eastAsia="Cambria" w:hAnsi="Cambria"/>
          <w:rtl w:val="0"/>
        </w:rPr>
        <w:t xml:space="preserve"> that returns the correlation coefficient given a table and two columns. The following </w:t>
      </w:r>
      <w:r w:rsidDel="00000000" w:rsidR="00000000" w:rsidRPr="00000000">
        <w:rPr>
          <w:rFonts w:ascii="Courier New" w:cs="Courier New" w:eastAsia="Courier New" w:hAnsi="Courier New"/>
          <w:rtl w:val="0"/>
        </w:rPr>
        <w:t xml:space="preserve">slope</w:t>
      </w:r>
      <w:r w:rsidDel="00000000" w:rsidR="00000000" w:rsidRPr="00000000">
        <w:rPr>
          <w:rFonts w:ascii="Cambria" w:cs="Cambria" w:eastAsia="Cambria" w:hAnsi="Cambria"/>
          <w:rtl w:val="0"/>
        </w:rPr>
        <w:t xml:space="preserve"> function might be helpful. </w:t>
      </w:r>
    </w:p>
    <w:p w:rsidR="00000000" w:rsidDel="00000000" w:rsidP="00000000" w:rsidRDefault="00000000" w:rsidRPr="00000000" w14:paraId="00000075">
      <w:pPr>
        <w:spacing w:before="20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slope(table, x, y):</w:t>
      </w:r>
    </w:p>
    <w:p w:rsidR="00000000" w:rsidDel="00000000" w:rsidP="00000000" w:rsidRDefault="00000000" w:rsidRPr="00000000" w14:paraId="00000076">
      <w:pPr>
        <w:tabs>
          <w:tab w:val="left" w:pos="1170"/>
        </w:tabs>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 = correlation(table, x, y)</w:t>
      </w:r>
    </w:p>
    <w:p w:rsidR="00000000" w:rsidDel="00000000" w:rsidP="00000000" w:rsidRDefault="00000000" w:rsidRPr="00000000" w14:paraId="00000077">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 * np.std(table.column(y))/np.std(table.column(x))</w:t>
      </w:r>
    </w:p>
    <w:p w:rsidR="00000000" w:rsidDel="00000000" w:rsidP="00000000" w:rsidRDefault="00000000" w:rsidRPr="00000000" w14:paraId="00000078">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2.4</w:t>
      </w:r>
      <w:r w:rsidDel="00000000" w:rsidR="00000000" w:rsidRPr="00000000">
        <w:rPr>
          <w:rFonts w:ascii="Cambria" w:cs="Cambria" w:eastAsia="Cambria" w:hAnsi="Cambria"/>
          <w:rtl w:val="0"/>
        </w:rPr>
        <w:t xml:space="preserve"> Complete the function below to make one bootstrapped sample of the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table, and calculate the slope of the best fit line of that bootstrapped sample.</w:t>
      </w:r>
    </w:p>
    <w:p w:rsidR="00000000" w:rsidDel="00000000" w:rsidP="00000000" w:rsidRDefault="00000000" w:rsidRPr="00000000" w14:paraId="0000007A">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Hint: You can use the slope function defined above!</w:t>
      </w:r>
    </w:p>
    <w:p w:rsidR="00000000" w:rsidDel="00000000" w:rsidP="00000000" w:rsidRDefault="00000000" w:rsidRPr="00000000" w14:paraId="0000007C">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one_slope():</w:t>
      </w:r>
    </w:p>
    <w:p w:rsidR="00000000" w:rsidDel="00000000" w:rsidP="00000000" w:rsidRDefault="00000000" w:rsidRPr="00000000" w14:paraId="0000007E">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bootstrapped_baby_table = _______________________________</w:t>
      </w:r>
    </w:p>
    <w:p w:rsidR="00000000" w:rsidDel="00000000" w:rsidP="00000000" w:rsidRDefault="00000000" w:rsidRPr="00000000" w14:paraId="0000007F">
      <w:pPr>
        <w:spacing w:line="240" w:lineRule="auto"/>
        <w:ind w:left="72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slope = _________________________________________________</w:t>
      </w:r>
    </w:p>
    <w:p w:rsidR="00000000" w:rsidDel="00000000" w:rsidP="00000000" w:rsidRDefault="00000000" w:rsidRPr="00000000" w14:paraId="00000080">
      <w:pPr>
        <w:spacing w:line="240" w:lineRule="auto"/>
        <w:ind w:left="720" w:firstLine="540"/>
        <w:rPr>
          <w:rFonts w:ascii="Cambria" w:cs="Cambria" w:eastAsia="Cambria" w:hAnsi="Cambria"/>
          <w:b w:val="1"/>
        </w:rPr>
      </w:pPr>
      <w:r w:rsidDel="00000000" w:rsidR="00000000" w:rsidRPr="00000000">
        <w:rPr>
          <w:rFonts w:ascii="Courier New" w:cs="Courier New" w:eastAsia="Courier New" w:hAnsi="Courier New"/>
          <w:rtl w:val="0"/>
        </w:rPr>
        <w:t xml:space="preserve">return __________________________________________________</w:t>
      </w:r>
      <w:r w:rsidDel="00000000" w:rsidR="00000000" w:rsidRPr="00000000">
        <w:rPr>
          <w:rtl w:val="0"/>
        </w:rPr>
      </w:r>
    </w:p>
    <w:p w:rsidR="00000000" w:rsidDel="00000000" w:rsidP="00000000" w:rsidRDefault="00000000" w:rsidRPr="00000000" w14:paraId="00000081">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spacing w:line="240" w:lineRule="auto"/>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one_slope():</w:t>
      </w:r>
    </w:p>
    <w:p w:rsidR="00000000" w:rsidDel="00000000" w:rsidP="00000000" w:rsidRDefault="00000000" w:rsidRPr="00000000" w14:paraId="00000083">
      <w:pPr>
        <w:spacing w:line="240" w:lineRule="auto"/>
        <w:ind w:left="720" w:firstLine="54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bootstrapped_baby_table = baby.sample()</w:t>
      </w:r>
    </w:p>
    <w:p w:rsidR="00000000" w:rsidDel="00000000" w:rsidP="00000000" w:rsidRDefault="00000000" w:rsidRPr="00000000" w14:paraId="00000084">
      <w:pPr>
        <w:spacing w:line="240" w:lineRule="auto"/>
        <w:ind w:left="720" w:firstLine="54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slope = slope(bootstrapped_baby_table, ‘Gestational Days’, ‘Birth Weight (oz)’)</w:t>
      </w:r>
    </w:p>
    <w:p w:rsidR="00000000" w:rsidDel="00000000" w:rsidP="00000000" w:rsidRDefault="00000000" w:rsidRPr="00000000" w14:paraId="00000085">
      <w:pPr>
        <w:spacing w:line="240" w:lineRule="auto"/>
        <w:ind w:left="720" w:firstLine="540"/>
        <w:rPr>
          <w:rFonts w:ascii="Cambria" w:cs="Cambria" w:eastAsia="Cambria" w:hAnsi="Cambria"/>
          <w:b w:val="1"/>
        </w:rPr>
      </w:pPr>
      <w:r w:rsidDel="00000000" w:rsidR="00000000" w:rsidRPr="00000000">
        <w:rPr>
          <w:rFonts w:ascii="Courier New" w:cs="Courier New" w:eastAsia="Courier New" w:hAnsi="Courier New"/>
          <w:color w:val="0000ff"/>
          <w:rtl w:val="0"/>
        </w:rPr>
        <w:t xml:space="preserve">return slope</w:t>
      </w:r>
      <w:r w:rsidDel="00000000" w:rsidR="00000000" w:rsidRPr="00000000">
        <w:rPr>
          <w:rtl w:val="0"/>
        </w:rPr>
      </w:r>
    </w:p>
    <w:p w:rsidR="00000000" w:rsidDel="00000000" w:rsidP="00000000" w:rsidRDefault="00000000" w:rsidRPr="00000000" w14:paraId="00000086">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2.5</w:t>
      </w:r>
      <w:r w:rsidDel="00000000" w:rsidR="00000000" w:rsidRPr="00000000">
        <w:rPr>
          <w:rFonts w:ascii="Cambria" w:cs="Cambria" w:eastAsia="Cambria" w:hAnsi="Cambria"/>
          <w:rtl w:val="0"/>
        </w:rPr>
        <w:t xml:space="preserve"> Using the </w:t>
      </w:r>
      <w:r w:rsidDel="00000000" w:rsidR="00000000" w:rsidRPr="00000000">
        <w:rPr>
          <w:rFonts w:ascii="Courier New" w:cs="Courier New" w:eastAsia="Courier New" w:hAnsi="Courier New"/>
          <w:rtl w:val="0"/>
        </w:rPr>
        <w:t xml:space="preserve">one_slope</w:t>
      </w:r>
      <w:r w:rsidDel="00000000" w:rsidR="00000000" w:rsidRPr="00000000">
        <w:rPr>
          <w:rFonts w:ascii="Cambria" w:cs="Cambria" w:eastAsia="Cambria" w:hAnsi="Cambria"/>
          <w:rtl w:val="0"/>
        </w:rPr>
        <w:t xml:space="preserve"> function defined in 2.4, populate the array slopes with 10,000 bootstrapped slopes from the </w:t>
      </w:r>
      <w:r w:rsidDel="00000000" w:rsidR="00000000" w:rsidRPr="00000000">
        <w:rPr>
          <w:rFonts w:ascii="Courier New" w:cs="Courier New" w:eastAsia="Courier New" w:hAnsi="Courier New"/>
          <w:rtl w:val="0"/>
        </w:rPr>
        <w:t xml:space="preserve">baby</w:t>
      </w:r>
      <w:r w:rsidDel="00000000" w:rsidR="00000000" w:rsidRPr="00000000">
        <w:rPr>
          <w:rFonts w:ascii="Cambria" w:cs="Cambria" w:eastAsia="Cambria" w:hAnsi="Cambria"/>
          <w:rtl w:val="0"/>
        </w:rPr>
        <w:t xml:space="preserve"> table.</w:t>
      </w:r>
    </w:p>
    <w:p w:rsidR="00000000" w:rsidDel="00000000" w:rsidP="00000000" w:rsidRDefault="00000000" w:rsidRPr="00000000" w14:paraId="00000087">
      <w:pPr>
        <w:spacing w:line="240" w:lineRule="auto"/>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slopes = make_array()</w:t>
      </w:r>
    </w:p>
    <w:p w:rsidR="00000000" w:rsidDel="00000000" w:rsidP="00000000" w:rsidRDefault="00000000" w:rsidRPr="00000000" w14:paraId="00000088">
      <w:pPr>
        <w:spacing w:line="240" w:lineRule="auto"/>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 i in np.arange(10000):</w:t>
      </w:r>
    </w:p>
    <w:p w:rsidR="00000000" w:rsidDel="00000000" w:rsidP="00000000" w:rsidRDefault="00000000" w:rsidRPr="00000000" w14:paraId="00000089">
      <w:pPr>
        <w:spacing w:line="240" w:lineRule="auto"/>
        <w:ind w:left="14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bootstrapped_slope = one_slope()</w:t>
      </w:r>
    </w:p>
    <w:p w:rsidR="00000000" w:rsidDel="00000000" w:rsidP="00000000" w:rsidRDefault="00000000" w:rsidRPr="00000000" w14:paraId="0000008A">
      <w:pPr>
        <w:spacing w:line="240" w:lineRule="auto"/>
        <w:rPr>
          <w:rFonts w:ascii="Cambria" w:cs="Cambria" w:eastAsia="Cambria" w:hAnsi="Cambria"/>
          <w:color w:val="0000ff"/>
        </w:rPr>
      </w:pPr>
      <w:r w:rsidDel="00000000" w:rsidR="00000000" w:rsidRPr="00000000">
        <w:rPr>
          <w:rFonts w:ascii="Courier New" w:cs="Courier New" w:eastAsia="Courier New" w:hAnsi="Courier New"/>
          <w:color w:val="0000ff"/>
          <w:rtl w:val="0"/>
        </w:rPr>
        <w:t xml:space="preserve">    </w:t>
        <w:tab/>
        <w:tab/>
        <w:t xml:space="preserve">slopes = np.append(slopes, bootstrap_slope)</w:t>
      </w:r>
      <w:r w:rsidDel="00000000" w:rsidR="00000000" w:rsidRPr="00000000">
        <w:rPr>
          <w:rtl w:val="0"/>
        </w:rPr>
      </w:r>
    </w:p>
    <w:p w:rsidR="00000000" w:rsidDel="00000000" w:rsidP="00000000" w:rsidRDefault="00000000" w:rsidRPr="00000000" w14:paraId="0000008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2.6</w:t>
      </w:r>
      <w:r w:rsidDel="00000000" w:rsidR="00000000" w:rsidRPr="00000000">
        <w:rPr>
          <w:rFonts w:ascii="Cambria" w:cs="Cambria" w:eastAsia="Cambria" w:hAnsi="Cambria"/>
          <w:rtl w:val="0"/>
        </w:rPr>
        <w:t xml:space="preserve"> Find the endpoints of the 98% confidence interval for our bootstrapped slopes.</w:t>
      </w:r>
    </w:p>
    <w:p w:rsidR="00000000" w:rsidDel="00000000" w:rsidP="00000000" w:rsidRDefault="00000000" w:rsidRPr="00000000" w14:paraId="0000008D">
      <w:pPr>
        <w:spacing w:before="200" w:line="240" w:lineRule="auto"/>
        <w:ind w:firstLine="72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lower_bound = </w:t>
      </w:r>
      <w:r w:rsidDel="00000000" w:rsidR="00000000" w:rsidRPr="00000000">
        <w:rPr>
          <w:rFonts w:ascii="Courier New" w:cs="Courier New" w:eastAsia="Courier New" w:hAnsi="Courier New"/>
          <w:color w:val="0000ff"/>
          <w:rtl w:val="0"/>
        </w:rPr>
        <w:t xml:space="preserve">percentile(1, slopes)</w:t>
      </w:r>
    </w:p>
    <w:p w:rsidR="00000000" w:rsidDel="00000000" w:rsidP="00000000" w:rsidRDefault="00000000" w:rsidRPr="00000000" w14:paraId="0000008E">
      <w:pPr>
        <w:spacing w:before="200" w:line="240" w:lineRule="auto"/>
        <w:ind w:firstLine="720"/>
        <w:rPr>
          <w:rFonts w:ascii="Cambria" w:cs="Cambria" w:eastAsia="Cambria" w:hAnsi="Cambria"/>
          <w:color w:val="0000ff"/>
        </w:rPr>
      </w:pPr>
      <w:r w:rsidDel="00000000" w:rsidR="00000000" w:rsidRPr="00000000">
        <w:rPr>
          <w:rFonts w:ascii="Courier New" w:cs="Courier New" w:eastAsia="Courier New" w:hAnsi="Courier New"/>
          <w:rtl w:val="0"/>
        </w:rPr>
        <w:t xml:space="preserve">upper_bound = </w:t>
      </w:r>
      <w:r w:rsidDel="00000000" w:rsidR="00000000" w:rsidRPr="00000000">
        <w:rPr>
          <w:rFonts w:ascii="Courier New" w:cs="Courier New" w:eastAsia="Courier New" w:hAnsi="Courier New"/>
          <w:color w:val="0000ff"/>
          <w:rtl w:val="0"/>
        </w:rPr>
        <w:t xml:space="preserve">percentile(99, slopes)</w:t>
      </w:r>
      <w:r w:rsidDel="00000000" w:rsidR="00000000" w:rsidRPr="00000000">
        <w:rPr>
          <w:rtl w:val="0"/>
        </w:rPr>
      </w:r>
    </w:p>
    <w:p w:rsidR="00000000" w:rsidDel="00000000" w:rsidP="00000000" w:rsidRDefault="00000000" w:rsidRPr="00000000" w14:paraId="0000008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line="240" w:lineRule="auto"/>
        <w:ind w:firstLine="720"/>
        <w:rPr>
          <w:rFonts w:ascii="Courier New" w:cs="Courier New" w:eastAsia="Courier New" w:hAnsi="Courier New"/>
        </w:rPr>
      </w:pPr>
      <w:r w:rsidDel="00000000" w:rsidR="00000000" w:rsidRPr="00000000">
        <w:rPr>
          <w:rFonts w:ascii="Cambria" w:cs="Cambria" w:eastAsia="Cambria" w:hAnsi="Cambria"/>
          <w:b w:val="1"/>
          <w:rtl w:val="0"/>
        </w:rPr>
        <w:t xml:space="preserve">2.7</w:t>
      </w:r>
      <w:r w:rsidDel="00000000" w:rsidR="00000000" w:rsidRPr="00000000">
        <w:rPr>
          <w:rFonts w:ascii="Cambria" w:cs="Cambria" w:eastAsia="Cambria" w:hAnsi="Cambria"/>
          <w:rtl w:val="0"/>
        </w:rPr>
        <w:t xml:space="preserve"> Let’s say we get the 98% confidence interval </w:t>
      </w:r>
      <w:r w:rsidDel="00000000" w:rsidR="00000000" w:rsidRPr="00000000">
        <w:rPr>
          <w:rFonts w:ascii="Courier New" w:cs="Courier New" w:eastAsia="Courier New" w:hAnsi="Courier New"/>
          <w:sz w:val="21"/>
          <w:szCs w:val="21"/>
          <w:highlight w:val="white"/>
          <w:rtl w:val="0"/>
        </w:rPr>
        <w:t xml:space="preserve">(0.356, 0.585)</w:t>
      </w:r>
      <w:r w:rsidDel="00000000" w:rsidR="00000000" w:rsidRPr="00000000">
        <w:rPr>
          <w:rtl w:val="0"/>
        </w:rPr>
      </w:r>
    </w:p>
    <w:p w:rsidR="00000000" w:rsidDel="00000000" w:rsidP="00000000" w:rsidRDefault="00000000" w:rsidRPr="00000000" w14:paraId="00000091">
      <w:pPr>
        <w:numPr>
          <w:ilvl w:val="0"/>
          <w:numId w:val="3"/>
        </w:numPr>
        <w:spacing w:line="240" w:lineRule="auto"/>
        <w:ind w:left="1080" w:hanging="360"/>
        <w:rPr/>
      </w:pPr>
      <w:r w:rsidDel="00000000" w:rsidR="00000000" w:rsidRPr="00000000">
        <w:rPr>
          <w:rFonts w:ascii="Cambria" w:cs="Cambria" w:eastAsia="Cambria" w:hAnsi="Cambria"/>
          <w:rtl w:val="0"/>
        </w:rPr>
        <w:t xml:space="preserve">What is the p-value cutoff associated with our level of confidence? Do we reject or fail to reject the null hypothesis at this cutoff value?</w:t>
      </w:r>
      <w:r w:rsidDel="00000000" w:rsidR="00000000" w:rsidRPr="00000000">
        <w:rPr>
          <w:rtl w:val="0"/>
        </w:rPr>
      </w:r>
    </w:p>
    <w:p w:rsidR="00000000" w:rsidDel="00000000" w:rsidP="00000000" w:rsidRDefault="00000000" w:rsidRPr="00000000" w14:paraId="00000092">
      <w:pPr>
        <w:spacing w:line="240" w:lineRule="auto"/>
        <w:ind w:left="108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At a p-value cutoff of 2%, we reject the null hypothesis, since our confidence interval does not contain 0. </w:t>
      </w:r>
    </w:p>
    <w:p w:rsidR="00000000" w:rsidDel="00000000" w:rsidP="00000000" w:rsidRDefault="00000000" w:rsidRPr="00000000" w14:paraId="00000093">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5">
      <w:pPr>
        <w:numPr>
          <w:ilvl w:val="0"/>
          <w:numId w:val="3"/>
        </w:numPr>
        <w:spacing w:line="240" w:lineRule="auto"/>
        <w:ind w:left="1080" w:hanging="360"/>
        <w:rPr/>
      </w:pPr>
      <w:r w:rsidDel="00000000" w:rsidR="00000000" w:rsidRPr="00000000">
        <w:rPr>
          <w:rFonts w:ascii="Cambria" w:cs="Cambria" w:eastAsia="Cambria" w:hAnsi="Cambria"/>
          <w:rtl w:val="0"/>
        </w:rPr>
        <w:t xml:space="preserve">At a p-value cutoff of 5%, are we able to make conclusions about the null hypothesis? If so, do we reject or fail to reject the null hypothesis?</w:t>
      </w:r>
      <w:r w:rsidDel="00000000" w:rsidR="00000000" w:rsidRPr="00000000">
        <w:rPr>
          <w:rtl w:val="0"/>
        </w:rPr>
      </w:r>
    </w:p>
    <w:p w:rsidR="00000000" w:rsidDel="00000000" w:rsidP="00000000" w:rsidRDefault="00000000" w:rsidRPr="00000000" w14:paraId="00000096">
      <w:pPr>
        <w:spacing w:line="240" w:lineRule="auto"/>
        <w:ind w:left="108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At a p-value cutoff of 5%, we reject the null hypothesis, since a 95% CI would be narrower and would not contain 0. </w:t>
      </w:r>
    </w:p>
    <w:p w:rsidR="00000000" w:rsidDel="00000000" w:rsidP="00000000" w:rsidRDefault="00000000" w:rsidRPr="00000000" w14:paraId="0000009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8">
      <w:pPr>
        <w:numPr>
          <w:ilvl w:val="0"/>
          <w:numId w:val="3"/>
        </w:numPr>
        <w:spacing w:line="240" w:lineRule="auto"/>
        <w:ind w:left="1080" w:hanging="360"/>
        <w:rPr/>
      </w:pPr>
      <w:r w:rsidDel="00000000" w:rsidR="00000000" w:rsidRPr="00000000">
        <w:rPr>
          <w:rFonts w:ascii="Cambria" w:cs="Cambria" w:eastAsia="Cambria" w:hAnsi="Cambria"/>
          <w:rtl w:val="0"/>
        </w:rPr>
        <w:t xml:space="preserve">At a p-value cutoff of 1%, are we able to make conclusions about the null hypothesis? If so, do we reject or fail to reject the null hypothesis?</w:t>
      </w:r>
      <w:r w:rsidDel="00000000" w:rsidR="00000000" w:rsidRPr="00000000">
        <w:rPr>
          <w:rtl w:val="0"/>
        </w:rPr>
      </w:r>
    </w:p>
    <w:p w:rsidR="00000000" w:rsidDel="00000000" w:rsidP="00000000" w:rsidRDefault="00000000" w:rsidRPr="00000000" w14:paraId="00000099">
      <w:pPr>
        <w:spacing w:line="240" w:lineRule="auto"/>
        <w:ind w:left="1080" w:firstLine="0"/>
        <w:rPr>
          <w:color w:val="0000ff"/>
        </w:rPr>
      </w:pPr>
      <w:r w:rsidDel="00000000" w:rsidR="00000000" w:rsidRPr="00000000">
        <w:rPr>
          <w:rFonts w:ascii="Cambria" w:cs="Cambria" w:eastAsia="Cambria" w:hAnsi="Cambria"/>
          <w:color w:val="0000ff"/>
          <w:rtl w:val="0"/>
        </w:rPr>
        <w:t xml:space="preserve">At a p-value cutoff of 1%, we cannot make conclusions since we do not know how much wider a 99% CI would be.</w:t>
      </w: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