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ind w:firstLine="0"/>
        <w:rPr>
          <w:rFonts w:ascii="Cambria" w:cs="Cambria" w:eastAsia="Cambria" w:hAnsi="Cambria"/>
          <w:sz w:val="48"/>
          <w:szCs w:val="48"/>
        </w:rPr>
      </w:pPr>
      <w:bookmarkStart w:colFirst="0" w:colLast="0" w:name="_gjdgxs" w:id="0"/>
      <w:bookmarkEnd w:id="0"/>
      <w:r w:rsidDel="00000000" w:rsidR="00000000" w:rsidRPr="00000000">
        <w:rPr>
          <w:rFonts w:ascii="Cambria" w:cs="Cambria" w:eastAsia="Cambria" w:hAnsi="Cambria"/>
          <w:sz w:val="48"/>
          <w:szCs w:val="48"/>
          <w:rtl w:val="0"/>
        </w:rPr>
        <w:t xml:space="preserve">Week 7: Sampling and Hypothesis Testing</w:t>
      </w:r>
    </w:p>
    <w:p w:rsidR="00000000" w:rsidDel="00000000" w:rsidP="00000000" w:rsidRDefault="00000000" w:rsidRPr="00000000" w14:paraId="00000002">
      <w:pPr>
        <w:pStyle w:val="Subtitle"/>
        <w:spacing w:after="0" w:lineRule="auto"/>
        <w:ind w:firstLine="0"/>
        <w:rPr>
          <w:rFonts w:ascii="Cambria" w:cs="Cambria" w:eastAsia="Cambria" w:hAnsi="Cambria"/>
          <w:color w:val="000000"/>
          <w:sz w:val="28"/>
          <w:szCs w:val="28"/>
        </w:rPr>
      </w:pPr>
      <w:bookmarkStart w:colFirst="0" w:colLast="0" w:name="_30j0zll" w:id="1"/>
      <w:bookmarkEnd w:id="1"/>
      <w:r w:rsidDel="00000000" w:rsidR="00000000" w:rsidRPr="00000000">
        <w:rPr>
          <w:rFonts w:ascii="Cambria" w:cs="Cambria" w:eastAsia="Cambria" w:hAnsi="Cambria"/>
          <w:color w:val="000000"/>
          <w:sz w:val="28"/>
          <w:szCs w:val="28"/>
          <w:rtl w:val="0"/>
        </w:rPr>
        <w:t xml:space="preserve">Data 8 Tutoring</w:t>
      </w:r>
    </w:p>
    <w:p w:rsidR="00000000" w:rsidDel="00000000" w:rsidP="00000000" w:rsidRDefault="00000000" w:rsidRPr="00000000" w14:paraId="00000003">
      <w:pPr>
        <w:spacing w:line="240" w:lineRule="auto"/>
        <w:ind w:firstLine="0"/>
        <w:rPr>
          <w:rFonts w:ascii="Cambria" w:cs="Cambria" w:eastAsia="Cambria" w:hAnsi="Cambria"/>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spacing w:after="0" w:before="0" w:lineRule="auto"/>
        <w:rPr/>
      </w:pPr>
      <w:bookmarkStart w:colFirst="0" w:colLast="0" w:name="_1fob9te" w:id="2"/>
      <w:bookmarkEnd w:id="2"/>
      <w:r w:rsidDel="00000000" w:rsidR="00000000" w:rsidRPr="00000000">
        <w:rPr>
          <w:rFonts w:ascii="Cambria" w:cs="Cambria" w:eastAsia="Cambria" w:hAnsi="Cambria"/>
          <w:color w:val="000000"/>
          <w:rtl w:val="0"/>
        </w:rPr>
        <w:t xml:space="preserve">1  Sampling </w:t>
      </w:r>
      <w:r w:rsidDel="00000000" w:rsidR="00000000" w:rsidRPr="00000000">
        <w:rPr>
          <w:rtl w:val="0"/>
        </w:rPr>
      </w:r>
    </w:p>
    <w:p w:rsidR="00000000" w:rsidDel="00000000" w:rsidP="00000000" w:rsidRDefault="00000000" w:rsidRPr="00000000" w14:paraId="00000005">
      <w:pPr>
        <w:pStyle w:val="Heading2"/>
        <w:spacing w:after="0" w:before="0" w:lineRule="auto"/>
        <w:ind w:left="360" w:firstLine="0"/>
        <w:rPr/>
      </w:pPr>
      <w:bookmarkStart w:colFirst="0" w:colLast="0" w:name="_3znysh7" w:id="3"/>
      <w:bookmarkEnd w:id="3"/>
      <w:r w:rsidDel="00000000" w:rsidR="00000000" w:rsidRPr="00000000">
        <w:rPr>
          <w:rFonts w:ascii="Cambria" w:cs="Cambria" w:eastAsia="Cambria" w:hAnsi="Cambria"/>
          <w:rtl w:val="0"/>
        </w:rPr>
        <w:t xml:space="preserve">Key Concepts</w:t>
      </w:r>
      <w:r w:rsidDel="00000000" w:rsidR="00000000" w:rsidRPr="00000000">
        <w:rPr>
          <w:rtl w:val="0"/>
        </w:rPr>
      </w:r>
    </w:p>
    <w:p w:rsidR="00000000" w:rsidDel="00000000" w:rsidP="00000000" w:rsidRDefault="00000000" w:rsidRPr="00000000" w14:paraId="00000006">
      <w:pPr>
        <w:ind w:left="360" w:firstLine="0"/>
        <w:rPr>
          <w:rFonts w:ascii="Cambria" w:cs="Cambria" w:eastAsia="Cambria" w:hAnsi="Cambria"/>
        </w:rPr>
      </w:pPr>
      <w:r w:rsidDel="00000000" w:rsidR="00000000" w:rsidRPr="00000000">
        <w:rPr>
          <w:rFonts w:ascii="Cambria" w:cs="Cambria" w:eastAsia="Cambria" w:hAnsi="Cambria"/>
          <w:b w:val="1"/>
          <w:rtl w:val="0"/>
        </w:rPr>
        <w:t xml:space="preserve">Population vs. Sample</w:t>
      </w:r>
      <w:r w:rsidDel="00000000" w:rsidR="00000000" w:rsidRPr="00000000">
        <w:rPr>
          <w:rtl w:val="0"/>
        </w:rPr>
      </w:r>
    </w:p>
    <w:p w:rsidR="00000000" w:rsidDel="00000000" w:rsidP="00000000" w:rsidRDefault="00000000" w:rsidRPr="00000000" w14:paraId="00000007">
      <w:pPr>
        <w:ind w:left="720"/>
        <w:rPr>
          <w:rFonts w:ascii="Cambria" w:cs="Cambria" w:eastAsia="Cambria" w:hAnsi="Cambria"/>
        </w:rPr>
      </w:pPr>
      <w:r w:rsidDel="00000000" w:rsidR="00000000" w:rsidRPr="00000000">
        <w:rPr>
          <w:rFonts w:ascii="Cambria" w:cs="Cambria" w:eastAsia="Cambria" w:hAnsi="Cambria"/>
          <w:rtl w:val="0"/>
        </w:rPr>
        <w:t xml:space="preserve">In data science, we often want to be able to make a general statement about a </w:t>
      </w:r>
      <w:r w:rsidDel="00000000" w:rsidR="00000000" w:rsidRPr="00000000">
        <w:rPr>
          <w:rFonts w:ascii="Cambria" w:cs="Cambria" w:eastAsia="Cambria" w:hAnsi="Cambria"/>
          <w:b w:val="1"/>
          <w:rtl w:val="0"/>
        </w:rPr>
        <w:t xml:space="preserve">population</w:t>
      </w:r>
      <w:r w:rsidDel="00000000" w:rsidR="00000000" w:rsidRPr="00000000">
        <w:rPr>
          <w:rFonts w:ascii="Cambria" w:cs="Cambria" w:eastAsia="Cambria" w:hAnsi="Cambria"/>
          <w:rtl w:val="0"/>
        </w:rPr>
        <w:t xml:space="preserve"> of individuals. Unfortunately, resource constraints generally prevent scientists from having access to data about entire populations of individuals. For that reason, we examine parts of the population called </w:t>
      </w:r>
      <w:r w:rsidDel="00000000" w:rsidR="00000000" w:rsidRPr="00000000">
        <w:rPr>
          <w:rFonts w:ascii="Cambria" w:cs="Cambria" w:eastAsia="Cambria" w:hAnsi="Cambria"/>
          <w:b w:val="1"/>
          <w:rtl w:val="0"/>
        </w:rPr>
        <w:t xml:space="preserve">samples</w:t>
      </w:r>
      <w:r w:rsidDel="00000000" w:rsidR="00000000" w:rsidRPr="00000000">
        <w:rPr>
          <w:rFonts w:ascii="Cambria" w:cs="Cambria" w:eastAsia="Cambria" w:hAnsi="Cambria"/>
          <w:rtl w:val="0"/>
        </w:rPr>
        <w:t xml:space="preserve">. Our goal is to infer some characteristics of the population, called </w:t>
      </w:r>
      <w:r w:rsidDel="00000000" w:rsidR="00000000" w:rsidRPr="00000000">
        <w:rPr>
          <w:rFonts w:ascii="Cambria" w:cs="Cambria" w:eastAsia="Cambria" w:hAnsi="Cambria"/>
          <w:b w:val="1"/>
          <w:rtl w:val="0"/>
        </w:rPr>
        <w:t xml:space="preserve">population parameters</w:t>
      </w:r>
      <w:r w:rsidDel="00000000" w:rsidR="00000000" w:rsidRPr="00000000">
        <w:rPr>
          <w:rFonts w:ascii="Cambria" w:cs="Cambria" w:eastAsia="Cambria" w:hAnsi="Cambria"/>
          <w:rtl w:val="0"/>
        </w:rPr>
        <w:t xml:space="preserve"> from the study of our sample. In many cases, we are interested in estimating these parameters using </w:t>
      </w:r>
      <w:r w:rsidDel="00000000" w:rsidR="00000000" w:rsidRPr="00000000">
        <w:rPr>
          <w:rFonts w:ascii="Cambria" w:cs="Cambria" w:eastAsia="Cambria" w:hAnsi="Cambria"/>
          <w:b w:val="1"/>
          <w:rtl w:val="0"/>
        </w:rPr>
        <w:t xml:space="preserve">sample statistics</w:t>
      </w:r>
      <w:r w:rsidDel="00000000" w:rsidR="00000000" w:rsidRPr="00000000">
        <w:rPr>
          <w:rFonts w:ascii="Cambria" w:cs="Cambria" w:eastAsia="Cambria" w:hAnsi="Cambria"/>
          <w:rtl w:val="0"/>
        </w:rPr>
        <w:t xml:space="preserve">, or quantities that we measure from a sample of the population. </w:t>
      </w:r>
    </w:p>
    <w:p w:rsidR="00000000" w:rsidDel="00000000" w:rsidP="00000000" w:rsidRDefault="00000000" w:rsidRPr="00000000" w14:paraId="00000008">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09">
      <w:pPr>
        <w:ind w:left="720"/>
        <w:rPr>
          <w:rFonts w:ascii="Cambria" w:cs="Cambria" w:eastAsia="Cambria" w:hAnsi="Cambria"/>
        </w:rPr>
      </w:pPr>
      <w:r w:rsidDel="00000000" w:rsidR="00000000" w:rsidRPr="00000000">
        <w:rPr>
          <w:rFonts w:ascii="Cambria" w:cs="Cambria" w:eastAsia="Cambria" w:hAnsi="Cambria"/>
          <w:rtl w:val="0"/>
        </w:rPr>
        <w:t xml:space="preserve">For example, you may be interested in knowing the percentage of all eligible voters who are registered to vote for the upcoming election. Since asking everyone in the U.S. if they have registered to vote is clearly infeasible, we will have to take a sample. </w:t>
      </w:r>
    </w:p>
    <w:p w:rsidR="00000000" w:rsidDel="00000000" w:rsidP="00000000" w:rsidRDefault="00000000" w:rsidRPr="00000000" w14:paraId="0000000A">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0B">
      <w:pPr>
        <w:ind w:left="720"/>
        <w:rPr>
          <w:rFonts w:ascii="Cambria" w:cs="Cambria" w:eastAsia="Cambria" w:hAnsi="Cambria"/>
        </w:rPr>
      </w:pPr>
      <w:r w:rsidDel="00000000" w:rsidR="00000000" w:rsidRPr="00000000">
        <w:rPr>
          <w:rFonts w:ascii="Cambria" w:cs="Cambria" w:eastAsia="Cambria" w:hAnsi="Cambria"/>
          <w:rtl w:val="0"/>
        </w:rPr>
        <w:t xml:space="preserve">Sometimes, we will want to sample from a pre-existing table. To do so, we can use the following table method:</w:t>
      </w:r>
    </w:p>
    <w:p w:rsidR="00000000" w:rsidDel="00000000" w:rsidP="00000000" w:rsidRDefault="00000000" w:rsidRPr="00000000" w14:paraId="0000000C">
      <w:pPr>
        <w:ind w:left="72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tbl.sample(sample_size)</w:t>
      </w:r>
    </w:p>
    <w:p w:rsidR="00000000" w:rsidDel="00000000" w:rsidP="00000000" w:rsidRDefault="00000000" w:rsidRPr="00000000" w14:paraId="0000000D">
      <w:pPr>
        <w:ind w:left="72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ind w:left="720"/>
        <w:rPr>
          <w:rFonts w:ascii="Courier New" w:cs="Courier New" w:eastAsia="Courier New" w:hAnsi="Courier New"/>
        </w:rPr>
      </w:pPr>
      <w:r w:rsidDel="00000000" w:rsidR="00000000" w:rsidRPr="00000000">
        <w:rPr>
          <w:rFonts w:ascii="Cambria" w:cs="Cambria" w:eastAsia="Cambria" w:hAnsi="Cambria"/>
          <w:rtl w:val="0"/>
        </w:rPr>
        <w:t xml:space="preserve">In other cases, we may have an array we need to sample from. In this case, we can use the following function:</w:t>
      </w:r>
      <w:r w:rsidDel="00000000" w:rsidR="00000000" w:rsidRPr="00000000">
        <w:rPr>
          <w:rtl w:val="0"/>
        </w:rPr>
      </w:r>
    </w:p>
    <w:p w:rsidR="00000000" w:rsidDel="00000000" w:rsidP="00000000" w:rsidRDefault="00000000" w:rsidRPr="00000000" w14:paraId="0000000F">
      <w:pPr>
        <w:ind w:left="72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np.random.choice(array, sample_size)</w:t>
      </w:r>
    </w:p>
    <w:p w:rsidR="00000000" w:rsidDel="00000000" w:rsidP="00000000" w:rsidRDefault="00000000" w:rsidRPr="00000000" w14:paraId="00000010">
      <w:pPr>
        <w:ind w:left="720"/>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1">
      <w:pPr>
        <w:pStyle w:val="Heading2"/>
        <w:spacing w:after="0" w:before="0" w:lineRule="auto"/>
        <w:ind w:left="360" w:firstLine="0"/>
        <w:rPr>
          <w:rFonts w:ascii="Cambria" w:cs="Cambria" w:eastAsia="Cambria" w:hAnsi="Cambria"/>
        </w:rPr>
      </w:pPr>
      <w:bookmarkStart w:colFirst="0" w:colLast="0" w:name="_2et92p0" w:id="4"/>
      <w:bookmarkEnd w:id="4"/>
      <w:r w:rsidDel="00000000" w:rsidR="00000000" w:rsidRPr="00000000">
        <w:rPr>
          <w:rFonts w:ascii="Cambria" w:cs="Cambria" w:eastAsia="Cambria" w:hAnsi="Cambria"/>
          <w:rtl w:val="0"/>
        </w:rPr>
        <w:t xml:space="preserve">Practice Problems</w:t>
      </w:r>
    </w:p>
    <w:p w:rsidR="00000000" w:rsidDel="00000000" w:rsidP="00000000" w:rsidRDefault="00000000" w:rsidRPr="00000000" w14:paraId="00000012">
      <w:pPr>
        <w:spacing w:after="200" w:lineRule="auto"/>
        <w:ind w:left="360" w:firstLine="0"/>
        <w:rPr>
          <w:rFonts w:ascii="Cambria" w:cs="Cambria" w:eastAsia="Cambria" w:hAnsi="Cambria"/>
        </w:rPr>
      </w:pPr>
      <w:r w:rsidDel="00000000" w:rsidR="00000000" w:rsidRPr="00000000">
        <w:rPr>
          <w:rFonts w:ascii="Cambria" w:cs="Cambria" w:eastAsia="Cambria" w:hAnsi="Cambria"/>
          <w:b w:val="1"/>
          <w:rtl w:val="0"/>
        </w:rPr>
        <w:t xml:space="preserve">1.1 </w:t>
      </w:r>
      <w:r w:rsidDel="00000000" w:rsidR="00000000" w:rsidRPr="00000000">
        <w:rPr>
          <w:rFonts w:ascii="Cambria" w:cs="Cambria" w:eastAsia="Cambria" w:hAnsi="Cambria"/>
          <w:rtl w:val="0"/>
        </w:rPr>
        <w:t xml:space="preserve">Let’s use the example of rolling a fair die. Remember: rolling a die is always sampling “with replacement”. </w:t>
      </w:r>
    </w:p>
    <w:p w:rsidR="00000000" w:rsidDel="00000000" w:rsidP="00000000" w:rsidRDefault="00000000" w:rsidRPr="00000000" w14:paraId="00000013">
      <w:pPr>
        <w:widowControl w:val="0"/>
        <w:numPr>
          <w:ilvl w:val="0"/>
          <w:numId w:val="2"/>
        </w:numPr>
        <w:spacing w:after="0" w:before="0" w:lineRule="auto"/>
        <w:ind w:left="720" w:hanging="360"/>
        <w:rPr>
          <w:rFonts w:ascii="Cambria" w:cs="Cambria" w:eastAsia="Cambria" w:hAnsi="Cambria"/>
        </w:rPr>
      </w:pPr>
      <w:r w:rsidDel="00000000" w:rsidR="00000000" w:rsidRPr="00000000">
        <w:rPr>
          <w:rFonts w:ascii="Cambria" w:cs="Cambria" w:eastAsia="Cambria" w:hAnsi="Cambria"/>
          <w:rtl w:val="0"/>
        </w:rPr>
        <w:t xml:space="preserve">What is the probability that you will roll a 5? Is this an empirical or a theoretical probability? Is there a relationship between the two?</w:t>
      </w:r>
    </w:p>
    <w:p w:rsidR="00000000" w:rsidDel="00000000" w:rsidP="00000000" w:rsidRDefault="00000000" w:rsidRPr="00000000" w14:paraId="00000014">
      <w:pPr>
        <w:widowControl w:val="0"/>
        <w:spacing w:after="0" w:before="0"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15">
      <w:pPr>
        <w:widowControl w:val="0"/>
        <w:spacing w:after="0" w:before="0"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16">
      <w:pPr>
        <w:widowControl w:val="0"/>
        <w:spacing w:after="0" w:before="0"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17">
      <w:pPr>
        <w:widowControl w:val="0"/>
        <w:spacing w:after="0" w:before="0"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18">
      <w:pPr>
        <w:ind w:firstLine="0"/>
        <w:rPr>
          <w:rFonts w:ascii="Cambria" w:cs="Cambria" w:eastAsia="Cambria" w:hAnsi="Cambr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5010150</wp:posOffset>
            </wp:positionH>
            <wp:positionV relativeFrom="paragraph">
              <wp:posOffset>219075</wp:posOffset>
            </wp:positionV>
            <wp:extent cx="642938" cy="1841929"/>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2938" cy="1841929"/>
                    </a:xfrm>
                    <a:prstGeom prst="rect"/>
                    <a:ln/>
                  </pic:spPr>
                </pic:pic>
              </a:graphicData>
            </a:graphic>
          </wp:anchor>
        </w:drawing>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rPr>
      </w:pPr>
      <w:r w:rsidDel="00000000" w:rsidR="00000000" w:rsidRPr="00000000">
        <w:rPr>
          <w:rFonts w:ascii="Cambria" w:cs="Cambria" w:eastAsia="Cambria" w:hAnsi="Cambria"/>
          <w:rtl w:val="0"/>
        </w:rPr>
        <w:t xml:space="preserve">Complete the function </w:t>
      </w:r>
      <w:r w:rsidDel="00000000" w:rsidR="00000000" w:rsidRPr="00000000">
        <w:rPr>
          <w:rFonts w:ascii="Courier New" w:cs="Courier New" w:eastAsia="Courier New" w:hAnsi="Courier New"/>
          <w:rtl w:val="0"/>
        </w:rPr>
        <w:t xml:space="preserve">roll_die</w:t>
      </w:r>
      <w:r w:rsidDel="00000000" w:rsidR="00000000" w:rsidRPr="00000000">
        <w:rPr>
          <w:rFonts w:ascii="Cambria" w:cs="Cambria" w:eastAsia="Cambria" w:hAnsi="Cambria"/>
          <w:rtl w:val="0"/>
        </w:rPr>
        <w:t xml:space="preserve">, which takes in no arguments and uses the </w:t>
      </w:r>
      <w:r w:rsidDel="00000000" w:rsidR="00000000" w:rsidRPr="00000000">
        <w:rPr>
          <w:rFonts w:ascii="Courier New" w:cs="Courier New" w:eastAsia="Courier New" w:hAnsi="Courier New"/>
          <w:rtl w:val="0"/>
        </w:rPr>
        <w:t xml:space="preserve">dice</w:t>
      </w:r>
      <w:r w:rsidDel="00000000" w:rsidR="00000000" w:rsidRPr="00000000">
        <w:rPr>
          <w:rFonts w:ascii="Cambria" w:cs="Cambria" w:eastAsia="Cambria" w:hAnsi="Cambria"/>
          <w:rtl w:val="0"/>
        </w:rPr>
        <w:t xml:space="preserve"> table to the right to roll a dice a single time and returns the value that is randomly picked.</w:t>
      </w:r>
      <w:r w:rsidDel="00000000" w:rsidR="00000000" w:rsidRPr="00000000">
        <w:rPr>
          <w:rtl w:val="0"/>
        </w:rPr>
      </w:r>
    </w:p>
    <w:p w:rsidR="00000000" w:rsidDel="00000000" w:rsidP="00000000" w:rsidRDefault="00000000" w:rsidRPr="00000000" w14:paraId="0000001A">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1B">
      <w:pPr>
        <w:ind w:left="720"/>
        <w:rPr>
          <w:rFonts w:ascii="Courier New" w:cs="Courier New" w:eastAsia="Courier New" w:hAnsi="Courier New"/>
        </w:rPr>
      </w:pPr>
      <w:r w:rsidDel="00000000" w:rsidR="00000000" w:rsidRPr="00000000">
        <w:rPr>
          <w:rFonts w:ascii="Courier New" w:cs="Courier New" w:eastAsia="Courier New" w:hAnsi="Courier New"/>
          <w:rtl w:val="0"/>
        </w:rPr>
        <w:t xml:space="preserve">def roll_die():</w:t>
      </w:r>
    </w:p>
    <w:p w:rsidR="00000000" w:rsidDel="00000000" w:rsidP="00000000" w:rsidRDefault="00000000" w:rsidRPr="00000000" w14:paraId="0000001C">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1D">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1E">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1F">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20">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21">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22">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rPr>
      </w:pPr>
      <w:r w:rsidDel="00000000" w:rsidR="00000000" w:rsidRPr="00000000">
        <w:rPr>
          <w:rFonts w:ascii="Cambria" w:cs="Cambria" w:eastAsia="Cambria" w:hAnsi="Cambria"/>
          <w:rtl w:val="0"/>
        </w:rPr>
        <w:t xml:space="preserve">Simulate rolling a die 10 times and store the results in an array called </w:t>
      </w:r>
      <w:r w:rsidDel="00000000" w:rsidR="00000000" w:rsidRPr="00000000">
        <w:rPr>
          <w:rFonts w:ascii="Courier New" w:cs="Courier New" w:eastAsia="Courier New" w:hAnsi="Courier New"/>
          <w:rtl w:val="0"/>
        </w:rPr>
        <w:t xml:space="preserve">simulated_rolls</w:t>
      </w: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24">
      <w:pPr>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25">
      <w:pPr>
        <w:ind w:firstLine="0"/>
        <w:rPr>
          <w:rFonts w:ascii="Courier New" w:cs="Courier New" w:eastAsia="Courier New" w:hAnsi="Courier New"/>
        </w:rPr>
      </w:pPr>
      <w:r w:rsidDel="00000000" w:rsidR="00000000" w:rsidRPr="00000000">
        <w:rPr>
          <w:rFonts w:ascii="Cambria" w:cs="Cambria" w:eastAsia="Cambria" w:hAnsi="Cambria"/>
          <w:rtl w:val="0"/>
        </w:rPr>
        <w:tab/>
      </w:r>
      <w:r w:rsidDel="00000000" w:rsidR="00000000" w:rsidRPr="00000000">
        <w:rPr>
          <w:rFonts w:ascii="Courier New" w:cs="Courier New" w:eastAsia="Courier New" w:hAnsi="Courier New"/>
          <w:rtl w:val="0"/>
        </w:rPr>
        <w:t xml:space="preserve">simulated_rolls = make_array()</w:t>
      </w:r>
    </w:p>
    <w:p w:rsidR="00000000" w:rsidDel="00000000" w:rsidP="00000000" w:rsidRDefault="00000000" w:rsidRPr="00000000" w14:paraId="00000026">
      <w:pPr>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ind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for i in ___________________:</w:t>
      </w:r>
    </w:p>
    <w:p w:rsidR="00000000" w:rsidDel="00000000" w:rsidP="00000000" w:rsidRDefault="00000000" w:rsidRPr="00000000" w14:paraId="00000028">
      <w:pPr>
        <w:ind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face = ___________________________________</w:t>
      </w:r>
    </w:p>
    <w:p w:rsidR="00000000" w:rsidDel="00000000" w:rsidP="00000000" w:rsidRDefault="00000000" w:rsidRPr="00000000" w14:paraId="00000029">
      <w:pPr>
        <w:ind w:firstLine="0"/>
        <w:rPr>
          <w:rFonts w:ascii="Cambria" w:cs="Cambria" w:eastAsia="Cambria" w:hAnsi="Cambria"/>
          <w:color w:val="ff0000"/>
        </w:rPr>
      </w:pPr>
      <w:r w:rsidDel="00000000" w:rsidR="00000000" w:rsidRPr="00000000">
        <w:rPr>
          <w:rFonts w:ascii="Courier New" w:cs="Courier New" w:eastAsia="Courier New" w:hAnsi="Courier New"/>
          <w:rtl w:val="0"/>
        </w:rPr>
        <w:tab/>
        <w:tab/>
        <w:t xml:space="preserve">simulated_rolls = _________________________________</w:t>
      </w:r>
      <w:r w:rsidDel="00000000" w:rsidR="00000000" w:rsidRPr="00000000">
        <w:rPr>
          <w:rtl w:val="0"/>
        </w:rPr>
      </w:r>
    </w:p>
    <w:p w:rsidR="00000000" w:rsidDel="00000000" w:rsidP="00000000" w:rsidRDefault="00000000" w:rsidRPr="00000000" w14:paraId="0000002A">
      <w:pPr>
        <w:ind w:firstLine="0"/>
        <w:rPr>
          <w:rFonts w:ascii="Cambria" w:cs="Cambria" w:eastAsia="Cambria" w:hAnsi="Cambria"/>
          <w:color w:val="ff0000"/>
        </w:rPr>
      </w:pPr>
      <w:r w:rsidDel="00000000" w:rsidR="00000000" w:rsidRPr="00000000">
        <w:rPr>
          <w:rtl w:val="0"/>
        </w:rPr>
      </w:r>
    </w:p>
    <w:p w:rsidR="00000000" w:rsidDel="00000000" w:rsidP="00000000" w:rsidRDefault="00000000" w:rsidRPr="00000000" w14:paraId="0000002B">
      <w:pPr>
        <w:ind w:firstLine="0"/>
        <w:rPr>
          <w:rFonts w:ascii="Cambria" w:cs="Cambria" w:eastAsia="Cambria" w:hAnsi="Cambria"/>
          <w:color w:val="ff0000"/>
        </w:rPr>
      </w:pPr>
      <w:r w:rsidDel="00000000" w:rsidR="00000000" w:rsidRPr="00000000">
        <w:rPr>
          <w:rtl w:val="0"/>
        </w:rPr>
      </w:r>
    </w:p>
    <w:p w:rsidR="00000000" w:rsidDel="00000000" w:rsidP="00000000" w:rsidRDefault="00000000" w:rsidRPr="00000000" w14:paraId="0000002C">
      <w:pPr>
        <w:ind w:firstLine="0"/>
        <w:rPr>
          <w:rFonts w:ascii="Cambria" w:cs="Cambria" w:eastAsia="Cambria" w:hAnsi="Cambria"/>
          <w:color w:val="ff0000"/>
        </w:rPr>
      </w:pPr>
      <w:r w:rsidDel="00000000" w:rsidR="00000000" w:rsidRPr="00000000">
        <w:rPr>
          <w:rtl w:val="0"/>
        </w:rPr>
      </w:r>
    </w:p>
    <w:p w:rsidR="00000000" w:rsidDel="00000000" w:rsidP="00000000" w:rsidRDefault="00000000" w:rsidRPr="00000000" w14:paraId="0000002D">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We’ve generated histograms of dice roll results for samples of size 10, 100, 1000, and 10,000 below. Which histograms correspond to which sample sizes, and why?</w:t>
      </w:r>
    </w:p>
    <w:p w:rsidR="00000000" w:rsidDel="00000000" w:rsidP="00000000" w:rsidRDefault="00000000" w:rsidRPr="00000000" w14:paraId="0000002E">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2F">
      <w:pPr>
        <w:ind w:firstLine="0"/>
        <w:rPr>
          <w:rFonts w:ascii="Cambria" w:cs="Cambria" w:eastAsia="Cambria" w:hAnsi="Cambria"/>
        </w:rPr>
      </w:pPr>
      <w:r w:rsidDel="00000000" w:rsidR="00000000" w:rsidRPr="00000000">
        <w:rPr>
          <w:rFonts w:ascii="Cambria" w:cs="Cambria" w:eastAsia="Cambria" w:hAnsi="Cambria"/>
          <w:rtl w:val="0"/>
        </w:rPr>
        <w:t xml:space="preserve">A</w:t>
      </w:r>
      <w:r w:rsidDel="00000000" w:rsidR="00000000" w:rsidRPr="00000000">
        <w:rPr>
          <w:rFonts w:ascii="Cambria" w:cs="Cambria" w:eastAsia="Cambria" w:hAnsi="Cambria"/>
        </w:rPr>
        <w:drawing>
          <wp:inline distB="114300" distT="114300" distL="114300" distR="114300">
            <wp:extent cx="2784713" cy="1843088"/>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84713" cy="1843088"/>
                    </a:xfrm>
                    <a:prstGeom prst="rect"/>
                    <a:ln/>
                  </pic:spPr>
                </pic:pic>
              </a:graphicData>
            </a:graphic>
          </wp:inline>
        </w:drawing>
      </w:r>
      <w:r w:rsidDel="00000000" w:rsidR="00000000" w:rsidRPr="00000000">
        <w:rPr>
          <w:rFonts w:ascii="Cambria" w:cs="Cambria" w:eastAsia="Cambria" w:hAnsi="Cambria"/>
          <w:rtl w:val="0"/>
        </w:rPr>
        <w:t xml:space="preserve"> B</w:t>
      </w:r>
      <w:r w:rsidDel="00000000" w:rsidR="00000000" w:rsidRPr="00000000">
        <w:rPr>
          <w:rFonts w:ascii="Cambria" w:cs="Cambria" w:eastAsia="Cambria" w:hAnsi="Cambria"/>
        </w:rPr>
        <w:drawing>
          <wp:inline distB="114300" distT="114300" distL="114300" distR="114300">
            <wp:extent cx="2692375" cy="1776413"/>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92375" cy="177641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31">
      <w:pPr>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32">
      <w:pPr>
        <w:ind w:firstLine="0"/>
        <w:rPr>
          <w:rFonts w:ascii="Cambria" w:cs="Cambria" w:eastAsia="Cambria" w:hAnsi="Cambria"/>
        </w:rPr>
      </w:pPr>
      <w:r w:rsidDel="00000000" w:rsidR="00000000" w:rsidRPr="00000000">
        <w:rPr>
          <w:rFonts w:ascii="Cambria" w:cs="Cambria" w:eastAsia="Cambria" w:hAnsi="Cambria"/>
          <w:rtl w:val="0"/>
        </w:rPr>
        <w:t xml:space="preserve">C</w:t>
      </w:r>
      <w:r w:rsidDel="00000000" w:rsidR="00000000" w:rsidRPr="00000000">
        <w:rPr>
          <w:rFonts w:ascii="Cambria" w:cs="Cambria" w:eastAsia="Cambria" w:hAnsi="Cambria"/>
        </w:rPr>
        <w:drawing>
          <wp:inline distB="114300" distT="114300" distL="114300" distR="114300">
            <wp:extent cx="2767013" cy="1760826"/>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67013" cy="1760826"/>
                    </a:xfrm>
                    <a:prstGeom prst="rect"/>
                    <a:ln/>
                  </pic:spPr>
                </pic:pic>
              </a:graphicData>
            </a:graphic>
          </wp:inline>
        </w:drawing>
      </w:r>
      <w:r w:rsidDel="00000000" w:rsidR="00000000" w:rsidRPr="00000000">
        <w:rPr>
          <w:rFonts w:ascii="Cambria" w:cs="Cambria" w:eastAsia="Cambria" w:hAnsi="Cambria"/>
          <w:rtl w:val="0"/>
        </w:rPr>
        <w:t xml:space="preserve">D </w:t>
      </w:r>
      <w:r w:rsidDel="00000000" w:rsidR="00000000" w:rsidRPr="00000000">
        <w:rPr>
          <w:rFonts w:ascii="Cambria" w:cs="Cambria" w:eastAsia="Cambria" w:hAnsi="Cambria"/>
        </w:rPr>
        <w:drawing>
          <wp:inline distB="114300" distT="114300" distL="114300" distR="114300">
            <wp:extent cx="2794595" cy="1765008"/>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794595" cy="176500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00" w:lineRule="auto"/>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34">
      <w:pPr>
        <w:spacing w:after="200" w:lineRule="auto"/>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35">
      <w:pPr>
        <w:spacing w:after="200" w:lineRule="auto"/>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36">
      <w:pPr>
        <w:spacing w:after="200" w:lineRule="auto"/>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37">
      <w:pPr>
        <w:spacing w:after="200" w:lineRule="auto"/>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38">
      <w:pPr>
        <w:pStyle w:val="Heading1"/>
        <w:spacing w:after="0" w:before="0" w:lineRule="auto"/>
        <w:rPr>
          <w:rFonts w:ascii="Cambria" w:cs="Cambria" w:eastAsia="Cambria" w:hAnsi="Cambria"/>
          <w:color w:val="000000"/>
        </w:rPr>
      </w:pPr>
      <w:bookmarkStart w:colFirst="0" w:colLast="0" w:name="_tyjcwt" w:id="5"/>
      <w:bookmarkEnd w:id="5"/>
      <w:r w:rsidDel="00000000" w:rsidR="00000000" w:rsidRPr="00000000">
        <w:rPr>
          <w:rFonts w:ascii="Cambria" w:cs="Cambria" w:eastAsia="Cambria" w:hAnsi="Cambria"/>
          <w:color w:val="000000"/>
          <w:rtl w:val="0"/>
        </w:rPr>
        <w:t xml:space="preserve">2  Hypothesis Testing</w:t>
      </w:r>
    </w:p>
    <w:p w:rsidR="00000000" w:rsidDel="00000000" w:rsidP="00000000" w:rsidRDefault="00000000" w:rsidRPr="00000000" w14:paraId="00000039">
      <w:pPr>
        <w:pStyle w:val="Heading2"/>
        <w:spacing w:after="0" w:before="0" w:lineRule="auto"/>
        <w:ind w:left="360" w:firstLine="0"/>
        <w:rPr>
          <w:rFonts w:ascii="Cambria" w:cs="Cambria" w:eastAsia="Cambria" w:hAnsi="Cambria"/>
        </w:rPr>
      </w:pPr>
      <w:bookmarkStart w:colFirst="0" w:colLast="0" w:name="_3dy6vkm" w:id="6"/>
      <w:bookmarkEnd w:id="6"/>
      <w:r w:rsidDel="00000000" w:rsidR="00000000" w:rsidRPr="00000000">
        <w:rPr>
          <w:rFonts w:ascii="Cambria" w:cs="Cambria" w:eastAsia="Cambria" w:hAnsi="Cambria"/>
          <w:rtl w:val="0"/>
        </w:rPr>
        <w:t xml:space="preserve">Key Concepts</w:t>
      </w:r>
    </w:p>
    <w:p w:rsidR="00000000" w:rsidDel="00000000" w:rsidP="00000000" w:rsidRDefault="00000000" w:rsidRPr="00000000" w14:paraId="0000003A">
      <w:pPr>
        <w:ind w:left="360" w:firstLine="0"/>
        <w:rPr>
          <w:rFonts w:ascii="Cambria" w:cs="Cambria" w:eastAsia="Cambria" w:hAnsi="Cambria"/>
        </w:rPr>
      </w:pPr>
      <w:r w:rsidDel="00000000" w:rsidR="00000000" w:rsidRPr="00000000">
        <w:rPr>
          <w:rFonts w:ascii="Cambria" w:cs="Cambria" w:eastAsia="Cambria" w:hAnsi="Cambria"/>
          <w:rtl w:val="0"/>
        </w:rPr>
        <w:t xml:space="preserve">Suppose you flip a (presumably) fair coin 20 times, and see that the coin comes up heads 18 out of the 20 flips of the coin. This seems strange to you, as you previously believed that the coin is fair. A natural question to ask would be - was the 18 heads in 20 flips due to random chance? Or was it due to something other than random chance?</w:t>
      </w:r>
    </w:p>
    <w:p w:rsidR="00000000" w:rsidDel="00000000" w:rsidP="00000000" w:rsidRDefault="00000000" w:rsidRPr="00000000" w14:paraId="0000003B">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3C">
      <w:pPr>
        <w:ind w:left="360" w:firstLine="0"/>
        <w:rPr>
          <w:rFonts w:ascii="Cambria" w:cs="Cambria" w:eastAsia="Cambria" w:hAnsi="Cambria"/>
        </w:rPr>
      </w:pPr>
      <w:r w:rsidDel="00000000" w:rsidR="00000000" w:rsidRPr="00000000">
        <w:rPr>
          <w:rFonts w:ascii="Cambria" w:cs="Cambria" w:eastAsia="Cambria" w:hAnsi="Cambria"/>
          <w:i w:val="1"/>
          <w:rtl w:val="0"/>
        </w:rPr>
        <w:t xml:space="preserve">Hypothesis testing</w:t>
      </w:r>
      <w:r w:rsidDel="00000000" w:rsidR="00000000" w:rsidRPr="00000000">
        <w:rPr>
          <w:rFonts w:ascii="Cambria" w:cs="Cambria" w:eastAsia="Cambria" w:hAnsi="Cambria"/>
          <w:rtl w:val="0"/>
        </w:rPr>
        <w:t xml:space="preserve"> uses the power of computation to allow us to answer the question of “Was this strange event due to random chance?” in a scientific and consistent manner.</w:t>
      </w:r>
    </w:p>
    <w:p w:rsidR="00000000" w:rsidDel="00000000" w:rsidP="00000000" w:rsidRDefault="00000000" w:rsidRPr="00000000" w14:paraId="0000003D">
      <w:pPr>
        <w:ind w:firstLine="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3E">
      <w:pPr>
        <w:pStyle w:val="Heading2"/>
        <w:spacing w:after="0" w:before="0" w:lineRule="auto"/>
        <w:ind w:left="360" w:firstLine="0"/>
        <w:rPr/>
      </w:pPr>
      <w:bookmarkStart w:colFirst="0" w:colLast="0" w:name="_1t3h5sf" w:id="7"/>
      <w:bookmarkEnd w:id="7"/>
      <w:r w:rsidDel="00000000" w:rsidR="00000000" w:rsidRPr="00000000">
        <w:rPr>
          <w:rFonts w:ascii="Cambria" w:cs="Cambria" w:eastAsia="Cambria" w:hAnsi="Cambria"/>
          <w:rtl w:val="0"/>
        </w:rPr>
        <w:t xml:space="preserve">Practice Problems</w:t>
      </w:r>
      <w:r w:rsidDel="00000000" w:rsidR="00000000" w:rsidRPr="00000000">
        <w:rPr>
          <w:rtl w:val="0"/>
        </w:rPr>
      </w:r>
    </w:p>
    <w:p w:rsidR="00000000" w:rsidDel="00000000" w:rsidP="00000000" w:rsidRDefault="00000000" w:rsidRPr="00000000" w14:paraId="0000003F">
      <w:pPr>
        <w:ind w:left="360" w:firstLine="0"/>
        <w:rPr>
          <w:rFonts w:ascii="Cambria" w:cs="Cambria" w:eastAsia="Cambria" w:hAnsi="Cambria"/>
        </w:rPr>
      </w:pPr>
      <w:r w:rsidDel="00000000" w:rsidR="00000000" w:rsidRPr="00000000">
        <w:rPr>
          <w:rFonts w:ascii="Cambria" w:cs="Cambria" w:eastAsia="Cambria" w:hAnsi="Cambria"/>
          <w:b w:val="1"/>
          <w:rtl w:val="0"/>
        </w:rPr>
        <w:t xml:space="preserve">2.1</w:t>
      </w:r>
      <w:r w:rsidDel="00000000" w:rsidR="00000000" w:rsidRPr="00000000">
        <w:rPr>
          <w:rFonts w:ascii="Cambria" w:cs="Cambria" w:eastAsia="Cambria" w:hAnsi="Cambria"/>
          <w:rtl w:val="0"/>
        </w:rPr>
        <w:t xml:space="preserve"> Suppose you are flipping thumbtacks, and thumbtacks always either land pointing up or pointing down. You flip a thumbtack 60 times, and observe the thumbtack land pointing down 45 times. Your friend tells you that a thumbtack lands down with a 2/3 chance, and lands up with a 1/3 chance. </w:t>
      </w:r>
    </w:p>
    <w:p w:rsidR="00000000" w:rsidDel="00000000" w:rsidP="00000000" w:rsidRDefault="00000000" w:rsidRPr="00000000" w14:paraId="00000040">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41">
      <w:pPr>
        <w:ind w:left="360" w:firstLine="0"/>
        <w:rPr>
          <w:rFonts w:ascii="Cambria" w:cs="Cambria" w:eastAsia="Cambria" w:hAnsi="Cambria"/>
        </w:rPr>
      </w:pPr>
      <w:r w:rsidDel="00000000" w:rsidR="00000000" w:rsidRPr="00000000">
        <w:rPr>
          <w:rFonts w:ascii="Cambria" w:cs="Cambria" w:eastAsia="Cambria" w:hAnsi="Cambria"/>
          <w:rtl w:val="0"/>
        </w:rPr>
        <w:t xml:space="preserve">a. Does the thumbtack that you are flipping seem consistent with your friend’s model?</w:t>
      </w:r>
    </w:p>
    <w:p w:rsidR="00000000" w:rsidDel="00000000" w:rsidP="00000000" w:rsidRDefault="00000000" w:rsidRPr="00000000" w14:paraId="00000042">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43">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44">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45">
      <w:pPr>
        <w:ind w:left="360" w:firstLine="0"/>
        <w:rPr>
          <w:rFonts w:ascii="Cambria" w:cs="Cambria" w:eastAsia="Cambria" w:hAnsi="Cambria"/>
        </w:rPr>
      </w:pPr>
      <w:r w:rsidDel="00000000" w:rsidR="00000000" w:rsidRPr="00000000">
        <w:rPr>
          <w:rFonts w:ascii="Cambria" w:cs="Cambria" w:eastAsia="Cambria" w:hAnsi="Cambria"/>
          <w:rtl w:val="0"/>
        </w:rPr>
        <w:t xml:space="preserve">b. Complete the function </w:t>
      </w:r>
      <w:r w:rsidDel="00000000" w:rsidR="00000000" w:rsidRPr="00000000">
        <w:rPr>
          <w:rFonts w:ascii="Courier New" w:cs="Courier New" w:eastAsia="Courier New" w:hAnsi="Courier New"/>
          <w:rtl w:val="0"/>
        </w:rPr>
        <w:t xml:space="preserve">flip_thumbtack</w:t>
      </w:r>
      <w:r w:rsidDel="00000000" w:rsidR="00000000" w:rsidRPr="00000000">
        <w:rPr>
          <w:rFonts w:ascii="Cambria" w:cs="Cambria" w:eastAsia="Cambria" w:hAnsi="Cambria"/>
          <w:rtl w:val="0"/>
        </w:rPr>
        <w:t xml:space="preserve">, which takes in no arguments and randomly flips a thumbtack 60 times. The thumbtack lands down with probability 2/3 and lands pointing up with probability 1/3. The function returns the number of pointing down results out of the 60 tosses. </w:t>
      </w:r>
    </w:p>
    <w:p w:rsidR="00000000" w:rsidDel="00000000" w:rsidP="00000000" w:rsidRDefault="00000000" w:rsidRPr="00000000" w14:paraId="00000046">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47">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flip_thumbtack():</w:t>
      </w:r>
    </w:p>
    <w:p w:rsidR="00000000" w:rsidDel="00000000" w:rsidP="00000000" w:rsidRDefault="00000000" w:rsidRPr="00000000" w14:paraId="00000048">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probabilities = __________________________________________</w:t>
      </w:r>
    </w:p>
    <w:p w:rsidR="00000000" w:rsidDel="00000000" w:rsidP="00000000" w:rsidRDefault="00000000" w:rsidRPr="00000000" w14:paraId="00000049">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proportions = sample_proportions(________________________)</w:t>
      </w:r>
    </w:p>
    <w:p w:rsidR="00000000" w:rsidDel="00000000" w:rsidP="00000000" w:rsidRDefault="00000000" w:rsidRPr="00000000" w14:paraId="0000004A">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proportion_down = ________________________________________</w:t>
      </w:r>
    </w:p>
    <w:p w:rsidR="00000000" w:rsidDel="00000000" w:rsidP="00000000" w:rsidRDefault="00000000" w:rsidRPr="00000000" w14:paraId="0000004B">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___________________________________________________</w:t>
      </w:r>
    </w:p>
    <w:p w:rsidR="00000000" w:rsidDel="00000000" w:rsidP="00000000" w:rsidRDefault="00000000" w:rsidRPr="00000000" w14:paraId="0000004C">
      <w:pPr>
        <w:ind w:left="99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D">
      <w:pPr>
        <w:spacing w:after="200" w:lineRule="auto"/>
        <w:ind w:left="360" w:firstLine="0"/>
        <w:rPr>
          <w:rFonts w:ascii="Cambria" w:cs="Cambria" w:eastAsia="Cambria" w:hAnsi="Cambria"/>
        </w:rPr>
      </w:pPr>
      <w:r w:rsidDel="00000000" w:rsidR="00000000" w:rsidRPr="00000000">
        <w:rPr>
          <w:rFonts w:ascii="Cambria" w:cs="Cambria" w:eastAsia="Cambria" w:hAnsi="Cambria"/>
          <w:b w:val="1"/>
          <w:rtl w:val="0"/>
        </w:rPr>
        <w:t xml:space="preserve">2.2 </w:t>
      </w:r>
      <w:r w:rsidDel="00000000" w:rsidR="00000000" w:rsidRPr="00000000">
        <w:rPr>
          <w:rFonts w:ascii="Cambria" w:cs="Cambria" w:eastAsia="Cambria" w:hAnsi="Cambria"/>
          <w:rtl w:val="0"/>
        </w:rPr>
        <w:t xml:space="preserve">Suppose you want to leave your breakfast choices up to chance! You have a cabinet of 4 different cereal brands: Cheerios, Lucky Charms, Fruit Loops, and Cocoa Puffs. Suppose you randomly pick 4 cereal boxes </w:t>
      </w:r>
      <w:r w:rsidDel="00000000" w:rsidR="00000000" w:rsidRPr="00000000">
        <w:rPr>
          <w:rFonts w:ascii="Cambria" w:cs="Cambria" w:eastAsia="Cambria" w:hAnsi="Cambria"/>
          <w:i w:val="1"/>
          <w:rtl w:val="0"/>
        </w:rPr>
        <w:t xml:space="preserve">with replacement</w:t>
      </w:r>
      <w:r w:rsidDel="00000000" w:rsidR="00000000" w:rsidRPr="00000000">
        <w:rPr>
          <w:rFonts w:ascii="Cambria" w:cs="Cambria" w:eastAsia="Cambria" w:hAnsi="Cambria"/>
          <w:rtl w:val="0"/>
        </w:rPr>
        <w:t xml:space="preserve">.</w:t>
      </w:r>
    </w:p>
    <w:p w:rsidR="00000000" w:rsidDel="00000000" w:rsidP="00000000" w:rsidRDefault="00000000" w:rsidRPr="00000000" w14:paraId="0000004E">
      <w:pPr>
        <w:spacing w:after="200" w:lineRule="auto"/>
        <w:ind w:left="360" w:firstLine="0"/>
        <w:rPr>
          <w:rFonts w:ascii="Cambria" w:cs="Cambria" w:eastAsia="Cambria" w:hAnsi="Cambria"/>
        </w:rPr>
      </w:pPr>
      <w:r w:rsidDel="00000000" w:rsidR="00000000" w:rsidRPr="00000000">
        <w:rPr>
          <w:rFonts w:ascii="Cambria" w:cs="Cambria" w:eastAsia="Cambria" w:hAnsi="Cambria"/>
          <w:rtl w:val="0"/>
        </w:rPr>
        <w:t xml:space="preserve">a. What is the probability that you pick four unique brands of cereal?</w:t>
      </w:r>
    </w:p>
    <w:p w:rsidR="00000000" w:rsidDel="00000000" w:rsidP="00000000" w:rsidRDefault="00000000" w:rsidRPr="00000000" w14:paraId="0000004F">
      <w:pPr>
        <w:spacing w:after="20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after="20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after="200" w:lineRule="auto"/>
        <w:ind w:left="360" w:firstLine="0"/>
        <w:rPr>
          <w:rFonts w:ascii="Cambria" w:cs="Cambria" w:eastAsia="Cambria" w:hAnsi="Cambria"/>
        </w:rPr>
      </w:pPr>
      <w:r w:rsidDel="00000000" w:rsidR="00000000" w:rsidRPr="00000000">
        <w:rPr>
          <w:rFonts w:ascii="Cambria" w:cs="Cambria" w:eastAsia="Cambria" w:hAnsi="Cambria"/>
          <w:rtl w:val="0"/>
        </w:rPr>
        <w:t xml:space="preserve">b. What is the probability that you don’t pick Cheerios?</w:t>
      </w:r>
    </w:p>
    <w:p w:rsidR="00000000" w:rsidDel="00000000" w:rsidP="00000000" w:rsidRDefault="00000000" w:rsidRPr="00000000" w14:paraId="00000052">
      <w:pPr>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53">
      <w:pPr>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54">
      <w:pPr>
        <w:spacing w:after="200" w:lineRule="auto"/>
        <w:ind w:left="360" w:firstLine="0"/>
        <w:rPr>
          <w:rFonts w:ascii="Cambria" w:cs="Cambria" w:eastAsia="Cambria" w:hAnsi="Cambria"/>
        </w:rPr>
      </w:pPr>
      <w:r w:rsidDel="00000000" w:rsidR="00000000" w:rsidRPr="00000000">
        <w:rPr>
          <w:rFonts w:ascii="Cambria" w:cs="Cambria" w:eastAsia="Cambria" w:hAnsi="Cambria"/>
          <w:b w:val="1"/>
          <w:rtl w:val="0"/>
        </w:rPr>
        <w:t xml:space="preserve">2.3 </w:t>
      </w:r>
      <w:r w:rsidDel="00000000" w:rsidR="00000000" w:rsidRPr="00000000">
        <w:rPr>
          <w:rFonts w:ascii="Cambria" w:cs="Cambria" w:eastAsia="Cambria" w:hAnsi="Cambria"/>
          <w:rtl w:val="0"/>
        </w:rPr>
        <w:t xml:space="preserve">In the Netherlands, all men take a military preinduction exam at age 18. The exam includes an intelligence test known as “Raven’s progressive matrices” and includes questions about demographic variables like family size. A study was done in 1968, relating the test scores of 18-year-old men to the number of their brothers and sisters. The records of all exams taken in 1968 were used.</w:t>
      </w:r>
      <w:r w:rsidDel="00000000" w:rsidR="00000000" w:rsidRPr="00000000">
        <w:rPr>
          <w:rFonts w:ascii="Cambria" w:cs="Cambria" w:eastAsia="Cambria" w:hAnsi="Cambria"/>
          <w:vertAlign w:val="superscript"/>
        </w:rPr>
        <w:footnoteReference w:customMarkFollows="0" w:id="0"/>
      </w:r>
      <w:r w:rsidDel="00000000" w:rsidR="00000000" w:rsidRPr="00000000">
        <w:rPr>
          <w:rtl w:val="0"/>
        </w:rPr>
      </w:r>
    </w:p>
    <w:p w:rsidR="00000000" w:rsidDel="00000000" w:rsidP="00000000" w:rsidRDefault="00000000" w:rsidRPr="00000000" w14:paraId="00000055">
      <w:pPr>
        <w:numPr>
          <w:ilvl w:val="0"/>
          <w:numId w:val="1"/>
        </w:numPr>
        <w:spacing w:after="0" w:before="0" w:lineRule="auto"/>
        <w:ind w:left="720" w:hanging="360"/>
        <w:rPr>
          <w:rFonts w:ascii="Cambria" w:cs="Cambria" w:eastAsia="Cambria" w:hAnsi="Cambria"/>
        </w:rPr>
      </w:pPr>
      <w:r w:rsidDel="00000000" w:rsidR="00000000" w:rsidRPr="00000000">
        <w:rPr>
          <w:rFonts w:ascii="Cambria" w:cs="Cambria" w:eastAsia="Cambria" w:hAnsi="Cambria"/>
          <w:rtl w:val="0"/>
        </w:rPr>
        <w:t xml:space="preserve">What is the population of the study? What is the sample used in the study?</w:t>
      </w:r>
    </w:p>
    <w:p w:rsidR="00000000" w:rsidDel="00000000" w:rsidP="00000000" w:rsidRDefault="00000000" w:rsidRPr="00000000" w14:paraId="00000056">
      <w:pPr>
        <w:spacing w:after="200"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57">
      <w:pPr>
        <w:spacing w:after="200"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58">
      <w:pPr>
        <w:numPr>
          <w:ilvl w:val="0"/>
          <w:numId w:val="1"/>
        </w:numPr>
        <w:spacing w:after="0" w:before="0" w:lineRule="auto"/>
        <w:ind w:left="720" w:hanging="360"/>
        <w:rPr>
          <w:rFonts w:ascii="Cambria" w:cs="Cambria" w:eastAsia="Cambria" w:hAnsi="Cambria"/>
        </w:rPr>
      </w:pPr>
      <w:r w:rsidDel="00000000" w:rsidR="00000000" w:rsidRPr="00000000">
        <w:rPr>
          <w:rFonts w:ascii="Cambria" w:cs="Cambria" w:eastAsia="Cambria" w:hAnsi="Cambria"/>
          <w:rtl w:val="0"/>
        </w:rPr>
        <w:t xml:space="preserve">Is there a need to apply inference techniques to predict the mean score, max score, etc.? Why or why not?</w:t>
      </w:r>
    </w:p>
    <w:p w:rsidR="00000000" w:rsidDel="00000000" w:rsidP="00000000" w:rsidRDefault="00000000" w:rsidRPr="00000000" w14:paraId="00000059">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sectPr>
      <w:headerReference r:id="rId12" w:type="default"/>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B">
      <w:pPr>
        <w:spacing w:line="240" w:lineRule="auto"/>
        <w:ind w:firstLine="0"/>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Taken from Statistics Fourth Edition by Friedman, Pisani and Purves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0"/>
    </w:pPr>
    <w:rPr>
      <w:color w:val="cc0000"/>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5.png"/><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