
<file path=[Content_Types].xml><?xml version="1.0" encoding="utf-8"?>
<Types xmlns="http://schemas.openxmlformats.org/package/2006/content-types">
  <Override PartName="/word/media/image843.png" ContentType="image/png"/>
  <Override PartName="/word/media/image846.png" ContentType="image/png"/>
  <Override PartName="/word/media/image849.png" ContentType="image/png"/>
  <Override PartName="/word/media/image842.png" ContentType="image/png"/>
  <Override PartName="/word/media/image845.png" ContentType="image/png"/>
  <Override PartName="/word/media/image848.png" ContentType="image/png"/>
  <Override PartName="/word/media/image844.png" ContentType="image/png"/>
  <Override PartName="/word/media/image847.png" ContentType="image/png"/>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jc w:val="center"/>
        <w:spacing w:after="120" w:before="240" w:line="360" w:lineRule="atLeast"/>
      </w:pPr>
      <w:r>
        <w:rPr>
          <w:sz w:val="52"/>
          <w:szCs w:val="52"/>
          <w:rFonts w:cs="Times New Roman"/>
        </w:rPr>
        <w:t>Msc Programme:</w:t>
      </w:r>
    </w:p>
    <w:p>
      <w:pPr>
        <w:pStyle w:val="style0"/>
        <w:jc w:val="center"/>
        <w:spacing w:line="360" w:lineRule="atLeast"/>
      </w:pPr>
      <w:r>
        <w:rPr>
          <w:sz w:val="48"/>
          <w:b/>
          <w:szCs w:val="48"/>
          <w:rFonts w:cs="Times New Roman"/>
          <w:lang w:val="en-US"/>
        </w:rPr>
        <w:t>F21M:</w:t>
      </w:r>
    </w:p>
    <w:p>
      <w:pPr>
        <w:pStyle w:val="style0"/>
        <w:jc w:val="center"/>
        <w:spacing w:line="360" w:lineRule="atLeast"/>
      </w:pPr>
      <w:r>
        <w:rPr>
          <w:sz w:val="48"/>
          <w:b/>
          <w:szCs w:val="48"/>
          <w:rFonts w:cs="Times New Roman"/>
          <w:lang w:val="en-US"/>
        </w:rPr>
        <w:t>Advanced Internet Applications</w:t>
      </w:r>
    </w:p>
    <w:p>
      <w:pPr>
        <w:pStyle w:val="style1"/>
        <w:jc w:val="center"/>
        <w:spacing w:line="360" w:lineRule="atLeast"/>
      </w:pPr>
      <w:r>
        <w:rPr>
          <w:sz w:val="52"/>
          <w:szCs w:val="52"/>
          <w:rFonts w:cs="Times New Roman"/>
        </w:rPr>
        <w:t xml:space="preserve">Course </w:t>
      </w:r>
      <w:r>
        <w:rPr>
          <w:rFonts w:cs="Times New Roman"/>
        </w:rPr>
        <w:t>F21AS</w:t>
      </w:r>
      <w:r>
        <w:rPr>
          <w:sz w:val="52"/>
          <w:szCs w:val="52"/>
          <w:rFonts w:cs="Times New Roman"/>
        </w:rPr>
        <w:t>:</w:t>
      </w:r>
    </w:p>
    <w:p>
      <w:pPr>
        <w:pStyle w:val="style1"/>
        <w:jc w:val="center"/>
        <w:spacing w:line="360" w:lineRule="atLeast"/>
      </w:pPr>
      <w:r>
        <w:rPr>
          <w:sz w:val="52"/>
          <w:szCs w:val="52"/>
          <w:rFonts w:cs="Times New Roman"/>
        </w:rPr>
        <w:t xml:space="preserve">Advanced Software Engineering </w:t>
      </w:r>
    </w:p>
    <w:p>
      <w:pPr>
        <w:pStyle w:val="style0"/>
        <w:jc w:val="center"/>
        <w:spacing w:line="360" w:lineRule="atLeast"/>
      </w:pPr>
      <w:r>
        <w:rPr>
          <w:rFonts w:cs="Times New Roman"/>
        </w:rPr>
      </w:r>
    </w:p>
    <w:p>
      <w:pPr>
        <w:pStyle w:val="style0"/>
        <w:jc w:val="center"/>
        <w:spacing w:line="360" w:lineRule="atLeast"/>
      </w:pPr>
      <w:r>
        <w:rPr>
          <w:rFonts w:cs="Times New Roman"/>
        </w:rPr>
      </w:r>
    </w:p>
    <w:p>
      <w:pPr>
        <w:pStyle w:val="style0"/>
        <w:jc w:val="center"/>
        <w:spacing w:line="360" w:lineRule="atLeast"/>
      </w:pPr>
      <w:r>
        <w:rPr>
          <w:sz w:val="34"/>
          <w:szCs w:val="34"/>
          <w:rFonts w:cs="Times New Roman"/>
        </w:rPr>
        <w:t>Group Report Stage 1</w:t>
      </w:r>
    </w:p>
    <w:p>
      <w:pPr>
        <w:pStyle w:val="style0"/>
        <w:jc w:val="center"/>
        <w:spacing w:line="360" w:lineRule="atLeast"/>
      </w:pPr>
      <w:r>
        <w:rPr>
          <w:sz w:val="28"/>
          <w:szCs w:val="28"/>
          <w:rFonts w:cs="Times New Roman"/>
        </w:rPr>
      </w:r>
    </w:p>
    <w:p>
      <w:pPr>
        <w:pStyle w:val="style0"/>
        <w:jc w:val="center"/>
        <w:spacing w:line="360" w:lineRule="atLeast"/>
      </w:pPr>
      <w:r>
        <w:rPr>
          <w:sz w:val="28"/>
          <w:szCs w:val="28"/>
          <w:rFonts w:cs="Times New Roman"/>
        </w:rPr>
        <w:t>Miss Sakura Komiya</w:t>
      </w:r>
    </w:p>
    <w:p>
      <w:pPr>
        <w:pStyle w:val="style0"/>
        <w:jc w:val="center"/>
        <w:spacing w:line="360" w:lineRule="atLeast"/>
      </w:pPr>
      <w:r>
        <w:rPr>
          <w:sz w:val="28"/>
          <w:szCs w:val="28"/>
          <w:rFonts w:cs="Times New Roman"/>
        </w:rPr>
        <w:t>Mr Victor Godayer</w:t>
      </w:r>
    </w:p>
    <w:p>
      <w:pPr>
        <w:pStyle w:val="style0"/>
        <w:jc w:val="center"/>
        <w:spacing w:line="360" w:lineRule="atLeast"/>
      </w:pPr>
      <w:r>
        <w:rPr>
          <w:sz w:val="28"/>
          <w:szCs w:val="28"/>
          <w:rFonts w:cs="Times New Roman"/>
        </w:rPr>
        <w:t xml:space="preserve"> </w:t>
      </w:r>
      <w:r>
        <w:rPr>
          <w:sz w:val="28"/>
          <w:szCs w:val="28"/>
          <w:rFonts w:cs="Times New Roman"/>
        </w:rPr>
        <w:t>Mr  Dimitrios Tsoumanis</w:t>
      </w:r>
    </w:p>
    <w:p>
      <w:pPr>
        <w:pStyle w:val="style0"/>
        <w:jc w:val="center"/>
        <w:spacing w:line="360" w:lineRule="atLeast"/>
      </w:pPr>
      <w:r>
        <w:rPr>
          <w:sz w:val="28"/>
          <w:szCs w:val="28"/>
          <w:rFonts w:cs="Times New Roman"/>
        </w:rPr>
      </w:r>
    </w:p>
    <w:p>
      <w:pPr>
        <w:pStyle w:val="style0"/>
        <w:jc w:val="center"/>
        <w:spacing w:line="360" w:lineRule="atLeast"/>
      </w:pPr>
      <w:r>
        <w:rPr>
          <w:sz w:val="28"/>
          <w:szCs w:val="28"/>
          <w:rFonts w:cs="Times New Roman"/>
        </w:rPr>
      </w:r>
    </w:p>
    <w:p>
      <w:pPr>
        <w:pStyle w:val="style0"/>
        <w:jc w:val="center"/>
        <w:spacing w:line="360" w:lineRule="atLeast"/>
      </w:pPr>
      <w:r>
        <w:rPr/>
        <w:drawing>
          <wp:inline distB="0" distL="0" distR="0" distT="0">
            <wp:extent cx="2034540" cy="16275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034540" cy="1627505"/>
                    </a:xfrm>
                    <a:prstGeom prst="rect">
                      <a:avLst/>
                    </a:prstGeom>
                    <a:noFill/>
                    <a:ln w="9525">
                      <a:noFill/>
                      <a:miter lim="800000"/>
                      <a:headEnd/>
                      <a:tailEnd/>
                    </a:ln>
                  </pic:spPr>
                </pic:pic>
              </a:graphicData>
            </a:graphic>
          </wp:inline>
        </w:drawing>
      </w:r>
    </w:p>
    <w:p>
      <w:pPr>
        <w:pStyle w:val="style0"/>
      </w:pPr>
      <w:r>
        <w:rPr>
          <w:rFonts w:cs="Times New Roman"/>
          <w:lang w:val="en-US"/>
        </w:rPr>
      </w:r>
    </w:p>
    <w:p>
      <w:pPr>
        <w:pStyle w:val="style0"/>
      </w:pPr>
      <w:r>
        <w:rPr>
          <w:rFonts w:cs="Times New Roman"/>
          <w:lang w:val="en-US"/>
        </w:rPr>
      </w:r>
    </w:p>
    <w:p>
      <w:pPr>
        <w:pStyle w:val="style0"/>
      </w:pPr>
      <w:r>
        <w:rPr>
          <w:rFonts w:cs="Times New Roman"/>
          <w:lang w:val="en-US"/>
        </w:rPr>
        <w:t xml:space="preserve"> </w:t>
      </w:r>
    </w:p>
    <w:p>
      <w:pPr>
        <w:pStyle w:val="style33"/>
        <w:numPr>
          <w:ilvl w:val="0"/>
          <w:numId w:val="2"/>
        </w:numPr>
        <w:jc w:val="both"/>
      </w:pPr>
      <w:r>
        <w:rPr>
          <w:sz w:val="36"/>
          <w:szCs w:val="36"/>
          <w:rFonts w:cs="Times New Roman"/>
          <w:lang w:val="en-US"/>
        </w:rPr>
        <w:t>Duties</w:t>
      </w:r>
    </w:p>
    <w:p>
      <w:pPr>
        <w:pStyle w:val="style0"/>
        <w:jc w:val="both"/>
      </w:pPr>
      <w:r>
        <w:rPr>
          <w:rFonts w:cs="Times New Roman"/>
          <w:lang w:val="en-US"/>
        </w:rPr>
        <w:t xml:space="preserve">The work during the process of program implementation was approximately equally distributed. More specifically, Sakura provide the team with a frame to move in, as well as what type of items we are going to use, which are books in our case. On the other hand, it was Victor’s idea the implementation of the Abstract class and the Interface. Dimitrios did the discount calculation and the output files method. Victor worked for the Manager class, as well as for the Worker class, in order process part. Sakura did the JUnit  part.  In the report process Victor was mainly consecrate in the technical report. Dimitrios handled diagram, summary of who did what and the summary on decisions for items- format of ID’s. Sakura did most of the development report, and some part of the technical report. The bottom line is that no one did nothing on its own. Because we used google code: </w:t>
      </w:r>
      <w:hyperlink r:id="rId3">
        <w:r>
          <w:rPr>
            <w:i/>
            <w:rStyle w:val="style22"/>
            <w:rFonts w:cs="Times New Roman"/>
            <w:lang w:val="en-GB"/>
          </w:rPr>
          <w:t>https://aes-dsv.googlecode.com</w:t>
        </w:r>
      </w:hyperlink>
      <w:r>
        <w:rPr>
          <w:rFonts w:cs="Times New Roman"/>
          <w:lang w:val="en-GB"/>
        </w:rPr>
        <w:t xml:space="preserve"> ,everything that someone did, was instantly available to the other parts,</w:t>
      </w:r>
      <w:r>
        <w:rPr>
          <w:rFonts w:cs="Times New Roman"/>
          <w:lang w:val="en-US"/>
        </w:rPr>
        <w:t xml:space="preserve"> giving the possibility for a member of the group, to make any changes to improve the functionality of the program. One difficult part (time consuming) of the coursework, was the handling of exceptions, in order to cover all possible cases, that could lead to a ‘risky method’.</w:t>
      </w:r>
    </w:p>
    <w:p>
      <w:pPr>
        <w:pStyle w:val="style0"/>
        <w:jc w:val="both"/>
      </w:pPr>
      <w:r>
        <w:rPr>
          <w:rFonts w:cs="Times New Roman"/>
          <w:lang w:val="en-US"/>
        </w:rPr>
      </w:r>
    </w:p>
    <w:p>
      <w:pPr>
        <w:pStyle w:val="style0"/>
        <w:jc w:val="both"/>
      </w:pPr>
      <w:r>
        <w:rPr>
          <w:rFonts w:cs="Times New Roman"/>
          <w:lang w:val="en-US"/>
        </w:rPr>
      </w:r>
    </w:p>
    <w:p>
      <w:pPr>
        <w:pStyle w:val="style0"/>
        <w:jc w:val="both"/>
      </w:pPr>
      <w:r>
        <w:rPr>
          <w:rFonts w:cs="Times New Roman"/>
          <w:lang w:val="en-US"/>
        </w:rPr>
      </w:r>
    </w:p>
    <w:p>
      <w:pPr>
        <w:pStyle w:val="style0"/>
        <w:jc w:val="both"/>
      </w:pPr>
      <w:r>
        <w:rPr>
          <w:rFonts w:cs="Times New Roman"/>
          <w:lang w:val="en-US"/>
        </w:rPr>
      </w:r>
    </w:p>
    <w:p>
      <w:pPr>
        <w:pStyle w:val="style33"/>
        <w:numPr>
          <w:ilvl w:val="0"/>
          <w:numId w:val="2"/>
        </w:numPr>
        <w:jc w:val="both"/>
      </w:pPr>
      <w:r>
        <w:rPr>
          <w:sz w:val="36"/>
          <w:szCs w:val="36"/>
          <w:rFonts w:cs="Times New Roman"/>
          <w:lang w:val="en-US"/>
        </w:rPr>
        <w:t>Specifications</w:t>
      </w:r>
    </w:p>
    <w:p>
      <w:pPr>
        <w:pStyle w:val="style33"/>
        <w:jc w:val="both"/>
      </w:pPr>
      <w:r>
        <w:rPr>
          <w:rFonts w:cs="Times New Roman"/>
          <w:lang w:val="en-US"/>
        </w:rPr>
      </w:r>
    </w:p>
    <w:p>
      <w:pPr>
        <w:pStyle w:val="style0"/>
        <w:jc w:val="both"/>
      </w:pPr>
      <w:r>
        <w:rPr>
          <w:rFonts w:cs="Times New Roman"/>
          <w:lang w:val="en-US"/>
        </w:rPr>
        <w:t>This program meets the specification completely.</w:t>
      </w:r>
    </w:p>
    <w:p>
      <w:pPr>
        <w:pStyle w:val="style0"/>
        <w:jc w:val="both"/>
      </w:pPr>
      <w:r>
        <w:rPr>
          <w:rFonts w:cs="Times New Roman"/>
          <w:lang w:val="en-US"/>
        </w:rPr>
      </w:r>
    </w:p>
    <w:p>
      <w:pPr>
        <w:pStyle w:val="style33"/>
        <w:numPr>
          <w:ilvl w:val="0"/>
          <w:numId w:val="2"/>
        </w:numPr>
        <w:jc w:val="both"/>
      </w:pPr>
      <w:r>
        <w:rPr>
          <w:sz w:val="36"/>
          <w:szCs w:val="36"/>
          <w:rFonts w:cs="Times New Roman"/>
          <w:lang w:val="en-US"/>
        </w:rPr>
        <w:t>Summary</w:t>
      </w:r>
    </w:p>
    <w:p>
      <w:pPr>
        <w:pStyle w:val="style0"/>
        <w:jc w:val="both"/>
      </w:pPr>
      <w:r>
        <w:rPr>
          <w:rFonts w:cs="Times New Roman"/>
          <w:lang w:val="en-US"/>
        </w:rPr>
        <w:t>We use books as items. The format of ID’s for books goes like this:</w:t>
      </w:r>
    </w:p>
    <w:p>
      <w:pPr>
        <w:pStyle w:val="style33"/>
        <w:numPr>
          <w:ilvl w:val="0"/>
          <w:numId w:val="6"/>
        </w:numPr>
        <w:jc w:val="both"/>
      </w:pPr>
      <w:r>
        <w:rPr>
          <w:rFonts w:cs="Times New Roman"/>
          <w:lang w:val="en-US"/>
        </w:rPr>
        <w:t>ID;[unit price];[quantity]</w:t>
      </w:r>
    </w:p>
    <w:p>
      <w:pPr>
        <w:pStyle w:val="style33"/>
        <w:numPr>
          <w:ilvl w:val="0"/>
          <w:numId w:val="3"/>
        </w:numPr>
        <w:jc w:val="both"/>
      </w:pPr>
      <w:r>
        <w:rPr>
          <w:rFonts w:cs="Times New Roman"/>
          <w:lang w:val="en-GB"/>
        </w:rPr>
        <w:t xml:space="preserve">ID: is declared as a string originally, converted to an integer, </w:t>
      </w:r>
      <w:r>
        <w:rPr>
          <w:rFonts w:cs="Times New Roman"/>
          <w:lang w:val="en-"/>
        </w:rPr>
        <w:t>consisting</w:t>
      </w:r>
      <w:r>
        <w:rPr>
          <w:rFonts w:cs="Times New Roman"/>
          <w:lang w:val="en-GB"/>
        </w:rPr>
        <w:t xml:space="preserve"> by a 3 digits number, making it a unique identification number (e.g. 402, 503,…)</w:t>
      </w:r>
    </w:p>
    <w:p>
      <w:pPr>
        <w:pStyle w:val="style33"/>
        <w:numPr>
          <w:ilvl w:val="0"/>
          <w:numId w:val="3"/>
        </w:numPr>
        <w:jc w:val="both"/>
      </w:pPr>
      <w:r>
        <w:rPr>
          <w:rFonts w:cs="Times New Roman"/>
          <w:lang w:val="en-GB"/>
        </w:rPr>
        <w:t>[unit price]: is declared as a string originally, converted to a double</w:t>
      </w:r>
    </w:p>
    <w:p>
      <w:pPr>
        <w:pStyle w:val="style33"/>
        <w:numPr>
          <w:ilvl w:val="0"/>
          <w:numId w:val="3"/>
        </w:numPr>
        <w:jc w:val="both"/>
      </w:pPr>
      <w:r>
        <w:rPr>
          <w:rFonts w:cs="Times New Roman"/>
          <w:lang w:val="en-GB"/>
        </w:rPr>
        <w:t>[quantity]: is declared as a string originally, converted to an integer</w:t>
      </w:r>
    </w:p>
    <w:p>
      <w:pPr>
        <w:pStyle w:val="style0"/>
        <w:jc w:val="both"/>
      </w:pPr>
      <w:r>
        <w:rPr>
          <w:rFonts w:cs="Times New Roman"/>
          <w:lang w:val="en-GB"/>
        </w:rPr>
        <w:t>In the case of the orders, we use the following format:</w:t>
      </w:r>
    </w:p>
    <w:p>
      <w:pPr>
        <w:pStyle w:val="style0"/>
        <w:jc w:val="both"/>
      </w:pPr>
      <w:r>
        <w:rPr>
          <w:rFonts w:cs="Times New Roman"/>
          <w:lang w:val="en-GB"/>
        </w:rPr>
      </w:r>
    </w:p>
    <w:p>
      <w:pPr>
        <w:pStyle w:val="style33"/>
        <w:numPr>
          <w:ilvl w:val="0"/>
          <w:numId w:val="6"/>
        </w:numPr>
        <w:jc w:val="both"/>
      </w:pPr>
      <w:r>
        <w:rPr>
          <w:rFonts w:cs="Times New Roman"/>
          <w:lang w:val="en-GB"/>
        </w:rPr>
        <w:t xml:space="preserve">ID;[customerID ]; [itemID]; [quantity] </w:t>
      </w:r>
    </w:p>
    <w:p>
      <w:pPr>
        <w:pStyle w:val="style33"/>
        <w:numPr>
          <w:ilvl w:val="0"/>
          <w:numId w:val="4"/>
        </w:numPr>
        <w:jc w:val="both"/>
      </w:pPr>
      <w:r>
        <w:rPr>
          <w:rFonts w:cs="Times New Roman"/>
          <w:lang w:val="en-GB"/>
        </w:rPr>
        <w:t>ID: is an integer starting from value 1</w:t>
      </w:r>
    </w:p>
    <w:p>
      <w:pPr>
        <w:pStyle w:val="style33"/>
        <w:numPr>
          <w:ilvl w:val="0"/>
          <w:numId w:val="4"/>
        </w:numPr>
        <w:jc w:val="both"/>
      </w:pPr>
      <w:r>
        <w:rPr>
          <w:rFonts w:cs="Times New Roman"/>
          <w:lang w:val="en-GB"/>
        </w:rPr>
        <w:t>[customerID]: the ID of a Customer is composed by a KEY string and 3 digits separated  with a hyphen. In our case we deal with two types of customers: VIP and STD (stands for standard). How the price is calculated in each case we will describe that below.</w:t>
      </w:r>
    </w:p>
    <w:p>
      <w:pPr>
        <w:pStyle w:val="style33"/>
        <w:numPr>
          <w:ilvl w:val="0"/>
          <w:numId w:val="4"/>
        </w:numPr>
        <w:jc w:val="both"/>
      </w:pPr>
      <w:r>
        <w:rPr>
          <w:rFonts w:cs="Times New Roman"/>
          <w:lang w:val="en-GB"/>
        </w:rPr>
        <w:t>[quantity]: is declared as a string originally, converted to an integer</w:t>
      </w:r>
    </w:p>
    <w:p>
      <w:pPr>
        <w:pStyle w:val="style0"/>
        <w:jc w:val="both"/>
      </w:pPr>
      <w:r>
        <w:rPr>
          <w:rFonts w:cs="Times New Roman"/>
          <w:lang w:val="en-GB"/>
        </w:rPr>
        <w:t>In both txt files: Items and Orders, details are separated with semicolon which will be used as tokens in browsing procession.</w:t>
      </w:r>
    </w:p>
    <w:p>
      <w:pPr>
        <w:pStyle w:val="style0"/>
        <w:jc w:val="both"/>
      </w:pPr>
      <w:r>
        <w:rPr>
          <w:rFonts w:cs="Times New Roman"/>
          <w:lang w:val="en-GB"/>
        </w:rPr>
      </w:r>
    </w:p>
    <w:p>
      <w:pPr>
        <w:pStyle w:val="style0"/>
        <w:jc w:val="both"/>
      </w:pPr>
      <w:r>
        <w:rPr>
          <w:rFonts w:cs="Times New Roman"/>
          <w:lang w:val="en-GB"/>
        </w:rPr>
      </w:r>
    </w:p>
    <w:p>
      <w:pPr>
        <w:pStyle w:val="style3"/>
        <w:numPr>
          <w:ilvl w:val="2"/>
          <w:numId w:val="1"/>
        </w:numPr>
        <w:jc w:val="both"/>
        <w:keepNext/>
        <w:spacing w:after="0" w:before="0"/>
      </w:pPr>
      <w:r>
        <w:rPr>
          <w:color w:val="00000A"/>
          <w:rFonts w:ascii="Times New Roman" w:cs="Times New Roman" w:hAnsi="Times New Roman"/>
          <w:lang w:val="en-GB"/>
        </w:rPr>
        <w:t xml:space="preserve">             </w:t>
      </w:r>
      <w:r>
        <w:rPr>
          <w:color w:val="00000A"/>
          <w:rFonts w:ascii="Times New Roman" w:cs="Times New Roman" w:hAnsi="Times New Roman"/>
          <w:lang w:val="en-GB"/>
        </w:rPr>
        <w:t>Price Calculation</w:t>
      </w:r>
    </w:p>
    <w:p>
      <w:pPr>
        <w:pStyle w:val="style0"/>
        <w:jc w:val="both"/>
      </w:pPr>
      <w:r>
        <w:rPr>
          <w:rFonts w:cs="Times New Roman"/>
          <w:lang w:val="en-GB"/>
        </w:rPr>
        <w:t xml:space="preserve">The basic logic will be based on the type of the customer and the quantity ordered. For a normal customer (e.g. ID = STD-001), if the quantity is over 50 there will be a discount of 10% whereas a VIP customer (e.g. ID = VIP-001) there is a basic discount of 10% even below 50 items and an additional discount of 5% for each range of 50. Here are some possible cases of pricing for a book with </w:t>
      </w:r>
      <w:r>
        <w:rPr>
          <w:rFonts w:cs="Times New Roman" w:eastAsia="Dotum"/>
          <w:lang w:val="en-GB"/>
        </w:rPr>
        <w:t>₤</w:t>
      </w:r>
      <w:r>
        <w:rPr>
          <w:rFonts w:cs="Times New Roman"/>
          <w:lang w:val="en-GB"/>
        </w:rPr>
        <w:t>5.00 as unit price:</w:t>
      </w:r>
    </w:p>
    <w:p>
      <w:pPr>
        <w:pStyle w:val="style0"/>
        <w:jc w:val="both"/>
      </w:pPr>
      <w:r>
        <w:rPr>
          <w:rFonts w:cs="Times New Roman"/>
          <w:lang w:val="en-GB"/>
        </w:rPr>
      </w:r>
    </w:p>
    <w:p>
      <w:pPr>
        <w:pStyle w:val="style33"/>
        <w:numPr>
          <w:ilvl w:val="0"/>
          <w:numId w:val="5"/>
        </w:numPr>
        <w:jc w:val="both"/>
      </w:pPr>
      <w:r>
        <w:rPr>
          <w:rFonts w:cs="Times New Roman"/>
          <w:lang w:val="en-GB"/>
        </w:rPr>
        <w:t>Orders with q = 49 (case 1 : quantity &lt;50)</w:t>
      </w:r>
    </w:p>
    <w:p>
      <w:pPr>
        <w:pStyle w:val="style33"/>
        <w:numPr>
          <w:ilvl w:val="2"/>
          <w:numId w:val="5"/>
        </w:numPr>
        <w:jc w:val="both"/>
      </w:pPr>
      <w:r>
        <w:rPr>
          <w:u w:val="single"/>
          <w:rFonts w:cs="Times New Roman"/>
          <w:lang w:val="en-GB"/>
        </w:rPr>
        <w:t>VIP customers</w:t>
      </w:r>
    </w:p>
    <w:p>
      <w:pPr>
        <w:pStyle w:val="style0"/>
        <w:jc w:val="both"/>
      </w:pPr>
      <w:r>
        <w:rPr>
          <w:i/>
          <w:rFonts w:cs="Times New Roman"/>
          <w:lang w:val="en-GB"/>
        </w:rPr>
        <w:t xml:space="preserve">Total Price = (5.00 * 49) * 0.9 = </w:t>
      </w:r>
      <w:r>
        <w:rPr>
          <w:i/>
          <w:b/>
          <w:rFonts w:cs="Times New Roman" w:eastAsia="Dotum"/>
          <w:lang w:val="en-GB"/>
        </w:rPr>
        <w:t>₤</w:t>
      </w:r>
      <w:r>
        <w:rPr>
          <w:i/>
          <w:b/>
          <w:rFonts w:cs="Times New Roman"/>
          <w:lang w:val="en-GB"/>
        </w:rPr>
        <w:t>220.50</w:t>
      </w:r>
      <w:r>
        <w:rPr>
          <w:i/>
          <w:rFonts w:cs="Times New Roman"/>
          <w:lang w:val="en-GB"/>
        </w:rPr>
        <w:t xml:space="preserve"> → 10% discount</w:t>
      </w:r>
    </w:p>
    <w:p>
      <w:pPr>
        <w:pStyle w:val="style33"/>
        <w:numPr>
          <w:ilvl w:val="2"/>
          <w:numId w:val="5"/>
        </w:numPr>
        <w:jc w:val="both"/>
      </w:pPr>
      <w:r>
        <w:rPr>
          <w:u w:val="single"/>
          <w:rFonts w:cs="Times New Roman"/>
          <w:lang w:val="en-GB"/>
        </w:rPr>
        <w:t>STD customers</w:t>
      </w:r>
    </w:p>
    <w:p>
      <w:pPr>
        <w:pStyle w:val="style0"/>
        <w:jc w:val="both"/>
      </w:pPr>
      <w:r>
        <w:rPr>
          <w:i/>
          <w:rFonts w:cs="Times New Roman"/>
          <w:lang w:val="en-GB"/>
        </w:rPr>
        <w:t xml:space="preserve">Total Price = 5.00 * 49 = </w:t>
      </w:r>
      <w:r>
        <w:rPr>
          <w:i/>
          <w:b/>
          <w:rFonts w:cs="Times New Roman" w:eastAsia="Dotum"/>
          <w:lang w:val="en-GB"/>
        </w:rPr>
        <w:t>₤</w:t>
      </w:r>
      <w:r>
        <w:rPr>
          <w:i/>
          <w:b/>
          <w:rFonts w:cs="Times New Roman"/>
          <w:lang w:val="en-GB"/>
        </w:rPr>
        <w:t>245.00</w:t>
      </w:r>
      <w:r>
        <w:rPr>
          <w:i/>
          <w:rFonts w:cs="Times New Roman"/>
          <w:lang w:val="en-GB"/>
        </w:rPr>
        <w:t xml:space="preserve"> → no discount</w:t>
      </w:r>
    </w:p>
    <w:p>
      <w:pPr>
        <w:pStyle w:val="style33"/>
        <w:numPr>
          <w:ilvl w:val="0"/>
          <w:numId w:val="5"/>
        </w:numPr>
        <w:jc w:val="both"/>
      </w:pPr>
      <w:r>
        <w:rPr>
          <w:rFonts w:cs="Times New Roman"/>
          <w:lang w:val="en-GB"/>
        </w:rPr>
        <w:t xml:space="preserve">Orders with q = 100 (case 2 : 100 </w:t>
      </w:r>
      <w:r>
        <w:rPr>
          <w:rFonts w:cs="Times New Roman" w:eastAsia="Dotum"/>
          <w:lang w:val="en-GB"/>
        </w:rPr>
        <w:t>≥</w:t>
      </w:r>
      <w:r>
        <w:rPr>
          <w:rFonts w:cs="Times New Roman"/>
          <w:lang w:val="en-GB"/>
        </w:rPr>
        <w:t xml:space="preserve"> quantity </w:t>
      </w:r>
      <w:r>
        <w:rPr>
          <w:rFonts w:cs="Times New Roman" w:eastAsia="Dotum"/>
          <w:lang w:val="en-GB"/>
        </w:rPr>
        <w:t>≥</w:t>
      </w:r>
      <w:r>
        <w:rPr>
          <w:rFonts w:cs="Times New Roman"/>
          <w:lang w:val="en-GB"/>
        </w:rPr>
        <w:t xml:space="preserve"> 50)</w:t>
      </w:r>
    </w:p>
    <w:p>
      <w:pPr>
        <w:pStyle w:val="style33"/>
        <w:numPr>
          <w:ilvl w:val="2"/>
          <w:numId w:val="5"/>
        </w:numPr>
        <w:jc w:val="both"/>
      </w:pPr>
      <w:r>
        <w:rPr>
          <w:u w:val="single"/>
          <w:rFonts w:cs="Times New Roman"/>
          <w:lang w:val="en-GB"/>
        </w:rPr>
        <w:t>VIP customers</w:t>
      </w:r>
    </w:p>
    <w:p>
      <w:pPr>
        <w:pStyle w:val="style0"/>
        <w:jc w:val="both"/>
      </w:pPr>
      <w:r>
        <w:rPr>
          <w:i/>
          <w:rFonts w:cs="Times New Roman"/>
          <w:lang w:val="en-GB"/>
        </w:rPr>
        <w:t xml:space="preserve">Total Price = (5.00 * 100) * 0.9 – (5.00 * 100) * 0.05 = </w:t>
      </w:r>
      <w:r>
        <w:rPr>
          <w:i/>
          <w:b/>
          <w:rFonts w:cs="Times New Roman" w:eastAsia="Dotum"/>
          <w:lang w:val="en-GB"/>
        </w:rPr>
        <w:t>₤</w:t>
      </w:r>
      <w:r>
        <w:rPr>
          <w:i/>
          <w:b/>
          <w:rFonts w:cs="Times New Roman"/>
          <w:lang w:val="en-GB"/>
        </w:rPr>
        <w:t>425.00</w:t>
      </w:r>
      <w:r>
        <w:rPr>
          <w:i/>
          <w:rFonts w:cs="Times New Roman"/>
          <w:lang w:val="en-GB"/>
        </w:rPr>
        <w:t xml:space="preserve"> → 10% discount + 5% </w:t>
      </w:r>
    </w:p>
    <w:p>
      <w:pPr>
        <w:pStyle w:val="style33"/>
        <w:numPr>
          <w:ilvl w:val="2"/>
          <w:numId w:val="5"/>
        </w:numPr>
        <w:jc w:val="both"/>
      </w:pPr>
      <w:r>
        <w:rPr>
          <w:u w:val="single"/>
          <w:rFonts w:cs="Times New Roman"/>
          <w:lang w:val="en-GB"/>
        </w:rPr>
        <w:t>STD customers</w:t>
      </w:r>
    </w:p>
    <w:p>
      <w:pPr>
        <w:pStyle w:val="style0"/>
        <w:jc w:val="both"/>
      </w:pPr>
      <w:r>
        <w:rPr>
          <w:i/>
          <w:rFonts w:cs="Times New Roman"/>
          <w:lang w:val="en-GB"/>
        </w:rPr>
        <w:t xml:space="preserve">Total Price = (5.00 * 100) * 0.9 = </w:t>
      </w:r>
      <w:r>
        <w:rPr>
          <w:i/>
          <w:b/>
          <w:rFonts w:cs="Times New Roman" w:eastAsia="Dotum"/>
          <w:lang w:val="en-GB"/>
        </w:rPr>
        <w:t>₤</w:t>
      </w:r>
      <w:r>
        <w:rPr>
          <w:i/>
          <w:b/>
          <w:rFonts w:cs="Times New Roman"/>
          <w:lang w:val="en-GB"/>
        </w:rPr>
        <w:t>450.00</w:t>
      </w:r>
      <w:r>
        <w:rPr>
          <w:i/>
          <w:rFonts w:cs="Times New Roman"/>
          <w:lang w:val="en-GB"/>
        </w:rPr>
        <w:t xml:space="preserve"> → 10% discount</w:t>
      </w:r>
    </w:p>
    <w:p>
      <w:pPr>
        <w:pStyle w:val="style33"/>
        <w:numPr>
          <w:ilvl w:val="0"/>
          <w:numId w:val="5"/>
        </w:numPr>
        <w:jc w:val="both"/>
      </w:pPr>
      <w:r>
        <w:rPr>
          <w:rFonts w:cs="Times New Roman"/>
          <w:lang w:val="en-GB"/>
        </w:rPr>
        <w:t>Orders with q = 200 (case 3 : quantity over 100)</w:t>
      </w:r>
    </w:p>
    <w:p>
      <w:pPr>
        <w:pStyle w:val="style33"/>
        <w:numPr>
          <w:ilvl w:val="2"/>
          <w:numId w:val="5"/>
        </w:numPr>
        <w:jc w:val="both"/>
      </w:pPr>
      <w:r>
        <w:rPr>
          <w:u w:val="single"/>
          <w:rFonts w:cs="Times New Roman"/>
          <w:lang w:val="en-GB"/>
        </w:rPr>
        <w:t>VIP customers</w:t>
      </w:r>
    </w:p>
    <w:p>
      <w:pPr>
        <w:pStyle w:val="style0"/>
        <w:jc w:val="both"/>
      </w:pPr>
      <w:r>
        <w:rPr>
          <w:i/>
          <w:rFonts w:cs="Times New Roman"/>
          <w:lang w:val="en-GB"/>
        </w:rPr>
        <w:t xml:space="preserve">Total Price = (5.00 * 200) * 0.9 – [(5.00 * 200) * 0.05] * 3 = </w:t>
      </w:r>
      <w:r>
        <w:rPr>
          <w:i/>
          <w:b/>
          <w:rFonts w:cs="Times New Roman" w:eastAsia="Dotum"/>
          <w:lang w:val="en-GB"/>
        </w:rPr>
        <w:t>₤</w:t>
      </w:r>
      <w:r>
        <w:rPr>
          <w:i/>
          <w:b/>
          <w:rFonts w:cs="Times New Roman"/>
          <w:lang w:val="en-GB"/>
        </w:rPr>
        <w:t>750.00</w:t>
      </w:r>
      <w:r>
        <w:rPr>
          <w:i/>
          <w:rFonts w:cs="Times New Roman"/>
          <w:lang w:val="en-GB"/>
        </w:rPr>
        <w:t xml:space="preserve"> → 10% discount + three times 5% since quantity is three range of 50 over 50</w:t>
      </w:r>
    </w:p>
    <w:p>
      <w:pPr>
        <w:pStyle w:val="style33"/>
        <w:numPr>
          <w:ilvl w:val="2"/>
          <w:numId w:val="5"/>
        </w:numPr>
        <w:jc w:val="both"/>
      </w:pPr>
      <w:r>
        <w:rPr>
          <w:u w:val="single"/>
          <w:rFonts w:cs="Times New Roman"/>
          <w:lang w:val="en-GB"/>
        </w:rPr>
        <w:t>STD customers</w:t>
      </w:r>
    </w:p>
    <w:p>
      <w:pPr>
        <w:pStyle w:val="style0"/>
        <w:jc w:val="both"/>
      </w:pPr>
      <w:r>
        <w:rPr>
          <w:i/>
          <w:rFonts w:cs="Times New Roman"/>
          <w:lang w:val="en-GB"/>
        </w:rPr>
        <w:t xml:space="preserve">Total Price = (5.00 * 200) * 0.9 = </w:t>
      </w:r>
      <w:r>
        <w:rPr>
          <w:i/>
          <w:b/>
          <w:rFonts w:cs="Times New Roman" w:eastAsia="Dotum"/>
          <w:lang w:val="en-GB"/>
        </w:rPr>
        <w:t>₤</w:t>
      </w:r>
      <w:r>
        <w:rPr>
          <w:i/>
          <w:b/>
          <w:rFonts w:cs="Times New Roman"/>
          <w:lang w:val="en-GB"/>
        </w:rPr>
        <w:t>900.00</w:t>
      </w:r>
      <w:r>
        <w:rPr>
          <w:i/>
          <w:rFonts w:cs="Times New Roman"/>
          <w:lang w:val="en-GB"/>
        </w:rPr>
        <w:t xml:space="preserve"> → 10% discount</w:t>
      </w:r>
    </w:p>
    <w:p>
      <w:pPr>
        <w:pStyle w:val="style0"/>
        <w:jc w:val="both"/>
      </w:pPr>
      <w:r>
        <w:rPr>
          <w:rFonts w:cs="Times New Roman"/>
          <w:lang w:val="en-GB"/>
        </w:rPr>
      </w:r>
    </w:p>
    <w:p>
      <w:pPr>
        <w:pStyle w:val="style0"/>
        <w:jc w:val="both"/>
      </w:pPr>
      <w:r>
        <w:rPr>
          <w:rFonts w:cs="Times New Roman"/>
          <w:lang w:val="en-GB"/>
        </w:rPr>
      </w:r>
    </w:p>
    <w:p>
      <w:pPr>
        <w:pStyle w:val="style0"/>
        <w:jc w:val="both"/>
      </w:pPr>
      <w:r>
        <w:rPr>
          <w:rFonts w:cs="Times New Roman"/>
          <w:lang w:val="en-GB"/>
        </w:rPr>
      </w:r>
    </w:p>
    <w:p>
      <w:pPr>
        <w:pStyle w:val="style0"/>
        <w:jc w:val="both"/>
      </w:pPr>
      <w:r>
        <w:rPr>
          <w:rFonts w:cs="Times New Roman"/>
          <w:lang w:val="en-GB"/>
        </w:rPr>
      </w:r>
    </w:p>
    <w:p>
      <w:pPr>
        <w:pStyle w:val="style0"/>
        <w:jc w:val="both"/>
      </w:pPr>
      <w:r>
        <w:rPr>
          <w:rFonts w:cs="Times New Roman"/>
          <w:lang w:val="en-GB"/>
        </w:rPr>
      </w:r>
    </w:p>
    <w:p>
      <w:pPr>
        <w:pStyle w:val="style0"/>
        <w:jc w:val="both"/>
      </w:pPr>
      <w:r>
        <w:rPr>
          <w:rFonts w:cs="Times New Roman"/>
          <w:lang w:val="en-GB"/>
        </w:rPr>
      </w:r>
    </w:p>
    <w:p>
      <w:pPr>
        <w:pStyle w:val="style33"/>
        <w:numPr>
          <w:ilvl w:val="0"/>
          <w:numId w:val="2"/>
        </w:numPr>
        <w:jc w:val="both"/>
      </w:pPr>
      <w:r>
        <w:rPr>
          <w:sz w:val="36"/>
          <w:szCs w:val="36"/>
          <w:rFonts w:cs="Times New Roman"/>
          <w:lang w:val="en-GB"/>
        </w:rPr>
        <w:t>UML diagram</w:t>
      </w:r>
    </w:p>
    <w:p>
      <w:pPr>
        <w:pStyle w:val="style0"/>
        <w:jc w:val="both"/>
      </w:pPr>
      <w:r>
        <w:rPr/>
        <w:drawing>
          <wp:inline distB="0" distL="0" distR="0" distT="0">
            <wp:extent cx="5274310" cy="56743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274310" cy="5674360"/>
                    </a:xfrm>
                    <a:prstGeom prst="rect">
                      <a:avLst/>
                    </a:prstGeom>
                    <a:noFill/>
                    <a:ln w="9525">
                      <a:noFill/>
                      <a:miter lim="800000"/>
                      <a:headEnd/>
                      <a:tailEnd/>
                    </a:ln>
                  </pic:spPr>
                </pic:pic>
              </a:graphicData>
            </a:graphic>
          </wp:inline>
        </w:drawing>
      </w:r>
    </w:p>
    <w:p>
      <w:pPr>
        <w:pStyle w:val="style0"/>
        <w:jc w:val="both"/>
      </w:pPr>
      <w:r>
        <w:rPr>
          <w:rFonts w:cs="Times New Roman"/>
          <w:lang w:val="en-GB"/>
        </w:rPr>
      </w:r>
    </w:p>
    <w:p>
      <w:pPr>
        <w:pStyle w:val="style33"/>
        <w:numPr>
          <w:ilvl w:val="0"/>
          <w:numId w:val="2"/>
        </w:numPr>
        <w:jc w:val="both"/>
      </w:pPr>
      <w:r>
        <w:rPr>
          <w:sz w:val="36"/>
          <w:szCs w:val="36"/>
          <w:rFonts w:cs="Times New Roman"/>
          <w:lang w:val="en-GB"/>
        </w:rPr>
        <w:t>Technical Report</w:t>
      </w:r>
    </w:p>
    <w:p>
      <w:pPr>
        <w:pStyle w:val="style0"/>
        <w:jc w:val="both"/>
      </w:pPr>
      <w:r>
        <w:rPr>
          <w:rFonts w:cs="Times New Roman"/>
          <w:lang w:val="en-GB"/>
        </w:rPr>
        <w:t>In this paragraph we will dress a technical description of the main functionality implemented in each class.</w:t>
      </w:r>
    </w:p>
    <w:p>
      <w:pPr>
        <w:pStyle w:val="style0"/>
        <w:jc w:val="both"/>
      </w:pPr>
      <w:r>
        <w:rPr>
          <w:rFonts w:cs="Times New Roman"/>
          <w:lang w:val="en-GB"/>
        </w:rPr>
        <w:t>The project is composed by 5 concrete classes, 1 abstract class and one interface.</w:t>
      </w:r>
    </w:p>
    <w:p>
      <w:pPr>
        <w:pStyle w:val="style0"/>
        <w:jc w:val="both"/>
      </w:pPr>
      <w:r>
        <w:rPr>
          <w:rFonts w:cs="Times New Roman"/>
          <w:lang w:val="en-GB"/>
        </w:rPr>
        <w:t xml:space="preserve">The concrete classes are </w:t>
      </w:r>
      <w:r>
        <w:rPr>
          <w:i/>
          <w:iCs/>
          <w:rFonts w:cs="Times New Roman"/>
          <w:lang w:val="en-GB"/>
        </w:rPr>
        <w:t>Order</w:t>
      </w:r>
      <w:r>
        <w:rPr>
          <w:rFonts w:cs="Times New Roman"/>
          <w:lang w:val="en-GB"/>
        </w:rPr>
        <w:t xml:space="preserve">, </w:t>
      </w:r>
      <w:r>
        <w:rPr>
          <w:i/>
          <w:iCs/>
          <w:rFonts w:cs="Times New Roman"/>
          <w:lang w:val="en-GB"/>
        </w:rPr>
        <w:t>Worker</w:t>
      </w:r>
      <w:r>
        <w:rPr>
          <w:rFonts w:cs="Times New Roman"/>
          <w:lang w:val="en-GB"/>
        </w:rPr>
        <w:t xml:space="preserve">, </w:t>
      </w:r>
      <w:r>
        <w:rPr>
          <w:i/>
          <w:iCs/>
          <w:rFonts w:cs="Times New Roman"/>
          <w:lang w:val="en-GB"/>
        </w:rPr>
        <w:t>BookItem</w:t>
      </w:r>
      <w:r>
        <w:rPr>
          <w:rFonts w:cs="Times New Roman"/>
          <w:lang w:val="en-GB"/>
        </w:rPr>
        <w:t xml:space="preserve">, </w:t>
      </w:r>
      <w:r>
        <w:rPr>
          <w:i/>
          <w:iCs/>
          <w:rFonts w:cs="Times New Roman"/>
          <w:lang w:val="en-GB"/>
        </w:rPr>
        <w:t>OrderList</w:t>
      </w:r>
      <w:r>
        <w:rPr>
          <w:rFonts w:cs="Times New Roman"/>
          <w:lang w:val="en-GB"/>
        </w:rPr>
        <w:t xml:space="preserve"> and </w:t>
      </w:r>
      <w:r>
        <w:rPr>
          <w:i/>
          <w:iCs/>
          <w:rFonts w:cs="Times New Roman"/>
          <w:lang w:val="en-GB"/>
        </w:rPr>
        <w:t>Manager</w:t>
      </w:r>
      <w:r>
        <w:rPr>
          <w:rFonts w:cs="Times New Roman"/>
          <w:lang w:val="en-GB"/>
        </w:rPr>
        <w:t xml:space="preserve">; the abstract one is </w:t>
      </w:r>
      <w:r>
        <w:rPr>
          <w:i/>
          <w:iCs/>
          <w:rFonts w:cs="Times New Roman"/>
          <w:lang w:val="en-GB"/>
        </w:rPr>
        <w:t>Aitem</w:t>
      </w:r>
      <w:r>
        <w:rPr>
          <w:rFonts w:cs="Times New Roman"/>
          <w:lang w:val="en-GB"/>
        </w:rPr>
        <w:t xml:space="preserve"> and the inrerface is </w:t>
      </w:r>
      <w:r>
        <w:rPr>
          <w:i/>
          <w:iCs/>
          <w:rFonts w:cs="Times New Roman"/>
          <w:lang w:val="en-GB"/>
        </w:rPr>
        <w:t>Iitem</w:t>
      </w:r>
      <w:r>
        <w:rPr>
          <w:rFonts w:cs="Times New Roman"/>
          <w:lang w:val="en-GB"/>
        </w:rPr>
        <w:t>.</w:t>
      </w:r>
    </w:p>
    <w:p>
      <w:pPr>
        <w:pStyle w:val="style0"/>
        <w:jc w:val="both"/>
      </w:pPr>
      <w:r>
        <w:rPr/>
      </w:r>
    </w:p>
    <w:p>
      <w:pPr>
        <w:pStyle w:val="style0"/>
        <w:jc w:val="both"/>
      </w:pPr>
      <w:r>
        <w:rPr>
          <w:u w:val="single"/>
          <w:rFonts w:cs="Times New Roman"/>
          <w:lang w:val="en-GB"/>
        </w:rPr>
        <w:t>Order class</w:t>
      </w:r>
      <w:r>
        <w:rPr>
          <w:rFonts w:cs="Times New Roman"/>
          <w:lang w:val="en-GB"/>
        </w:rPr>
        <w:t xml:space="preserve">: </w:t>
      </w:r>
    </w:p>
    <w:p>
      <w:pPr>
        <w:pStyle w:val="style0"/>
        <w:jc w:val="both"/>
      </w:pPr>
      <w:r>
        <w:rPr/>
      </w:r>
    </w:p>
    <w:p>
      <w:pPr>
        <w:pStyle w:val="style0"/>
        <w:numPr>
          <w:ilvl w:val="0"/>
          <w:numId w:val="7"/>
        </w:numPr>
      </w:pPr>
      <w:r>
        <w:rPr>
          <w:i/>
          <w:iCs/>
          <w:rFonts w:cs="Times New Roman"/>
          <w:lang w:val="en-GB"/>
        </w:rPr>
        <w:t>Constructor:</w:t>
      </w:r>
      <w:r>
        <w:rPr>
          <w:i w:val="off"/>
          <w:iCs w:val="off"/>
          <w:rFonts w:cs="Times New Roman"/>
          <w:lang w:val="en-GB"/>
        </w:rPr>
        <w:t xml:space="preserve"> it</w:t>
      </w:r>
      <w:r>
        <w:rPr>
          <w:rFonts w:cs="Times New Roman"/>
          <w:lang w:val="en-GB"/>
        </w:rPr>
        <w:t xml:space="preserve"> takes as parameter an array of </w:t>
      </w:r>
      <w:r>
        <w:rPr>
          <w:i/>
          <w:iCs/>
          <w:rFonts w:cs="Times New Roman"/>
          <w:lang w:val="en-GB"/>
        </w:rPr>
        <w:t>String</w:t>
      </w:r>
      <w:r>
        <w:rPr>
          <w:rFonts w:cs="Times New Roman"/>
          <w:lang w:val="en-GB"/>
        </w:rPr>
        <w:t xml:space="preserve"> and map its elements to the corresponding class's attributes. A specific method </w:t>
      </w:r>
      <w:r>
        <w:rPr>
          <w:i/>
          <w:iCs/>
          <w:rFonts w:cs="Times New Roman"/>
          <w:lang w:val="en-GB"/>
        </w:rPr>
        <w:t xml:space="preserve">parseInfo </w:t>
      </w:r>
      <w:r>
        <w:rPr>
          <w:i w:val="off"/>
          <w:iCs w:val="off"/>
          <w:rFonts w:cs="Times New Roman"/>
          <w:lang w:val="en-GB"/>
        </w:rPr>
        <w:t>is dedicated to realise this task. It handles the parsing of each element of the array and throws an Exception with a relevant message in case of parsing error. Below are some code samples showing the Exception logic used:</w:t>
      </w:r>
    </w:p>
    <w:p>
      <w:pPr>
        <w:pStyle w:val="style0"/>
      </w:pPr>
      <w:r>
        <w:rPr>
          <w:i w:val="off"/>
          <w:iCs w:val="off"/>
          <w:rFonts w:cs="Times New Roman"/>
          <w:lang w:val="en-GB"/>
        </w:rPr>
        <w:drawing>
          <wp:inline distB="0" distL="0" distR="0" distT="0">
            <wp:extent cx="5210175" cy="14382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210175" cy="1438275"/>
                    </a:xfrm>
                    <a:prstGeom prst="rect">
                      <a:avLst/>
                    </a:prstGeom>
                    <a:noFill/>
                    <a:ln w="9525">
                      <a:noFill/>
                      <a:miter lim="800000"/>
                      <a:headEnd/>
                      <a:tailEnd/>
                    </a:ln>
                  </pic:spPr>
                </pic:pic>
              </a:graphicData>
            </a:graphic>
          </wp:inline>
        </w:drawing>
      </w:r>
    </w:p>
    <w:p>
      <w:pPr>
        <w:pStyle w:val="style0"/>
      </w:pPr>
      <w:r>
        <w:rPr>
          <w:i w:val="off"/>
          <w:iCs w:val="off"/>
          <w:rFonts w:cs="Times New Roman"/>
          <w:lang w:val="en-GB"/>
        </w:rPr>
        <w:drawing>
          <wp:inline distB="0" distL="0" distR="0" distT="0">
            <wp:extent cx="5638165" cy="8667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5638165" cy="866775"/>
                    </a:xfrm>
                    <a:prstGeom prst="rect">
                      <a:avLst/>
                    </a:prstGeom>
                    <a:noFill/>
                    <a:ln w="9525">
                      <a:noFill/>
                      <a:miter lim="800000"/>
                      <a:headEnd/>
                      <a:tailEnd/>
                    </a:ln>
                  </pic:spPr>
                </pic:pic>
              </a:graphicData>
            </a:graphic>
          </wp:inline>
        </w:drawing>
      </w:r>
      <w:r>
        <w:rPr>
          <w:i w:val="off"/>
          <w:iCs w:val="off"/>
          <w:rFonts w:cs="Times New Roman"/>
          <w:lang w:val="en-GB"/>
        </w:rPr>
        <w:t>In this last sample, we first parse the string to integer, and if it fails, the catch statement intercepts the NumberFormatException and we replace it by a more generic Exception but with a more specific and relevant message. If the parsing occurred correctly, then we check incoherent value such as a negative or zero value.</w:t>
      </w:r>
    </w:p>
    <w:p>
      <w:pPr>
        <w:pStyle w:val="style0"/>
      </w:pPr>
      <w:r>
        <w:rPr>
          <w:i w:val="off"/>
          <w:iCs w:val="off"/>
          <w:rFonts w:cs="Times New Roman"/>
          <w:lang w:val="en-GB"/>
        </w:rPr>
        <w:t xml:space="preserve">All these Exception are thrown upward to the constructor then to the </w:t>
      </w:r>
      <w:r>
        <w:rPr>
          <w:i/>
          <w:iCs/>
          <w:rFonts w:cs="Times New Roman"/>
          <w:lang w:val="en-GB"/>
        </w:rPr>
        <w:t>Manager</w:t>
      </w:r>
      <w:r>
        <w:rPr>
          <w:i w:val="off"/>
          <w:iCs w:val="off"/>
          <w:rFonts w:cs="Times New Roman"/>
          <w:lang w:val="en-GB"/>
        </w:rPr>
        <w:t xml:space="preserve"> class which instantiates the Order class. We will see below how </w:t>
      </w:r>
      <w:r>
        <w:rPr>
          <w:i/>
          <w:iCs/>
          <w:rFonts w:cs="Times New Roman"/>
          <w:lang w:val="en-GB"/>
        </w:rPr>
        <w:t xml:space="preserve">Manager </w:t>
      </w:r>
      <w:r>
        <w:rPr>
          <w:i w:val="off"/>
          <w:iCs w:val="off"/>
          <w:rFonts w:cs="Times New Roman"/>
          <w:lang w:val="en-GB"/>
        </w:rPr>
        <w:t>class handles these Exception.</w:t>
      </w:r>
    </w:p>
    <w:p>
      <w:pPr>
        <w:pStyle w:val="style0"/>
      </w:pPr>
      <w:r>
        <w:rPr/>
      </w:r>
    </w:p>
    <w:p>
      <w:pPr>
        <w:pStyle w:val="style0"/>
        <w:numPr>
          <w:ilvl w:val="0"/>
          <w:numId w:val="7"/>
        </w:numPr>
        <w:jc w:val="both"/>
      </w:pPr>
      <w:r>
        <w:rPr>
          <w:i/>
          <w:iCs/>
        </w:rPr>
        <w:t>getDiscountPercent():</w:t>
      </w:r>
      <w:r>
        <w:rPr>
          <w:i/>
          <w:iCs/>
          <w:rFonts w:cs="Times New Roman"/>
          <w:lang w:val="en-GB"/>
        </w:rPr>
        <w:t xml:space="preserve"> </w:t>
      </w:r>
      <w:r>
        <w:rPr>
          <w:i w:val="off"/>
          <w:iCs w:val="off"/>
          <w:rFonts w:cs="Times New Roman"/>
          <w:lang w:val="en-GB"/>
        </w:rPr>
        <w:t>depending on the type of the client (VIP or STD) and the amount of items wanted, we make the calculation and return the percentage.</w:t>
      </w:r>
    </w:p>
    <w:p>
      <w:pPr>
        <w:pStyle w:val="style0"/>
        <w:jc w:val="both"/>
      </w:pPr>
      <w:r>
        <w:rPr/>
      </w:r>
    </w:p>
    <w:p>
      <w:pPr>
        <w:pStyle w:val="style0"/>
        <w:jc w:val="both"/>
      </w:pPr>
      <w:r>
        <w:rPr>
          <w:u w:val="single"/>
          <w:rFonts w:cs="Times New Roman"/>
          <w:lang w:val="en-GB"/>
        </w:rPr>
        <w:t>OrderList class:</w:t>
      </w:r>
      <w:r>
        <w:rPr>
          <w:rFonts w:cs="Times New Roman"/>
          <w:lang w:val="en-GB"/>
        </w:rPr>
        <w:t xml:space="preserve">  </w:t>
      </w:r>
    </w:p>
    <w:p>
      <w:pPr>
        <w:pStyle w:val="style0"/>
        <w:numPr>
          <w:ilvl w:val="0"/>
          <w:numId w:val="8"/>
        </w:numPr>
        <w:jc w:val="both"/>
      </w:pPr>
      <w:r>
        <w:rPr>
          <w:i/>
          <w:iCs/>
          <w:rFonts w:cs="Times New Roman"/>
          <w:lang w:val="en-GB"/>
        </w:rPr>
        <w:t xml:space="preserve">addDetails(): </w:t>
      </w:r>
      <w:r>
        <w:rPr>
          <w:i w:val="off"/>
          <w:iCs w:val="off"/>
          <w:rFonts w:cs="Times New Roman"/>
          <w:lang w:val="en-GB"/>
        </w:rPr>
        <w:t>As we needed to check if an order ID was not already existing, we needed to use the datastructure allowing to perform this check. The HashMap was the appropriate one. It maps a value for a given key. Here the key is an integer (the order id), and the value the order object.</w:t>
      </w:r>
    </w:p>
    <w:p>
      <w:pPr>
        <w:pStyle w:val="style0"/>
        <w:jc w:val="left"/>
      </w:pPr>
      <w:r>
        <w:rPr>
          <w:i w:val="off"/>
          <w:iCs w:val="off"/>
          <w:rFonts w:cs="Times New Roman"/>
          <w:lang w:val="en-GB"/>
        </w:rPr>
        <w:t>So when this method is called, we check if the order given is not already in</w:t>
      </w:r>
      <w:r>
        <w:rPr>
          <w:i/>
          <w:iCs/>
          <w:rFonts w:cs="Times New Roman"/>
          <w:lang w:val="en-GB"/>
        </w:rPr>
        <w:t xml:space="preserve"> </w:t>
      </w:r>
      <w:r>
        <w:rPr>
          <w:i w:val="off"/>
          <w:iCs w:val="off"/>
          <w:rFonts w:cs="Times New Roman"/>
          <w:lang w:val="en-GB"/>
        </w:rPr>
        <w:t>the</w:t>
      </w:r>
      <w:r>
        <w:rPr>
          <w:i/>
          <w:iCs/>
          <w:rFonts w:cs="Times New Roman"/>
          <w:lang w:val="en-GB"/>
        </w:rPr>
        <w:t xml:space="preserve"> orderList </w:t>
      </w:r>
      <w:r>
        <w:rPr>
          <w:i w:val="off"/>
          <w:iCs w:val="off"/>
          <w:rFonts w:cs="Times New Roman"/>
          <w:lang w:val="en-GB"/>
        </w:rPr>
        <w:t>variable by checking if its ID is not already in the keys set.</w:t>
      </w:r>
    </w:p>
    <w:p>
      <w:pPr>
        <w:pStyle w:val="style0"/>
        <w:jc w:val="left"/>
      </w:pPr>
      <w:r>
        <w:rPr>
          <w:i w:val="off"/>
          <w:iCs w:val="off"/>
          <w:rFonts w:cs="Times New Roman"/>
          <w:lang w:val="en-GB"/>
        </w:rPr>
        <w:t>According the result we add the order or not.</w:t>
      </w:r>
    </w:p>
    <w:p>
      <w:pPr>
        <w:pStyle w:val="style0"/>
        <w:jc w:val="both"/>
      </w:pPr>
      <w:r>
        <w:rPr/>
      </w:r>
    </w:p>
    <w:p>
      <w:pPr>
        <w:pStyle w:val="style0"/>
        <w:jc w:val="both"/>
      </w:pPr>
      <w:r>
        <w:rPr/>
        <w:drawing>
          <wp:inline distB="0" distL="0" distR="0" distT="0">
            <wp:extent cx="5271770" cy="9544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5271770" cy="954405"/>
                    </a:xfrm>
                    <a:prstGeom prst="rect">
                      <a:avLst/>
                    </a:prstGeom>
                    <a:noFill/>
                    <a:ln w="9525">
                      <a:noFill/>
                      <a:miter lim="800000"/>
                      <a:headEnd/>
                      <a:tailEnd/>
                    </a:ln>
                  </pic:spPr>
                </pic:pic>
              </a:graphicData>
            </a:graphic>
          </wp:inline>
        </w:drawing>
      </w:r>
    </w:p>
    <w:p>
      <w:pPr>
        <w:pStyle w:val="style0"/>
        <w:jc w:val="both"/>
      </w:pPr>
      <w:r>
        <w:rPr>
          <w:rFonts w:cs="Times New Roman"/>
          <w:lang w:val="en-GB"/>
        </w:rPr>
        <w:t xml:space="preserve">We also kept the original attribute which was an ArrayList of Order. We insured the link between both data structures by calling the method values on the HashMap typed variable. This procedure is wrapped in the </w:t>
      </w:r>
      <w:r>
        <w:rPr>
          <w:i/>
          <w:iCs/>
          <w:rFonts w:cs="Times New Roman"/>
          <w:lang w:val="en-GB"/>
        </w:rPr>
        <w:t xml:space="preserve">generateArrayList() </w:t>
      </w:r>
      <w:r>
        <w:rPr>
          <w:i w:val="off"/>
          <w:iCs w:val="off"/>
          <w:rFonts w:cs="Times New Roman"/>
          <w:lang w:val="en-GB"/>
        </w:rPr>
        <w:t xml:space="preserve">which is called from within the Manager </w:t>
      </w:r>
      <w:r>
        <w:rPr>
          <w:i/>
          <w:iCs/>
          <w:rFonts w:cs="Times New Roman"/>
          <w:lang w:val="en-GB"/>
        </w:rPr>
        <w:t>initialise()</w:t>
      </w:r>
      <w:r>
        <w:rPr>
          <w:i w:val="off"/>
          <w:iCs w:val="off"/>
          <w:rFonts w:cs="Times New Roman"/>
          <w:lang w:val="en-GB"/>
        </w:rPr>
        <w:t xml:space="preserve"> method.</w:t>
      </w:r>
    </w:p>
    <w:p>
      <w:pPr>
        <w:pStyle w:val="style0"/>
        <w:jc w:val="both"/>
      </w:pPr>
      <w:r>
        <w:rPr/>
      </w:r>
    </w:p>
    <w:p>
      <w:pPr>
        <w:pStyle w:val="style0"/>
        <w:jc w:val="both"/>
      </w:pPr>
      <w:r>
        <w:rPr>
          <w:u w:val="single"/>
          <w:rFonts w:cs="Times New Roman"/>
          <w:lang w:val="en-GB"/>
        </w:rPr>
        <w:t>IItem interface:</w:t>
      </w:r>
    </w:p>
    <w:p>
      <w:pPr>
        <w:pStyle w:val="style0"/>
        <w:jc w:val="left"/>
      </w:pPr>
      <w:r>
        <w:rPr>
          <w:u w:val="none"/>
          <w:rFonts w:cs="Times New Roman"/>
          <w:lang w:val="en-GB"/>
        </w:rPr>
        <w:t>This interface provides the main functionalities available for future objects implementing it (</w:t>
      </w:r>
      <w:r>
        <w:rPr>
          <w:i w:val="off"/>
          <w:u w:val="none"/>
          <w:iCs w:val="off"/>
          <w:rFonts w:cs="Times New Roman"/>
          <w:lang w:val="en-GB"/>
        </w:rPr>
        <w:t>typically</w:t>
      </w:r>
      <w:r>
        <w:rPr>
          <w:u w:val="none"/>
          <w:rFonts w:cs="Times New Roman"/>
          <w:lang w:val="en-GB"/>
        </w:rPr>
        <w:t xml:space="preserve"> </w:t>
      </w:r>
      <w:r>
        <w:rPr>
          <w:i/>
          <w:u w:val="none"/>
          <w:iCs/>
          <w:rFonts w:cs="Times New Roman"/>
          <w:lang w:val="en-GB"/>
        </w:rPr>
        <w:t>AItem</w:t>
      </w:r>
      <w:r>
        <w:rPr>
          <w:i w:val="off"/>
          <w:u w:val="none"/>
          <w:iCs w:val="off"/>
          <w:rFonts w:cs="Times New Roman"/>
          <w:lang w:val="en-GB"/>
        </w:rPr>
        <w:t xml:space="preserve"> and its children</w:t>
      </w:r>
      <w:r>
        <w:rPr>
          <w:i/>
          <w:u w:val="none"/>
          <w:iCs/>
          <w:rFonts w:cs="Times New Roman"/>
          <w:lang w:val="en-GB"/>
        </w:rPr>
        <w:t>)</w:t>
      </w:r>
      <w:r>
        <w:rPr>
          <w:u w:val="none"/>
          <w:rFonts w:cs="Times New Roman"/>
          <w:lang w:val="en-GB"/>
        </w:rPr>
        <w:t>. We could also use it in order to avoid “multiple Inheritance”  in future cases .  Interface will provide a role that other classes can play, regardless of where those classes are in the inheritance tree.</w:t>
      </w:r>
    </w:p>
    <w:p>
      <w:pPr>
        <w:pStyle w:val="style0"/>
        <w:jc w:val="left"/>
      </w:pPr>
      <w:r>
        <w:rPr>
          <w:u w:val="single"/>
        </w:rPr>
      </w:r>
    </w:p>
    <w:p>
      <w:pPr>
        <w:pStyle w:val="style0"/>
        <w:jc w:val="left"/>
      </w:pPr>
      <w:r>
        <w:rPr>
          <w:u w:val="single"/>
          <w:rFonts w:cs="Times New Roman"/>
          <w:lang w:val="en-GB"/>
        </w:rPr>
        <w:t>AItem abstract class:</w:t>
      </w:r>
    </w:p>
    <w:p>
      <w:pPr>
        <w:pStyle w:val="style0"/>
        <w:jc w:val="left"/>
      </w:pPr>
      <w:r>
        <w:rPr>
          <w:u w:val="none"/>
          <w:rFonts w:cs="Times New Roman"/>
          <w:lang w:val="en-GB"/>
        </w:rPr>
        <w:t xml:space="preserve">In this abstract class, implementing the </w:t>
      </w:r>
      <w:r>
        <w:rPr>
          <w:i/>
          <w:u w:val="none"/>
          <w:iCs/>
          <w:rFonts w:cs="Times New Roman"/>
          <w:lang w:val="en-GB"/>
        </w:rPr>
        <w:t>IItem</w:t>
      </w:r>
      <w:r>
        <w:rPr>
          <w:i w:val="off"/>
          <w:u w:val="none"/>
          <w:iCs w:val="off"/>
          <w:rFonts w:cs="Times New Roman"/>
          <w:lang w:val="en-GB"/>
        </w:rPr>
        <w:t xml:space="preserve"> inteface,</w:t>
      </w:r>
      <w:r>
        <w:rPr>
          <w:u w:val="none"/>
          <w:rFonts w:cs="Times New Roman"/>
          <w:lang w:val="en-GB"/>
        </w:rPr>
        <w:t xml:space="preserve"> we gather all the common attributes which must be available for all sub classes which would be implemented. The methods implemented here aim to factorize code. Even though there is no abstract methods, for facilitating further work, we decided to declare the class as abstract. Moreover with an abstract class we can guarantee that nobody can make objects of that type.</w:t>
      </w:r>
    </w:p>
    <w:p>
      <w:pPr>
        <w:pStyle w:val="style0"/>
        <w:jc w:val="left"/>
      </w:pPr>
      <w:r>
        <w:rPr>
          <w:u w:val="none"/>
        </w:rPr>
      </w:r>
    </w:p>
    <w:p>
      <w:pPr>
        <w:pStyle w:val="style0"/>
        <w:numPr>
          <w:ilvl w:val="0"/>
          <w:numId w:val="10"/>
        </w:numPr>
        <w:jc w:val="left"/>
      </w:pPr>
      <w:r>
        <w:rPr>
          <w:i/>
          <w:u w:val="none"/>
          <w:iCs/>
          <w:rFonts w:cs="Times New Roman"/>
          <w:lang w:val="en-GB"/>
        </w:rPr>
        <w:t>Constructor:</w:t>
      </w:r>
      <w:r>
        <w:rPr>
          <w:i w:val="off"/>
          <w:u w:val="none"/>
          <w:iCs w:val="off"/>
          <w:rFonts w:cs="Times New Roman"/>
          <w:lang w:val="en-GB"/>
        </w:rPr>
        <w:t xml:space="preserve"> first it check if the size of the array length of </w:t>
      </w:r>
      <w:r>
        <w:rPr>
          <w:i/>
          <w:u w:val="none"/>
          <w:iCs/>
          <w:rFonts w:cs="Times New Roman"/>
          <w:lang w:val="en-GB"/>
        </w:rPr>
        <w:t xml:space="preserve">datas </w:t>
      </w:r>
      <w:r>
        <w:rPr>
          <w:i w:val="off"/>
          <w:u w:val="none"/>
          <w:iCs w:val="off"/>
          <w:rFonts w:cs="Times New Roman"/>
          <w:lang w:val="en-GB"/>
        </w:rPr>
        <w:t>is relevant for the next step. Then it parses  the string to the appropriate type for the corresponding attribute. The constructor throws any Exception upward to the constructor caller.</w:t>
      </w:r>
    </w:p>
    <w:p>
      <w:pPr>
        <w:pStyle w:val="style0"/>
        <w:numPr>
          <w:ilvl w:val="0"/>
          <w:numId w:val="10"/>
        </w:numPr>
        <w:jc w:val="left"/>
      </w:pPr>
      <w:r>
        <w:rPr>
          <w:i/>
          <w:u w:val="none"/>
          <w:iCs/>
          <w:rFonts w:cs="Times New Roman"/>
          <w:lang w:val="en-GB"/>
        </w:rPr>
        <w:t>Getter and Setter:</w:t>
      </w:r>
      <w:r>
        <w:rPr>
          <w:i w:val="off"/>
          <w:u w:val="none"/>
          <w:iCs w:val="off"/>
          <w:rFonts w:cs="Times New Roman"/>
          <w:lang w:val="en-GB"/>
        </w:rPr>
        <w:t xml:space="preserve"> the class also implements the main getter and setter.</w:t>
      </w:r>
    </w:p>
    <w:p>
      <w:pPr>
        <w:pStyle w:val="style0"/>
        <w:jc w:val="both"/>
      </w:pPr>
      <w:r>
        <w:rPr/>
      </w:r>
    </w:p>
    <w:p>
      <w:pPr>
        <w:pStyle w:val="style0"/>
        <w:jc w:val="both"/>
      </w:pPr>
      <w:r>
        <w:rPr>
          <w:rFonts w:cs="Times New Roman"/>
          <w:lang w:val="en-GB"/>
        </w:rPr>
      </w:r>
    </w:p>
    <w:p>
      <w:pPr>
        <w:pStyle w:val="style0"/>
        <w:jc w:val="both"/>
      </w:pPr>
      <w:r>
        <w:rPr>
          <w:u w:val="single"/>
          <w:rFonts w:cs="Times New Roman"/>
          <w:lang w:val="en-GB"/>
        </w:rPr>
        <w:t>BookItem class:</w:t>
      </w:r>
      <w:r>
        <w:rPr>
          <w:rFonts w:cs="Times New Roman"/>
          <w:lang w:val="en-GB"/>
        </w:rPr>
        <w:t xml:space="preserve">  </w:t>
      </w:r>
    </w:p>
    <w:p>
      <w:pPr>
        <w:pStyle w:val="style0"/>
        <w:numPr>
          <w:ilvl w:val="0"/>
          <w:numId w:val="11"/>
        </w:numPr>
        <w:jc w:val="both"/>
      </w:pPr>
      <w:r>
        <w:rPr>
          <w:i/>
          <w:iCs/>
          <w:rFonts w:cs="Times New Roman"/>
          <w:lang w:val="en-GB"/>
        </w:rPr>
        <w:t>Inheritance:</w:t>
      </w:r>
      <w:r>
        <w:rPr>
          <w:rFonts w:cs="Times New Roman"/>
          <w:lang w:val="en-GB"/>
        </w:rPr>
        <w:t xml:space="preserve"> this class inherits from the superclass abstract </w:t>
      </w:r>
      <w:r>
        <w:rPr>
          <w:i/>
          <w:iCs/>
          <w:rFonts w:cs="Times New Roman"/>
          <w:lang w:val="en-GB"/>
        </w:rPr>
        <w:t>AItem</w:t>
      </w:r>
      <w:r>
        <w:rPr>
          <w:rFonts w:cs="Times New Roman"/>
          <w:lang w:val="en-GB"/>
        </w:rPr>
        <w:t xml:space="preserve">. Then it inherits the generic attributes </w:t>
      </w:r>
      <w:r>
        <w:rPr>
          <w:i/>
          <w:iCs/>
          <w:rFonts w:cs="Times New Roman"/>
          <w:lang w:val="en-GB"/>
        </w:rPr>
        <w:t xml:space="preserve">id, unitPrice </w:t>
      </w:r>
      <w:r>
        <w:rPr>
          <w:i w:val="off"/>
          <w:iCs w:val="off"/>
          <w:rFonts w:cs="Times New Roman"/>
          <w:lang w:val="en-GB"/>
        </w:rPr>
        <w:t xml:space="preserve">and </w:t>
      </w:r>
      <w:r>
        <w:rPr>
          <w:i/>
          <w:iCs/>
          <w:rFonts w:cs="Times New Roman"/>
          <w:lang w:val="en-GB"/>
        </w:rPr>
        <w:t>quantity.</w:t>
      </w:r>
    </w:p>
    <w:p>
      <w:pPr>
        <w:pStyle w:val="style0"/>
        <w:numPr>
          <w:ilvl w:val="0"/>
          <w:numId w:val="11"/>
        </w:numPr>
        <w:jc w:val="both"/>
      </w:pPr>
      <w:r>
        <w:rPr>
          <w:i/>
          <w:iCs/>
          <w:rFonts w:cs="Times New Roman"/>
          <w:lang w:val="en-GB"/>
        </w:rPr>
        <w:t xml:space="preserve">Extension: </w:t>
      </w:r>
      <w:r>
        <w:rPr>
          <w:i w:val="off"/>
          <w:iCs w:val="off"/>
          <w:rFonts w:cs="Times New Roman"/>
          <w:lang w:val="en-GB"/>
        </w:rPr>
        <w:t>i</w:t>
      </w:r>
      <w:r>
        <w:rPr>
          <w:rFonts w:cs="Times New Roman"/>
          <w:lang w:val="en-GB"/>
        </w:rPr>
        <w:t xml:space="preserve">t also declares more </w:t>
      </w:r>
      <w:r>
        <w:rPr>
          <w:i/>
          <w:iCs/>
          <w:rFonts w:cs="Times New Roman"/>
          <w:lang w:val="en-GB"/>
        </w:rPr>
        <w:t xml:space="preserve">book-related </w:t>
      </w:r>
      <w:r>
        <w:rPr>
          <w:rFonts w:cs="Times New Roman"/>
          <w:lang w:val="en-GB"/>
        </w:rPr>
        <w:t>attributes and methods. The main duties of this class are, to get the title, the author and the category of the book.</w:t>
      </w:r>
    </w:p>
    <w:p>
      <w:pPr>
        <w:pStyle w:val="style0"/>
        <w:numPr>
          <w:ilvl w:val="0"/>
          <w:numId w:val="11"/>
        </w:numPr>
        <w:jc w:val="both"/>
      </w:pPr>
      <w:r>
        <w:rPr>
          <w:i/>
          <w:iCs/>
          <w:rFonts w:cs="Times New Roman"/>
          <w:lang w:val="en-GB"/>
        </w:rPr>
        <w:t>Constructor:</w:t>
      </w:r>
      <w:r>
        <w:rPr>
          <w:i w:val="off"/>
          <w:iCs w:val="off"/>
          <w:rFonts w:cs="Times New Roman"/>
          <w:lang w:val="en-GB"/>
        </w:rPr>
        <w:t xml:space="preserve"> it plays the same role as it parent class except that there is no parsing since our new attributes are strings.</w:t>
      </w:r>
    </w:p>
    <w:p>
      <w:pPr>
        <w:pStyle w:val="style0"/>
        <w:jc w:val="both"/>
      </w:pPr>
      <w:r>
        <w:rPr>
          <w:u w:val="single"/>
          <w:rFonts w:cs="Times New Roman"/>
          <w:lang w:val="en-GB"/>
        </w:rPr>
      </w:r>
    </w:p>
    <w:p>
      <w:pPr>
        <w:pStyle w:val="style0"/>
        <w:jc w:val="both"/>
      </w:pPr>
      <w:r>
        <w:rPr>
          <w:u w:val="single"/>
          <w:rFonts w:cs="Times New Roman"/>
          <w:lang w:val="en-GB"/>
        </w:rPr>
      </w:r>
    </w:p>
    <w:p>
      <w:pPr>
        <w:pStyle w:val="style0"/>
        <w:jc w:val="both"/>
      </w:pPr>
      <w:r>
        <w:rPr>
          <w:u w:val="single"/>
          <w:rFonts w:cs="Times New Roman"/>
          <w:lang w:val="en-GB"/>
        </w:rPr>
      </w:r>
    </w:p>
    <w:p>
      <w:pPr>
        <w:pStyle w:val="style0"/>
        <w:jc w:val="both"/>
      </w:pPr>
      <w:r>
        <w:rPr>
          <w:u w:val="single"/>
          <w:rFonts w:cs="Times New Roman"/>
          <w:lang w:val="en-GB"/>
        </w:rPr>
      </w:r>
    </w:p>
    <w:p>
      <w:pPr>
        <w:pStyle w:val="style0"/>
        <w:jc w:val="both"/>
      </w:pPr>
      <w:r>
        <w:rPr>
          <w:u w:val="single"/>
          <w:rFonts w:cs="Times New Roman"/>
          <w:lang w:val="en-GB"/>
        </w:rPr>
      </w:r>
    </w:p>
    <w:p>
      <w:pPr>
        <w:pStyle w:val="style0"/>
        <w:jc w:val="both"/>
      </w:pPr>
      <w:r>
        <w:rPr>
          <w:u w:val="single"/>
          <w:rFonts w:cs="Times New Roman"/>
          <w:lang w:val="en-GB"/>
        </w:rPr>
        <w:t>Manager class:</w:t>
      </w:r>
      <w:r>
        <w:rPr>
          <w:rFonts w:cs="Times New Roman"/>
          <w:lang w:val="en-GB"/>
        </w:rPr>
        <w:t xml:space="preserve"> </w:t>
      </w:r>
    </w:p>
    <w:p>
      <w:pPr>
        <w:pStyle w:val="style0"/>
        <w:jc w:val="both"/>
      </w:pPr>
      <w:r>
        <w:rPr>
          <w:rFonts w:cs="Times New Roman"/>
          <w:lang w:val="en-GB"/>
        </w:rPr>
        <w:t>It the class that handles both items and orders file objects.</w:t>
      </w:r>
    </w:p>
    <w:p>
      <w:pPr>
        <w:pStyle w:val="style0"/>
        <w:numPr>
          <w:ilvl w:val="0"/>
          <w:numId w:val="12"/>
        </w:numPr>
        <w:jc w:val="both"/>
      </w:pPr>
      <w:r>
        <w:rPr>
          <w:i/>
          <w:iCs/>
          <w:rFonts w:cs="Times New Roman"/>
          <w:lang w:val="en-GB"/>
        </w:rPr>
        <w:t>main(String args[]):</w:t>
      </w:r>
      <w:r>
        <w:rPr>
          <w:i w:val="off"/>
          <w:iCs w:val="off"/>
          <w:rFonts w:cs="Times New Roman"/>
          <w:lang w:val="en-GB"/>
        </w:rPr>
        <w:t xml:space="preserve"> the main method deal with the input argument: it checks if both arguments are provided and also checks that the files exist on the system. If both condition are completed, the a new instance of the Manager class is created and the </w:t>
      </w:r>
      <w:r>
        <w:rPr>
          <w:i/>
          <w:iCs/>
          <w:rFonts w:cs="Times New Roman"/>
          <w:lang w:val="en-GB"/>
        </w:rPr>
        <w:t xml:space="preserve">run </w:t>
      </w:r>
      <w:r>
        <w:rPr>
          <w:i w:val="off"/>
          <w:iCs w:val="off"/>
          <w:rFonts w:cs="Times New Roman"/>
          <w:lang w:val="en-GB"/>
        </w:rPr>
        <w:t>method is called to trigger the whole process. If an IOException is thrown due to any problem with the file objects we catch the exception, display an appropriate message and exit the program.</w:t>
      </w:r>
    </w:p>
    <w:p>
      <w:pPr>
        <w:pStyle w:val="style0"/>
        <w:numPr>
          <w:ilvl w:val="0"/>
          <w:numId w:val="12"/>
        </w:numPr>
        <w:jc w:val="both"/>
      </w:pPr>
      <w:r>
        <w:rPr>
          <w:i w:val="off"/>
          <w:iCs w:val="off"/>
          <w:rFonts w:cs="Times New Roman"/>
          <w:lang w:val="en-GB"/>
        </w:rPr>
        <w:drawing>
          <wp:inline distB="0" distL="0" distR="0" distT="0">
            <wp:extent cx="5271770" cy="82677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5271770" cy="826770"/>
                    </a:xfrm>
                    <a:prstGeom prst="rect">
                      <a:avLst/>
                    </a:prstGeom>
                    <a:noFill/>
                    <a:ln w="9525">
                      <a:noFill/>
                      <a:miter lim="800000"/>
                      <a:headEnd/>
                      <a:tailEnd/>
                    </a:ln>
                  </pic:spPr>
                </pic:pic>
              </a:graphicData>
            </a:graphic>
          </wp:inline>
        </w:drawing>
      </w:r>
    </w:p>
    <w:p>
      <w:pPr>
        <w:pStyle w:val="style0"/>
        <w:numPr>
          <w:ilvl w:val="0"/>
          <w:numId w:val="12"/>
        </w:numPr>
        <w:jc w:val="both"/>
      </w:pPr>
      <w:r>
        <w:rPr>
          <w:i/>
          <w:iCs/>
          <w:rFonts w:cs="Times New Roman"/>
          <w:lang w:val="en-GB"/>
        </w:rPr>
        <w:t>Initialise():</w:t>
      </w:r>
      <w:r>
        <w:rPr>
          <w:i w:val="off"/>
          <w:iCs w:val="off"/>
          <w:rFonts w:cs="Times New Roman"/>
          <w:lang w:val="en-GB"/>
        </w:rPr>
        <w:t xml:space="preserve"> this method handles the instantiation of the objects corresponding to the file parsing. Each file is read line by line and for each one, we instantiate the object according the file being read. If  the object instantiation fails because an Exception is caught, then the message of the Exception is displayed in the console, and the object is not added to its corresponding collection.</w:t>
      </w:r>
      <w:r>
        <w:rPr>
          <w:i w:val="off"/>
          <w:iCs w:val="off"/>
          <w:rFonts w:cs="Times New Roman"/>
          <w:lang w:val="en-GB"/>
        </w:rPr>
        <w:t xml:space="preserve"> Below a code sample for the Order object instantiations process:</w:t>
      </w:r>
    </w:p>
    <w:p>
      <w:pPr>
        <w:pStyle w:val="style0"/>
        <w:jc w:val="both"/>
      </w:pPr>
      <w:r>
        <w:rPr/>
        <w:drawing>
          <wp:inline distB="0" distL="0" distR="0" distT="0">
            <wp:extent cx="4800600" cy="23241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4800600" cy="2324100"/>
                    </a:xfrm>
                    <a:prstGeom prst="rect">
                      <a:avLst/>
                    </a:prstGeom>
                    <a:noFill/>
                    <a:ln w="9525">
                      <a:noFill/>
                      <a:miter lim="800000"/>
                      <a:headEnd/>
                      <a:tailEnd/>
                    </a:ln>
                  </pic:spPr>
                </pic:pic>
              </a:graphicData>
            </a:graphic>
          </wp:inline>
        </w:drawing>
      </w:r>
      <w:r>
        <w:rPr>
          <w:rFonts w:cs="Times New Roman"/>
          <w:lang w:val="en-GB"/>
        </w:rPr>
        <w:br/>
      </w:r>
    </w:p>
    <w:p>
      <w:pPr>
        <w:pStyle w:val="style0"/>
        <w:jc w:val="both"/>
      </w:pPr>
      <w:r>
        <w:rPr/>
      </w:r>
    </w:p>
    <w:p>
      <w:pPr>
        <w:pStyle w:val="style0"/>
        <w:jc w:val="both"/>
      </w:pPr>
      <w:r>
        <w:rPr/>
      </w:r>
    </w:p>
    <w:p>
      <w:pPr>
        <w:pStyle w:val="style0"/>
        <w:jc w:val="both"/>
      </w:pPr>
      <w:r>
        <w:rPr>
          <w:rFonts w:cs="Times New Roman"/>
          <w:lang w:val="en-GB"/>
        </w:rPr>
      </w:r>
    </w:p>
    <w:p>
      <w:pPr>
        <w:pStyle w:val="style0"/>
        <w:jc w:val="both"/>
      </w:pPr>
      <w:r>
        <w:rPr>
          <w:u w:val="single"/>
          <w:rFonts w:cs="Times New Roman"/>
          <w:lang w:val="en-GB"/>
        </w:rPr>
        <w:t>Worker class:</w:t>
      </w:r>
    </w:p>
    <w:p>
      <w:pPr>
        <w:pStyle w:val="style0"/>
        <w:jc w:val="both"/>
      </w:pPr>
      <w:r>
        <w:rPr>
          <w:u w:val="none"/>
          <w:rFonts w:cs="Times New Roman"/>
          <w:lang w:val="en-GB"/>
        </w:rPr>
        <w:t xml:space="preserve">This class is dedicated to implement the business code, and its a good pattern for the second stage in order to work with thread. It holds several attributes, </w:t>
      </w:r>
      <w:r>
        <w:rPr>
          <w:i/>
          <w:u w:val="none"/>
          <w:iCs/>
          <w:rFonts w:cs="Times New Roman"/>
          <w:lang w:val="en-GB"/>
        </w:rPr>
        <w:t xml:space="preserve">allItems </w:t>
      </w:r>
      <w:r>
        <w:rPr>
          <w:i w:val="off"/>
          <w:u w:val="none"/>
          <w:iCs w:val="off"/>
          <w:rFonts w:cs="Times New Roman"/>
          <w:lang w:val="en-GB"/>
        </w:rPr>
        <w:t xml:space="preserve">and </w:t>
      </w:r>
      <w:r>
        <w:rPr>
          <w:i/>
          <w:u w:val="none"/>
          <w:iCs/>
          <w:rFonts w:cs="Times New Roman"/>
          <w:lang w:val="en-GB"/>
        </w:rPr>
        <w:t>allOrders,</w:t>
      </w:r>
      <w:r>
        <w:rPr>
          <w:i w:val="off"/>
          <w:u w:val="none"/>
          <w:iCs w:val="off"/>
          <w:rFonts w:cs="Times New Roman"/>
          <w:lang w:val="en-GB"/>
        </w:rPr>
        <w:t xml:space="preserve"> which we will use to process an order, and also output summary related attributes such </w:t>
      </w:r>
      <w:r>
        <w:rPr>
          <w:i/>
          <w:u w:val="none"/>
          <w:iCs/>
          <w:rFonts w:cs="Times New Roman"/>
          <w:lang w:val="en-GB"/>
        </w:rPr>
        <w:t>customerSet, totalIncome</w:t>
      </w:r>
      <w:r>
        <w:rPr>
          <w:i w:val="off"/>
          <w:u w:val="none"/>
          <w:iCs w:val="off"/>
          <w:rFonts w:cs="Times New Roman"/>
          <w:lang w:val="en-GB"/>
        </w:rPr>
        <w:t xml:space="preserve"> and </w:t>
      </w:r>
      <w:r>
        <w:rPr>
          <w:i/>
          <w:u w:val="none"/>
          <w:iCs/>
          <w:rFonts w:cs="Times New Roman"/>
          <w:lang w:val="en-GB"/>
        </w:rPr>
        <w:t>totalItemSold.</w:t>
      </w:r>
      <w:r>
        <w:rPr>
          <w:i w:val="off"/>
          <w:u w:val="none"/>
          <w:iCs w:val="off"/>
          <w:rFonts w:cs="Times New Roman"/>
          <w:lang w:val="en-GB"/>
        </w:rPr>
        <w:t xml:space="preserve">  If any error occurs while trying to open the ouput file we display a message and the stack trace and exit the program.</w:t>
      </w:r>
    </w:p>
    <w:p>
      <w:pPr>
        <w:pStyle w:val="style0"/>
        <w:numPr>
          <w:ilvl w:val="0"/>
          <w:numId w:val="13"/>
        </w:numPr>
        <w:jc w:val="both"/>
      </w:pPr>
      <w:r>
        <w:rPr>
          <w:i/>
          <w:u w:val="none"/>
          <w:iCs/>
          <w:rFonts w:cs="Times New Roman"/>
          <w:lang w:val="en-GB"/>
        </w:rPr>
        <w:t xml:space="preserve">run(): </w:t>
      </w:r>
      <w:r>
        <w:rPr>
          <w:i w:val="off"/>
          <w:u w:val="none"/>
          <w:iCs w:val="off"/>
          <w:rFonts w:cs="Times New Roman"/>
          <w:lang w:val="en-GB"/>
        </w:rPr>
        <w:t>it</w:t>
      </w:r>
      <w:r>
        <w:rPr>
          <w:i/>
          <w:u w:val="none"/>
          <w:iCs/>
          <w:rFonts w:cs="Times New Roman"/>
          <w:lang w:val="en-GB"/>
        </w:rPr>
        <w:t xml:space="preserve"> </w:t>
      </w:r>
      <w:r>
        <w:rPr>
          <w:i w:val="off"/>
          <w:u w:val="none"/>
          <w:iCs w:val="off"/>
          <w:rFonts w:cs="Times New Roman"/>
          <w:lang w:val="en-GB"/>
        </w:rPr>
        <w:t xml:space="preserve">loops over the order list and call the </w:t>
      </w:r>
      <w:r>
        <w:rPr>
          <w:i/>
          <w:u w:val="none"/>
          <w:iCs/>
          <w:rFonts w:cs="Times New Roman"/>
          <w:lang w:val="en-GB"/>
        </w:rPr>
        <w:t>processOneOrder().</w:t>
      </w:r>
    </w:p>
    <w:p>
      <w:pPr>
        <w:pStyle w:val="style0"/>
        <w:numPr>
          <w:ilvl w:val="0"/>
          <w:numId w:val="13"/>
        </w:numPr>
        <w:jc w:val="both"/>
      </w:pPr>
      <w:r>
        <w:rPr>
          <w:i/>
          <w:u w:val="none"/>
          <w:iCs/>
          <w:rFonts w:cs="Times New Roman"/>
          <w:lang w:val="en-GB"/>
        </w:rPr>
        <w:t xml:space="preserve">processOneOrder(): </w:t>
      </w:r>
      <w:r>
        <w:rPr>
          <w:i w:val="off"/>
          <w:u w:val="none"/>
          <w:iCs w:val="off"/>
          <w:rFonts w:cs="Times New Roman"/>
          <w:lang w:val="en-GB"/>
        </w:rPr>
        <w:t xml:space="preserve">its duty is to update the items list of the wharehouse. If the quantity requested is enough we update the quantity of this item and then replace the old item contained in the hashmap </w:t>
      </w:r>
      <w:r>
        <w:rPr>
          <w:i/>
          <w:u w:val="none"/>
          <w:iCs/>
          <w:rFonts w:cs="Times New Roman"/>
          <w:lang w:val="en-GB"/>
        </w:rPr>
        <w:t>allItems</w:t>
      </w:r>
      <w:r>
        <w:rPr>
          <w:i w:val="off"/>
          <w:u w:val="none"/>
          <w:iCs w:val="off"/>
          <w:rFonts w:cs="Times New Roman"/>
          <w:lang w:val="en-GB"/>
        </w:rPr>
        <w:t xml:space="preserve"> variable by the updated item object. We also deal with the attributes related to the final summary output generation.</w:t>
      </w:r>
    </w:p>
    <w:p>
      <w:pPr>
        <w:pStyle w:val="style0"/>
        <w:numPr>
          <w:ilvl w:val="0"/>
          <w:numId w:val="13"/>
        </w:numPr>
        <w:jc w:val="both"/>
      </w:pPr>
      <w:r>
        <w:rPr>
          <w:i/>
          <w:u w:val="none"/>
          <w:iCs/>
          <w:rFonts w:cs="Times New Roman"/>
          <w:lang w:val="en-GB"/>
        </w:rPr>
        <w:t>outputOrder():</w:t>
      </w:r>
      <w:r>
        <w:rPr>
          <w:i w:val="off"/>
          <w:u w:val="none"/>
          <w:iCs w:val="off"/>
          <w:rFonts w:cs="Times New Roman"/>
          <w:lang w:val="en-GB"/>
        </w:rPr>
        <w:t xml:space="preserve">it generates a summary for a given order and its corresponding item. It is called from the </w:t>
      </w:r>
      <w:r>
        <w:rPr>
          <w:i/>
          <w:u w:val="none"/>
          <w:iCs/>
          <w:rFonts w:cs="Times New Roman"/>
          <w:lang w:val="en-GB"/>
        </w:rPr>
        <w:t xml:space="preserve">processOneOrder() </w:t>
      </w:r>
      <w:r>
        <w:rPr>
          <w:i w:val="off"/>
          <w:u w:val="none"/>
          <w:iCs w:val="off"/>
          <w:rFonts w:cs="Times New Roman"/>
          <w:lang w:val="en-GB"/>
        </w:rPr>
        <w:t>method.</w:t>
      </w:r>
    </w:p>
    <w:p>
      <w:pPr>
        <w:pStyle w:val="style0"/>
        <w:numPr>
          <w:ilvl w:val="0"/>
          <w:numId w:val="13"/>
        </w:numPr>
        <w:jc w:val="both"/>
      </w:pPr>
      <w:r>
        <w:rPr>
          <w:i/>
          <w:u w:val="none"/>
          <w:iCs/>
          <w:rFonts w:cs="Times New Roman"/>
          <w:lang w:val="en-GB"/>
        </w:rPr>
        <w:t xml:space="preserve">ouputSummary(): it generates the final summary of the whole process </w:t>
      </w:r>
      <w:r>
        <w:rPr>
          <w:i w:val="off"/>
          <w:u w:val="none"/>
          <w:iCs w:val="off"/>
          <w:rFonts w:cs="Times New Roman"/>
          <w:lang w:val="en-GB"/>
        </w:rPr>
        <w:t xml:space="preserve">thanks to the values contained in </w:t>
      </w:r>
      <w:r>
        <w:rPr>
          <w:i/>
          <w:u w:val="none"/>
          <w:iCs/>
          <w:rFonts w:cs="Times New Roman"/>
          <w:lang w:val="en-GB"/>
        </w:rPr>
        <w:t xml:space="preserve">customerSet, totalIncome </w:t>
      </w:r>
      <w:r>
        <w:rPr>
          <w:i w:val="off"/>
          <w:u w:val="none"/>
          <w:iCs w:val="off"/>
          <w:rFonts w:cs="Times New Roman"/>
          <w:lang w:val="en-GB"/>
        </w:rPr>
        <w:t>and</w:t>
      </w:r>
      <w:r>
        <w:rPr>
          <w:i/>
          <w:u w:val="none"/>
          <w:iCs/>
          <w:rFonts w:cs="Times New Roman"/>
          <w:lang w:val="en-GB"/>
        </w:rPr>
        <w:t xml:space="preserve"> totalItemSold.</w:t>
      </w:r>
    </w:p>
    <w:p>
      <w:pPr>
        <w:pStyle w:val="style0"/>
        <w:jc w:val="both"/>
      </w:pPr>
      <w:r>
        <w:rPr/>
      </w:r>
    </w:p>
    <w:p>
      <w:pPr>
        <w:pStyle w:val="style0"/>
        <w:jc w:val="both"/>
      </w:pPr>
      <w:r>
        <w:rPr>
          <w:rFonts w:cs="Times New Roman"/>
          <w:lang w:val="en-GB"/>
        </w:rPr>
      </w:r>
    </w:p>
    <w:p>
      <w:pPr>
        <w:pStyle w:val="style0"/>
        <w:jc w:val="both"/>
      </w:pPr>
      <w:r>
        <w:rPr>
          <w:rFonts w:cs="Times New Roman"/>
          <w:lang w:val="en-GB"/>
        </w:rPr>
        <w:t xml:space="preserve"> </w:t>
      </w:r>
      <w:r>
        <w:rPr>
          <w:sz w:val="28"/>
          <w:b/>
          <w:szCs w:val="28"/>
          <w:rFonts w:cs="Times New Roman"/>
          <w:lang w:val="en-GB"/>
        </w:rPr>
        <w:t>Data Structures</w:t>
      </w:r>
    </w:p>
    <w:p>
      <w:pPr>
        <w:pStyle w:val="style0"/>
        <w:jc w:val="both"/>
      </w:pPr>
      <w:r>
        <w:rPr>
          <w:rFonts w:cs="Times New Roman"/>
          <w:lang w:val="en-GB"/>
        </w:rPr>
        <w:t>We use HashMap collection, because we want to make something like property list, where you provide a key and it gives back a value. In our case we use : “HashMap &lt;Integer, IItem&gt;”.</w:t>
      </w:r>
    </w:p>
    <w:p>
      <w:pPr>
        <w:pStyle w:val="style0"/>
        <w:jc w:val="both"/>
      </w:pPr>
      <w:r>
        <w:rPr>
          <w:rFonts w:cs="Times New Roman"/>
          <w:lang w:val="en-GB"/>
        </w:rPr>
        <w:t>We use Integer as key type because the keys are the items ID. As value type we chose IItem in order to be as generic as possible. We also use : “HashMap &lt;Integer, Order&gt;”, where the key type will be the order ID.</w:t>
      </w:r>
    </w:p>
    <w:p>
      <w:pPr>
        <w:pStyle w:val="style0"/>
        <w:jc w:val="both"/>
      </w:pPr>
      <w:r>
        <w:rPr>
          <w:rFonts w:cs="Times New Roman"/>
          <w:lang w:val="en-GB"/>
        </w:rPr>
        <w:t>There is also the ArrayList data structure,which comes as a default in the OrderList class</w:t>
      </w:r>
    </w:p>
    <w:p>
      <w:pPr>
        <w:pStyle w:val="style0"/>
        <w:jc w:val="both"/>
      </w:pPr>
      <w:r>
        <w:rPr>
          <w:rFonts w:cs="Times New Roman"/>
          <w:lang w:val="en-GB"/>
        </w:rPr>
      </w:r>
    </w:p>
    <w:p>
      <w:pPr>
        <w:pStyle w:val="style33"/>
        <w:numPr>
          <w:ilvl w:val="0"/>
          <w:numId w:val="2"/>
        </w:numPr>
        <w:jc w:val="both"/>
      </w:pPr>
      <w:bookmarkStart w:id="0" w:name="_GoBack"/>
      <w:bookmarkEnd w:id="0"/>
      <w:r>
        <w:rPr>
          <w:sz w:val="36"/>
          <w:szCs w:val="36"/>
          <w:rFonts w:cs="Times New Roman"/>
          <w:lang w:val="en-GB"/>
        </w:rPr>
        <w:t>Development Report</w:t>
      </w:r>
    </w:p>
    <w:p>
      <w:pPr>
        <w:pStyle w:val="style0"/>
        <w:jc w:val="both"/>
      </w:pPr>
      <w:r>
        <w:rPr>
          <w:rFonts w:cs="Times New Roman"/>
          <w:lang w:val="en-GB"/>
        </w:rPr>
        <w:t>Initial development schedule:</w:t>
      </w:r>
    </w:p>
    <w:p>
      <w:pPr>
        <w:pStyle w:val="style0"/>
        <w:jc w:val="both"/>
      </w:pPr>
      <w:r>
        <w:rPr/>
        <w:drawing>
          <wp:inline distB="0" distL="0" distR="0" distT="0">
            <wp:extent cx="5274310" cy="26104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5274310" cy="2610485"/>
                    </a:xfrm>
                    <a:prstGeom prst="rect">
                      <a:avLst/>
                    </a:prstGeom>
                    <a:noFill/>
                    <a:ln w="9525">
                      <a:noFill/>
                      <a:miter lim="800000"/>
                      <a:headEnd/>
                      <a:tailEnd/>
                    </a:ln>
                  </pic:spPr>
                </pic:pic>
              </a:graphicData>
            </a:graphic>
          </wp:inline>
        </w:drawing>
      </w:r>
    </w:p>
    <w:p>
      <w:pPr>
        <w:pStyle w:val="style33"/>
        <w:numPr>
          <w:ilvl w:val="0"/>
          <w:numId w:val="5"/>
        </w:numPr>
        <w:jc w:val="both"/>
      </w:pPr>
      <w:r>
        <w:rPr>
          <w:rFonts w:cs="Times New Roman"/>
          <w:lang w:val="en-GB"/>
        </w:rPr>
        <w:t>Implementation</w:t>
      </w:r>
    </w:p>
    <w:p>
      <w:pPr>
        <w:pStyle w:val="style33"/>
        <w:numPr>
          <w:ilvl w:val="2"/>
          <w:numId w:val="5"/>
        </w:numPr>
        <w:jc w:val="both"/>
      </w:pPr>
      <w:r>
        <w:rPr>
          <w:rFonts w:cs="Times New Roman"/>
          <w:lang w:val="en-GB"/>
        </w:rPr>
        <w:t>Abstract Item class and Item Interface – Victor Godayer</w:t>
      </w:r>
    </w:p>
    <w:p>
      <w:pPr>
        <w:pStyle w:val="style33"/>
        <w:numPr>
          <w:ilvl w:val="2"/>
          <w:numId w:val="5"/>
        </w:numPr>
        <w:jc w:val="both"/>
      </w:pPr>
      <w:r>
        <w:rPr>
          <w:rFonts w:cs="Times New Roman"/>
          <w:lang w:val="en-GB"/>
        </w:rPr>
        <w:t>Updating warehouse function – Sakura Komiya</w:t>
      </w:r>
    </w:p>
    <w:p>
      <w:pPr>
        <w:pStyle w:val="style33"/>
        <w:numPr>
          <w:ilvl w:val="2"/>
          <w:numId w:val="5"/>
        </w:numPr>
        <w:jc w:val="both"/>
      </w:pPr>
      <w:r>
        <w:rPr>
          <w:rFonts w:cs="Times New Roman"/>
          <w:lang w:val="en-GB"/>
        </w:rPr>
        <w:t>Modifying the Worker class for order processing – Victor Godayer</w:t>
      </w:r>
    </w:p>
    <w:p>
      <w:pPr>
        <w:pStyle w:val="style33"/>
        <w:numPr>
          <w:ilvl w:val="2"/>
          <w:numId w:val="5"/>
        </w:numPr>
        <w:jc w:val="both"/>
      </w:pPr>
      <w:r>
        <w:rPr>
          <w:rFonts w:cs="Times New Roman"/>
          <w:lang w:val="en-GB"/>
        </w:rPr>
        <w:t>Discount calculating method – Dimitris Tsoumanis</w:t>
      </w:r>
    </w:p>
    <w:p>
      <w:pPr>
        <w:pStyle w:val="style33"/>
        <w:numPr>
          <w:ilvl w:val="2"/>
          <w:numId w:val="5"/>
        </w:numPr>
        <w:jc w:val="both"/>
      </w:pPr>
      <w:r>
        <w:rPr>
          <w:rFonts w:cs="Times New Roman"/>
          <w:lang w:val="en-GB"/>
        </w:rPr>
        <w:t>Adding output files writing method – Dimitris Tsoumanis</w:t>
      </w:r>
    </w:p>
    <w:p>
      <w:pPr>
        <w:pStyle w:val="style33"/>
        <w:numPr>
          <w:ilvl w:val="0"/>
          <w:numId w:val="5"/>
        </w:numPr>
        <w:jc w:val="both"/>
      </w:pPr>
      <w:r>
        <w:rPr>
          <w:rFonts w:cs="Times New Roman"/>
          <w:lang w:val="en-GB"/>
        </w:rPr>
        <w:t>Testing</w:t>
      </w:r>
    </w:p>
    <w:p>
      <w:pPr>
        <w:pStyle w:val="style33"/>
        <w:numPr>
          <w:ilvl w:val="2"/>
          <w:numId w:val="5"/>
        </w:numPr>
        <w:jc w:val="both"/>
      </w:pPr>
      <w:r>
        <w:rPr>
          <w:rFonts w:cs="Times New Roman"/>
          <w:lang w:val="en-GB"/>
        </w:rPr>
        <w:t>JUnit testing – Sakura Komiya and Victor Godayer</w:t>
      </w:r>
    </w:p>
    <w:p>
      <w:pPr>
        <w:pStyle w:val="style33"/>
        <w:numPr>
          <w:ilvl w:val="2"/>
          <w:numId w:val="5"/>
        </w:numPr>
        <w:jc w:val="both"/>
      </w:pPr>
      <w:r>
        <w:rPr>
          <w:rFonts w:cs="Times New Roman"/>
          <w:lang w:val="en-GB"/>
        </w:rPr>
        <w:t>Any modifications and correction to the code according to the testing results – each member of the team who has implemented the code.</w:t>
      </w:r>
    </w:p>
    <w:p>
      <w:pPr>
        <w:pStyle w:val="style0"/>
        <w:jc w:val="both"/>
      </w:pPr>
      <w:r>
        <w:rPr>
          <w:rFonts w:cs="Times New Roman"/>
          <w:lang w:val="en-GB"/>
        </w:rPr>
        <w:t xml:space="preserve">Generally we abide the initial project, as much as possible. We had arranged meetings, in person, once per week, in order to solve the encountered problems, as well as to propose each one, ideas about the implementation of several frames of the program. What was quite “painful”, was the exceptions handling, from the point that all possible possibilities should be covered.  </w:t>
      </w:r>
    </w:p>
    <w:p>
      <w:pPr>
        <w:pStyle w:val="style0"/>
        <w:jc w:val="both"/>
      </w:pPr>
      <w:r>
        <w:rPr>
          <w:rFonts w:cs="Times New Roman"/>
          <w:lang w:val="en-GB"/>
        </w:rPr>
      </w:r>
    </w:p>
    <w:p>
      <w:pPr>
        <w:pStyle w:val="style0"/>
        <w:jc w:val="both"/>
      </w:pPr>
      <w:r>
        <w:rPr>
          <w:rFonts w:cs="Times New Roman"/>
          <w:lang w:val="en-GB"/>
        </w:rPr>
        <w:t>For the test process, we have used two input txt files, the Items and the Orders,</w:t>
      </w:r>
    </w:p>
    <w:p>
      <w:pPr>
        <w:pStyle w:val="style0"/>
        <w:jc w:val="both"/>
      </w:pPr>
      <w:r>
        <w:rPr>
          <w:rFonts w:cs="Times New Roman"/>
          <w:lang w:val="en-GB"/>
        </w:rPr>
        <w:t>Items:</w:t>
      </w:r>
    </w:p>
    <w:p>
      <w:pPr>
        <w:pStyle w:val="style0"/>
        <w:jc w:val="both"/>
        <w:spacing w:after="0" w:before="0" w:line="100" w:lineRule="atLeast"/>
      </w:pPr>
      <w:r>
        <w:rPr>
          <w:sz w:val="20"/>
          <w:szCs w:val="20"/>
          <w:rFonts w:ascii="Consolas" w:cs="Consolas" w:hAnsi="Consolas"/>
          <w:lang w:val="en-US"/>
        </w:rPr>
        <w:t xml:space="preserve">401;20.4;200; </w:t>
      </w:r>
      <w:r>
        <w:rPr>
          <w:color w:val="000000"/>
          <w:sz w:val="20"/>
          <w:u w:val="single"/>
          <w:szCs w:val="20"/>
          <w:rFonts w:ascii="Consolas" w:cs="Consolas" w:hAnsi="Consolas"/>
          <w:lang w:val="en-US"/>
        </w:rPr>
        <w:t>Oxford</w:t>
      </w:r>
      <w:r>
        <w:rPr>
          <w:sz w:val="20"/>
          <w:szCs w:val="20"/>
          <w:rFonts w:ascii="Consolas" w:cs="Consolas" w:hAnsi="Consolas"/>
          <w:lang w:val="en-US"/>
        </w:rPr>
        <w:t xml:space="preserve"> Dictionary;</w:t>
      </w:r>
      <w:r>
        <w:rPr>
          <w:color w:val="000000"/>
          <w:sz w:val="20"/>
          <w:u w:val="single"/>
          <w:szCs w:val="20"/>
          <w:rFonts w:ascii="Consolas" w:cs="Consolas" w:hAnsi="Consolas"/>
          <w:lang w:val="en-US"/>
        </w:rPr>
        <w:t>Oxford</w:t>
      </w:r>
      <w:r>
        <w:rPr>
          <w:sz w:val="20"/>
          <w:szCs w:val="20"/>
          <w:rFonts w:ascii="Consolas" w:cs="Consolas" w:hAnsi="Consolas"/>
          <w:lang w:val="en-US"/>
        </w:rPr>
        <w:t xml:space="preserve">; Dictionary </w:t>
      </w:r>
    </w:p>
    <w:p>
      <w:pPr>
        <w:pStyle w:val="style0"/>
        <w:jc w:val="both"/>
        <w:spacing w:after="0" w:before="0" w:line="100" w:lineRule="atLeast"/>
      </w:pPr>
      <w:r>
        <w:rPr>
          <w:sz w:val="20"/>
          <w:szCs w:val="20"/>
          <w:rFonts w:ascii="Consolas" w:cs="Consolas" w:hAnsi="Consolas"/>
          <w:lang w:val="en-US"/>
        </w:rPr>
        <w:t xml:space="preserve">402;12.34;46; </w:t>
      </w:r>
      <w:r>
        <w:rPr>
          <w:color w:val="000000"/>
          <w:sz w:val="20"/>
          <w:u w:val="single"/>
          <w:szCs w:val="20"/>
          <w:rFonts w:ascii="Consolas" w:cs="Consolas" w:hAnsi="Consolas"/>
          <w:lang w:val="en-US"/>
        </w:rPr>
        <w:t>Larousse</w:t>
      </w:r>
      <w:r>
        <w:rPr>
          <w:sz w:val="20"/>
          <w:szCs w:val="20"/>
          <w:rFonts w:ascii="Consolas" w:cs="Consolas" w:hAnsi="Consolas"/>
          <w:lang w:val="en-US"/>
        </w:rPr>
        <w:t xml:space="preserve"> Dictionary; </w:t>
      </w:r>
      <w:r>
        <w:rPr>
          <w:color w:val="000000"/>
          <w:sz w:val="20"/>
          <w:u w:val="single"/>
          <w:szCs w:val="20"/>
          <w:rFonts w:ascii="Consolas" w:cs="Consolas" w:hAnsi="Consolas"/>
          <w:lang w:val="en-US"/>
        </w:rPr>
        <w:t>Larousse</w:t>
      </w:r>
      <w:r>
        <w:rPr>
          <w:sz w:val="20"/>
          <w:szCs w:val="20"/>
          <w:rFonts w:ascii="Consolas" w:cs="Consolas" w:hAnsi="Consolas"/>
          <w:lang w:val="en-US"/>
        </w:rPr>
        <w:t>; Dictionary</w:t>
      </w:r>
    </w:p>
    <w:p>
      <w:pPr>
        <w:pStyle w:val="style0"/>
        <w:jc w:val="both"/>
        <w:spacing w:after="0" w:before="0" w:line="100" w:lineRule="atLeast"/>
      </w:pPr>
      <w:r>
        <w:rPr>
          <w:sz w:val="20"/>
          <w:szCs w:val="20"/>
          <w:rFonts w:ascii="Consolas" w:cs="Consolas" w:hAnsi="Consolas"/>
          <w:lang w:val="en-US"/>
        </w:rPr>
        <w:t>503;5;34; Internet for All; J Smith ; Textbook</w:t>
      </w:r>
    </w:p>
    <w:p>
      <w:pPr>
        <w:pStyle w:val="style0"/>
        <w:jc w:val="both"/>
      </w:pPr>
      <w:r>
        <w:rPr>
          <w:sz w:val="20"/>
          <w:szCs w:val="20"/>
          <w:rFonts w:ascii="Consolas" w:cs="Consolas" w:hAnsi="Consolas"/>
          <w:lang w:val="en-US"/>
        </w:rPr>
        <w:t xml:space="preserve">200;5;34; Conquering the galaxy; D </w:t>
      </w:r>
      <w:r>
        <w:rPr>
          <w:color w:val="000000"/>
          <w:sz w:val="20"/>
          <w:u w:val="single"/>
          <w:szCs w:val="20"/>
          <w:rFonts w:ascii="Consolas" w:cs="Consolas" w:hAnsi="Consolas"/>
          <w:lang w:val="en-US"/>
        </w:rPr>
        <w:t>Vader</w:t>
      </w:r>
      <w:r>
        <w:rPr>
          <w:sz w:val="20"/>
          <w:szCs w:val="20"/>
          <w:rFonts w:ascii="Consolas" w:cs="Consolas" w:hAnsi="Consolas"/>
          <w:lang w:val="en-US"/>
        </w:rPr>
        <w:t xml:space="preserve"> ; Literature</w:t>
      </w:r>
    </w:p>
    <w:p>
      <w:pPr>
        <w:pStyle w:val="style0"/>
        <w:jc w:val="both"/>
      </w:pPr>
      <w:r>
        <w:rPr>
          <w:sz w:val="20"/>
          <w:szCs w:val="20"/>
          <w:rFonts w:ascii="Consolas" w:cs="Consolas" w:hAnsi="Consolas"/>
          <w:lang w:val="en-US"/>
        </w:rPr>
      </w:r>
    </w:p>
    <w:p>
      <w:pPr>
        <w:pStyle w:val="style0"/>
        <w:jc w:val="both"/>
      </w:pPr>
      <w:r>
        <w:rPr>
          <w:sz w:val="20"/>
          <w:szCs w:val="20"/>
          <w:rFonts w:cs="Times New Roman"/>
          <w:lang w:val="en-US"/>
        </w:rPr>
      </w:r>
    </w:p>
    <w:p>
      <w:pPr>
        <w:pStyle w:val="style0"/>
        <w:jc w:val="both"/>
      </w:pPr>
      <w:r>
        <w:rPr>
          <w:sz w:val="20"/>
          <w:szCs w:val="20"/>
          <w:rFonts w:cs="Times New Roman"/>
          <w:lang w:val="en-US"/>
        </w:rPr>
        <w:t>Orders:</w:t>
      </w:r>
    </w:p>
    <w:p>
      <w:pPr>
        <w:pStyle w:val="style0"/>
        <w:jc w:val="both"/>
        <w:spacing w:after="0" w:before="0" w:line="100" w:lineRule="atLeast"/>
      </w:pPr>
      <w:r>
        <w:rPr>
          <w:sz w:val="20"/>
          <w:szCs w:val="20"/>
          <w:rFonts w:ascii="Consolas" w:cs="Consolas" w:hAnsi="Consolas"/>
          <w:lang w:val="en-US"/>
        </w:rPr>
        <w:t>1; STD-001;402;60</w:t>
      </w:r>
    </w:p>
    <w:p>
      <w:pPr>
        <w:pStyle w:val="style0"/>
        <w:jc w:val="both"/>
        <w:spacing w:after="0" w:before="0" w:line="100" w:lineRule="atLeast"/>
      </w:pPr>
      <w:r>
        <w:rPr>
          <w:sz w:val="20"/>
          <w:szCs w:val="20"/>
          <w:rFonts w:ascii="Consolas" w:cs="Consolas" w:hAnsi="Consolas"/>
          <w:lang w:val="en-US"/>
        </w:rPr>
        <w:t>2; VIP-002;503;10</w:t>
      </w:r>
    </w:p>
    <w:p>
      <w:pPr>
        <w:pStyle w:val="style0"/>
        <w:jc w:val="both"/>
        <w:spacing w:after="0" w:before="0" w:line="100" w:lineRule="atLeast"/>
      </w:pPr>
      <w:r>
        <w:rPr>
          <w:sz w:val="20"/>
          <w:szCs w:val="20"/>
          <w:rFonts w:ascii="Consolas" w:cs="Consolas" w:hAnsi="Consolas"/>
          <w:lang w:val="en-US"/>
        </w:rPr>
        <w:t>3; STD-003;402;3</w:t>
      </w:r>
    </w:p>
    <w:p>
      <w:pPr>
        <w:pStyle w:val="style0"/>
        <w:jc w:val="both"/>
        <w:spacing w:after="0" w:before="0" w:line="100" w:lineRule="atLeast"/>
      </w:pPr>
      <w:r>
        <w:rPr>
          <w:sz w:val="20"/>
          <w:szCs w:val="20"/>
          <w:rFonts w:ascii="Consolas" w:cs="Consolas" w:hAnsi="Consolas"/>
          <w:lang w:val="en-US"/>
        </w:rPr>
        <w:t>4; STD-002;401;51</w:t>
      </w:r>
    </w:p>
    <w:p>
      <w:pPr>
        <w:pStyle w:val="style0"/>
        <w:jc w:val="both"/>
        <w:spacing w:after="0" w:before="0" w:line="100" w:lineRule="atLeast"/>
      </w:pPr>
      <w:r>
        <w:rPr>
          <w:sz w:val="20"/>
          <w:szCs w:val="20"/>
          <w:rFonts w:ascii="Consolas" w:cs="Consolas" w:hAnsi="Consolas"/>
          <w:lang w:val="en-US"/>
        </w:rPr>
        <w:t>5; VIP-002;401;1</w:t>
      </w:r>
    </w:p>
    <w:p>
      <w:pPr>
        <w:pStyle w:val="style0"/>
        <w:jc w:val="both"/>
      </w:pPr>
      <w:r>
        <w:rPr>
          <w:rFonts w:cs="Times New Roman"/>
          <w:lang w:val="en-US"/>
        </w:rPr>
      </w:r>
    </w:p>
    <w:p>
      <w:pPr>
        <w:pStyle w:val="style0"/>
        <w:jc w:val="both"/>
      </w:pPr>
      <w:r>
        <w:rPr>
          <w:rFonts w:cs="Times New Roman"/>
          <w:lang w:val="en-US"/>
        </w:rPr>
        <w:t>The output result is as shown:</w:t>
      </w:r>
    </w:p>
    <w:p>
      <w:pPr>
        <w:pStyle w:val="style0"/>
        <w:jc w:val="both"/>
        <w:spacing w:after="0" w:before="0" w:line="100" w:lineRule="atLeast"/>
      </w:pPr>
      <w:r>
        <w:rPr>
          <w:sz w:val="20"/>
          <w:szCs w:val="20"/>
          <w:rFonts w:ascii="Consolas" w:cs="Consolas" w:hAnsi="Consolas"/>
          <w:lang w:val="en-US"/>
        </w:rPr>
        <w:t>ORDER ID : 1      ITEM ID : 402      QUANTITY ORDERED: 60</w:t>
      </w:r>
    </w:p>
    <w:p>
      <w:pPr>
        <w:pStyle w:val="style0"/>
        <w:jc w:val="both"/>
        <w:spacing w:after="0" w:before="0" w:line="100" w:lineRule="atLeast"/>
      </w:pPr>
      <w:r>
        <w:rPr>
          <w:sz w:val="20"/>
          <w:szCs w:val="20"/>
          <w:rFonts w:ascii="Consolas" w:cs="Consolas" w:hAnsi="Consolas"/>
          <w:lang w:val="en-US"/>
        </w:rPr>
        <w:t>CUSTOMER TYPE : STD</w:t>
      </w:r>
    </w:p>
    <w:p>
      <w:pPr>
        <w:pStyle w:val="style0"/>
        <w:jc w:val="both"/>
        <w:spacing w:after="0" w:before="0" w:line="100" w:lineRule="atLeast"/>
      </w:pPr>
      <w:r>
        <w:rPr>
          <w:sz w:val="20"/>
          <w:szCs w:val="20"/>
          <w:rFonts w:ascii="Consolas" w:cs="Consolas" w:hAnsi="Consolas"/>
          <w:lang w:val="en-US"/>
        </w:rPr>
        <w:t>ORIGINAL COST : 740.4</w:t>
      </w:r>
    </w:p>
    <w:p>
      <w:pPr>
        <w:pStyle w:val="style0"/>
        <w:jc w:val="both"/>
        <w:spacing w:after="0" w:before="0" w:line="100" w:lineRule="atLeast"/>
      </w:pPr>
      <w:r>
        <w:rPr>
          <w:sz w:val="20"/>
          <w:szCs w:val="20"/>
          <w:rFonts w:ascii="Consolas" w:cs="Consolas" w:hAnsi="Consolas"/>
          <w:lang w:val="en-US"/>
        </w:rPr>
        <w:t>DISCOUNT COST : 666.36</w:t>
      </w:r>
    </w:p>
    <w:p>
      <w:pPr>
        <w:pStyle w:val="style0"/>
        <w:jc w:val="both"/>
        <w:spacing w:after="0" w:before="0" w:line="100" w:lineRule="atLeast"/>
      </w:pPr>
      <w:r>
        <w:rPr>
          <w:sz w:val="20"/>
          <w:szCs w:val="20"/>
          <w:rFonts w:ascii="Consolas" w:cs="Consolas" w:hAnsi="Consolas"/>
          <w:lang w:val="en-US"/>
        </w:rPr>
        <w:t xml:space="preserve">PROCESS STATUS : Unprocessed </w:t>
      </w:r>
    </w:p>
    <w:p>
      <w:pPr>
        <w:pStyle w:val="style0"/>
        <w:jc w:val="both"/>
        <w:spacing w:after="0" w:before="0" w:line="100" w:lineRule="atLeast"/>
      </w:pPr>
      <w:r>
        <w:rPr>
          <w:sz w:val="20"/>
          <w:szCs w:val="20"/>
          <w:rFonts w:ascii="Consolas" w:cs="Consolas" w:hAnsi="Consolas"/>
          <w:lang w:val="en-US"/>
        </w:rPr>
        <w:t>CAUSE : Stock running low</w:t>
      </w:r>
    </w:p>
    <w:p>
      <w:pPr>
        <w:pStyle w:val="style0"/>
        <w:jc w:val="both"/>
        <w:spacing w:after="0" w:before="0" w:line="100" w:lineRule="atLeast"/>
      </w:pPr>
      <w:r>
        <w:rPr>
          <w:sz w:val="20"/>
          <w:szCs w:val="20"/>
          <w:rFonts w:ascii="Consolas" w:cs="Consolas" w:hAnsi="Consolas"/>
          <w:lang w:val="en-US"/>
        </w:rPr>
        <w:t>---------------------------------------</w:t>
      </w:r>
    </w:p>
    <w:p>
      <w:pPr>
        <w:pStyle w:val="style0"/>
        <w:jc w:val="both"/>
        <w:spacing w:after="0" w:before="0" w:line="100" w:lineRule="atLeast"/>
      </w:pPr>
      <w:r>
        <w:rPr>
          <w:sz w:val="20"/>
          <w:szCs w:val="20"/>
          <w:rFonts w:ascii="Consolas" w:cs="Consolas" w:hAnsi="Consolas"/>
          <w:lang w:val="en-US"/>
        </w:rPr>
      </w:r>
    </w:p>
    <w:p>
      <w:pPr>
        <w:pStyle w:val="style0"/>
        <w:jc w:val="both"/>
        <w:spacing w:after="0" w:before="0" w:line="100" w:lineRule="atLeast"/>
      </w:pPr>
      <w:r>
        <w:rPr>
          <w:sz w:val="20"/>
          <w:szCs w:val="20"/>
          <w:rFonts w:ascii="Consolas" w:cs="Consolas" w:hAnsi="Consolas"/>
          <w:lang w:val="en-US"/>
        </w:rPr>
        <w:t>ORDER ID : 2      ITEM ID : 503      QUANTITY ORDERED: 10</w:t>
      </w:r>
    </w:p>
    <w:p>
      <w:pPr>
        <w:pStyle w:val="style0"/>
        <w:jc w:val="both"/>
        <w:spacing w:after="0" w:before="0" w:line="100" w:lineRule="atLeast"/>
      </w:pPr>
      <w:r>
        <w:rPr>
          <w:sz w:val="20"/>
          <w:szCs w:val="20"/>
          <w:rFonts w:ascii="Consolas" w:cs="Consolas" w:hAnsi="Consolas"/>
          <w:lang w:val="en-US"/>
        </w:rPr>
        <w:t>CUSTOMER TYPE : VIP</w:t>
      </w:r>
    </w:p>
    <w:p>
      <w:pPr>
        <w:pStyle w:val="style0"/>
        <w:jc w:val="both"/>
        <w:spacing w:after="0" w:before="0" w:line="100" w:lineRule="atLeast"/>
      </w:pPr>
      <w:r>
        <w:rPr>
          <w:sz w:val="20"/>
          <w:szCs w:val="20"/>
          <w:rFonts w:ascii="Consolas" w:cs="Consolas" w:hAnsi="Consolas"/>
          <w:lang w:val="en-US"/>
        </w:rPr>
        <w:t>ORIGINAL COST : 50</w:t>
      </w:r>
    </w:p>
    <w:p>
      <w:pPr>
        <w:pStyle w:val="style0"/>
        <w:jc w:val="both"/>
        <w:spacing w:after="0" w:before="0" w:line="100" w:lineRule="atLeast"/>
      </w:pPr>
      <w:r>
        <w:rPr>
          <w:sz w:val="20"/>
          <w:szCs w:val="20"/>
          <w:rFonts w:ascii="Consolas" w:cs="Consolas" w:hAnsi="Consolas"/>
          <w:lang w:val="en-US"/>
        </w:rPr>
        <w:t>DISCOUNT COST : 47.5</w:t>
      </w:r>
    </w:p>
    <w:p>
      <w:pPr>
        <w:pStyle w:val="style0"/>
        <w:jc w:val="both"/>
        <w:spacing w:after="0" w:before="0" w:line="100" w:lineRule="atLeast"/>
      </w:pPr>
      <w:r>
        <w:rPr>
          <w:sz w:val="20"/>
          <w:szCs w:val="20"/>
          <w:rFonts w:ascii="Consolas" w:cs="Consolas" w:hAnsi="Consolas"/>
          <w:lang w:val="en-US"/>
        </w:rPr>
        <w:t xml:space="preserve">PROCESS STATUS : Processed </w:t>
      </w:r>
    </w:p>
    <w:p>
      <w:pPr>
        <w:pStyle w:val="style0"/>
        <w:jc w:val="both"/>
        <w:spacing w:after="0" w:before="0" w:line="100" w:lineRule="atLeast"/>
      </w:pPr>
      <w:r>
        <w:rPr>
          <w:sz w:val="20"/>
          <w:szCs w:val="20"/>
          <w:rFonts w:ascii="Consolas" w:cs="Consolas" w:hAnsi="Consolas"/>
          <w:lang w:val="en-US"/>
        </w:rPr>
        <w:t>---------------------------------------</w:t>
      </w:r>
    </w:p>
    <w:p>
      <w:pPr>
        <w:pStyle w:val="style0"/>
        <w:jc w:val="both"/>
        <w:spacing w:after="0" w:before="0" w:line="100" w:lineRule="atLeast"/>
      </w:pPr>
      <w:r>
        <w:rPr>
          <w:sz w:val="20"/>
          <w:szCs w:val="20"/>
          <w:rFonts w:ascii="Consolas" w:cs="Consolas" w:hAnsi="Consolas"/>
          <w:lang w:val="en-US"/>
        </w:rPr>
      </w:r>
    </w:p>
    <w:p>
      <w:pPr>
        <w:pStyle w:val="style0"/>
        <w:jc w:val="both"/>
        <w:spacing w:after="0" w:before="0" w:line="100" w:lineRule="atLeast"/>
      </w:pPr>
      <w:r>
        <w:rPr>
          <w:sz w:val="20"/>
          <w:szCs w:val="20"/>
          <w:rFonts w:ascii="Consolas" w:cs="Consolas" w:hAnsi="Consolas"/>
          <w:lang w:val="en-US"/>
        </w:rPr>
        <w:t>ORDER ID : 3      ITEM ID : 402      QUANTITY ORDERED: 3</w:t>
      </w:r>
    </w:p>
    <w:p>
      <w:pPr>
        <w:pStyle w:val="style0"/>
        <w:jc w:val="both"/>
        <w:spacing w:after="0" w:before="0" w:line="100" w:lineRule="atLeast"/>
      </w:pPr>
      <w:r>
        <w:rPr>
          <w:sz w:val="20"/>
          <w:szCs w:val="20"/>
          <w:rFonts w:ascii="Consolas" w:cs="Consolas" w:hAnsi="Consolas"/>
          <w:lang w:val="en-US"/>
        </w:rPr>
        <w:t>CUSTOMER TYPE : STD</w:t>
      </w:r>
    </w:p>
    <w:p>
      <w:pPr>
        <w:pStyle w:val="style0"/>
        <w:jc w:val="both"/>
        <w:spacing w:after="0" w:before="0" w:line="100" w:lineRule="atLeast"/>
      </w:pPr>
      <w:r>
        <w:rPr>
          <w:sz w:val="20"/>
          <w:szCs w:val="20"/>
          <w:rFonts w:ascii="Consolas" w:cs="Consolas" w:hAnsi="Consolas"/>
          <w:lang w:val="en-US"/>
        </w:rPr>
        <w:t>ORIGINAL COST : 37.02</w:t>
      </w:r>
    </w:p>
    <w:p>
      <w:pPr>
        <w:pStyle w:val="style0"/>
        <w:jc w:val="both"/>
        <w:spacing w:after="0" w:before="0" w:line="100" w:lineRule="atLeast"/>
      </w:pPr>
      <w:r>
        <w:rPr>
          <w:sz w:val="20"/>
          <w:szCs w:val="20"/>
          <w:rFonts w:ascii="Consolas" w:cs="Consolas" w:hAnsi="Consolas"/>
          <w:lang w:val="en-US"/>
        </w:rPr>
        <w:t>DISCOUNT COST : 37.02</w:t>
      </w:r>
    </w:p>
    <w:p>
      <w:pPr>
        <w:pStyle w:val="style0"/>
        <w:jc w:val="both"/>
        <w:spacing w:after="0" w:before="0" w:line="100" w:lineRule="atLeast"/>
      </w:pPr>
      <w:r>
        <w:rPr>
          <w:sz w:val="20"/>
          <w:szCs w:val="20"/>
          <w:rFonts w:ascii="Consolas" w:cs="Consolas" w:hAnsi="Consolas"/>
          <w:lang w:val="en-US"/>
        </w:rPr>
        <w:t xml:space="preserve">PROCESS STATUS : Processed </w:t>
      </w:r>
    </w:p>
    <w:p>
      <w:pPr>
        <w:pStyle w:val="style0"/>
        <w:jc w:val="both"/>
        <w:spacing w:after="0" w:before="0" w:line="100" w:lineRule="atLeast"/>
      </w:pPr>
      <w:r>
        <w:rPr>
          <w:sz w:val="20"/>
          <w:szCs w:val="20"/>
          <w:rFonts w:ascii="Consolas" w:cs="Consolas" w:hAnsi="Consolas"/>
          <w:lang w:val="en-US"/>
        </w:rPr>
        <w:t>---------------------------------------</w:t>
      </w:r>
    </w:p>
    <w:p>
      <w:pPr>
        <w:pStyle w:val="style0"/>
        <w:jc w:val="both"/>
        <w:spacing w:after="0" w:before="0" w:line="100" w:lineRule="atLeast"/>
      </w:pPr>
      <w:r>
        <w:rPr>
          <w:sz w:val="20"/>
          <w:szCs w:val="20"/>
          <w:rFonts w:ascii="Consolas" w:cs="Consolas" w:hAnsi="Consolas"/>
          <w:lang w:val="en-US"/>
        </w:rPr>
      </w:r>
    </w:p>
    <w:p>
      <w:pPr>
        <w:pStyle w:val="style0"/>
        <w:jc w:val="both"/>
        <w:spacing w:after="0" w:before="0" w:line="100" w:lineRule="atLeast"/>
      </w:pPr>
      <w:r>
        <w:rPr>
          <w:sz w:val="20"/>
          <w:szCs w:val="20"/>
          <w:rFonts w:ascii="Consolas" w:cs="Consolas" w:hAnsi="Consolas"/>
          <w:lang w:val="en-US"/>
        </w:rPr>
        <w:t>ORDER ID : 4      ITEM ID : 401      QUANTITY ORDERED: 51</w:t>
      </w:r>
    </w:p>
    <w:p>
      <w:pPr>
        <w:pStyle w:val="style0"/>
        <w:jc w:val="both"/>
        <w:spacing w:after="0" w:before="0" w:line="100" w:lineRule="atLeast"/>
      </w:pPr>
      <w:r>
        <w:rPr>
          <w:sz w:val="20"/>
          <w:szCs w:val="20"/>
          <w:rFonts w:ascii="Consolas" w:cs="Consolas" w:hAnsi="Consolas"/>
          <w:lang w:val="en-US"/>
        </w:rPr>
        <w:t>CUSTOMER TYPE : STD</w:t>
      </w:r>
    </w:p>
    <w:p>
      <w:pPr>
        <w:pStyle w:val="style0"/>
        <w:jc w:val="both"/>
        <w:spacing w:after="0" w:before="0" w:line="100" w:lineRule="atLeast"/>
      </w:pPr>
      <w:r>
        <w:rPr>
          <w:sz w:val="20"/>
          <w:szCs w:val="20"/>
          <w:rFonts w:ascii="Consolas" w:cs="Consolas" w:hAnsi="Consolas"/>
          <w:lang w:val="en-US"/>
        </w:rPr>
        <w:t>ORIGINAL COST : 1040.4</w:t>
      </w:r>
    </w:p>
    <w:p>
      <w:pPr>
        <w:pStyle w:val="style0"/>
        <w:jc w:val="both"/>
        <w:spacing w:after="0" w:before="0" w:line="100" w:lineRule="atLeast"/>
      </w:pPr>
      <w:r>
        <w:rPr>
          <w:sz w:val="20"/>
          <w:szCs w:val="20"/>
          <w:rFonts w:ascii="Consolas" w:cs="Consolas" w:hAnsi="Consolas"/>
          <w:lang w:val="en-US"/>
        </w:rPr>
        <w:t>DISCOUNT COST : 936.36</w:t>
      </w:r>
    </w:p>
    <w:p>
      <w:pPr>
        <w:pStyle w:val="style0"/>
        <w:jc w:val="both"/>
        <w:spacing w:after="0" w:before="0" w:line="100" w:lineRule="atLeast"/>
      </w:pPr>
      <w:r>
        <w:rPr>
          <w:sz w:val="20"/>
          <w:szCs w:val="20"/>
          <w:rFonts w:ascii="Consolas" w:cs="Consolas" w:hAnsi="Consolas"/>
          <w:lang w:val="en-US"/>
        </w:rPr>
        <w:t xml:space="preserve">PROCESS STATUS : Processed </w:t>
      </w:r>
    </w:p>
    <w:p>
      <w:pPr>
        <w:pStyle w:val="style0"/>
        <w:jc w:val="both"/>
        <w:spacing w:after="0" w:before="0" w:line="100" w:lineRule="atLeast"/>
      </w:pPr>
      <w:r>
        <w:rPr>
          <w:sz w:val="20"/>
          <w:szCs w:val="20"/>
          <w:rFonts w:ascii="Consolas" w:cs="Consolas" w:hAnsi="Consolas"/>
          <w:lang w:val="en-US"/>
        </w:rPr>
        <w:t>---------------------------------------</w:t>
      </w:r>
    </w:p>
    <w:p>
      <w:pPr>
        <w:pStyle w:val="style0"/>
        <w:jc w:val="both"/>
        <w:spacing w:after="0" w:before="0" w:line="100" w:lineRule="atLeast"/>
      </w:pPr>
      <w:r>
        <w:rPr>
          <w:sz w:val="20"/>
          <w:szCs w:val="20"/>
          <w:rFonts w:ascii="Consolas" w:cs="Consolas" w:hAnsi="Consolas"/>
          <w:lang w:val="en-US"/>
        </w:rPr>
      </w:r>
    </w:p>
    <w:p>
      <w:pPr>
        <w:pStyle w:val="style0"/>
        <w:jc w:val="both"/>
        <w:spacing w:after="0" w:before="0" w:line="100" w:lineRule="atLeast"/>
      </w:pPr>
      <w:r>
        <w:rPr>
          <w:sz w:val="20"/>
          <w:szCs w:val="20"/>
          <w:rFonts w:ascii="Consolas" w:cs="Consolas" w:hAnsi="Consolas"/>
          <w:lang w:val="en-US"/>
        </w:rPr>
        <w:t>ORDER ID : 5      ITEM ID : 401      QUANTITY ORDERED: 1</w:t>
      </w:r>
    </w:p>
    <w:p>
      <w:pPr>
        <w:pStyle w:val="style0"/>
        <w:jc w:val="both"/>
        <w:spacing w:after="0" w:before="0" w:line="100" w:lineRule="atLeast"/>
      </w:pPr>
      <w:r>
        <w:rPr>
          <w:sz w:val="20"/>
          <w:szCs w:val="20"/>
          <w:rFonts w:ascii="Consolas" w:cs="Consolas" w:hAnsi="Consolas"/>
          <w:lang w:val="en-US"/>
        </w:rPr>
        <w:t>CUSTOMER TYPE : VIP</w:t>
      </w:r>
    </w:p>
    <w:p>
      <w:pPr>
        <w:pStyle w:val="style0"/>
        <w:jc w:val="both"/>
        <w:spacing w:after="0" w:before="0" w:line="100" w:lineRule="atLeast"/>
      </w:pPr>
      <w:r>
        <w:rPr>
          <w:sz w:val="20"/>
          <w:szCs w:val="20"/>
          <w:rFonts w:ascii="Consolas" w:cs="Consolas" w:hAnsi="Consolas"/>
          <w:lang w:val="en-US"/>
        </w:rPr>
        <w:t>ORIGINAL COST : 20.4</w:t>
      </w:r>
    </w:p>
    <w:p>
      <w:pPr>
        <w:pStyle w:val="style0"/>
        <w:jc w:val="both"/>
        <w:spacing w:after="0" w:before="0" w:line="100" w:lineRule="atLeast"/>
      </w:pPr>
      <w:r>
        <w:rPr>
          <w:sz w:val="20"/>
          <w:szCs w:val="20"/>
          <w:rFonts w:ascii="Consolas" w:cs="Consolas" w:hAnsi="Consolas"/>
          <w:lang w:val="en-US"/>
        </w:rPr>
        <w:t>DISCOUNT COST : 19.38</w:t>
      </w:r>
    </w:p>
    <w:p>
      <w:pPr>
        <w:pStyle w:val="style0"/>
        <w:jc w:val="both"/>
        <w:spacing w:after="0" w:before="0" w:line="100" w:lineRule="atLeast"/>
      </w:pPr>
      <w:r>
        <w:rPr>
          <w:sz w:val="20"/>
          <w:szCs w:val="20"/>
          <w:rFonts w:ascii="Consolas" w:cs="Consolas" w:hAnsi="Consolas"/>
          <w:lang w:val="en-US"/>
        </w:rPr>
        <w:t xml:space="preserve">PROCESS STATUS : Processed </w:t>
      </w:r>
    </w:p>
    <w:p>
      <w:pPr>
        <w:pStyle w:val="style0"/>
        <w:jc w:val="both"/>
        <w:spacing w:after="0" w:before="0" w:line="100" w:lineRule="atLeast"/>
      </w:pPr>
      <w:r>
        <w:rPr>
          <w:sz w:val="20"/>
          <w:szCs w:val="20"/>
          <w:rFonts w:ascii="Consolas" w:cs="Consolas" w:hAnsi="Consolas"/>
          <w:lang w:val="en-US"/>
        </w:rPr>
        <w:t>---------------------------------------</w:t>
      </w:r>
    </w:p>
    <w:p>
      <w:pPr>
        <w:pStyle w:val="style0"/>
        <w:jc w:val="both"/>
        <w:spacing w:after="0" w:before="0" w:line="100" w:lineRule="atLeast"/>
      </w:pPr>
      <w:r>
        <w:rPr>
          <w:sz w:val="20"/>
          <w:szCs w:val="20"/>
          <w:rFonts w:ascii="Consolas" w:cs="Consolas" w:hAnsi="Consolas"/>
          <w:lang w:val="en-US"/>
        </w:rPr>
      </w:r>
    </w:p>
    <w:p>
      <w:pPr>
        <w:pStyle w:val="style0"/>
        <w:jc w:val="both"/>
        <w:spacing w:after="0" w:before="0" w:line="100" w:lineRule="atLeast"/>
      </w:pPr>
      <w:r>
        <w:rPr>
          <w:sz w:val="20"/>
          <w:szCs w:val="20"/>
          <w:rFonts w:ascii="Consolas" w:cs="Consolas" w:hAnsi="Consolas"/>
          <w:lang w:val="en-US"/>
        </w:rPr>
      </w:r>
    </w:p>
    <w:p>
      <w:pPr>
        <w:pStyle w:val="style0"/>
        <w:jc w:val="both"/>
        <w:spacing w:after="0" w:before="0" w:line="100" w:lineRule="atLeast"/>
      </w:pPr>
      <w:r>
        <w:rPr>
          <w:sz w:val="20"/>
          <w:szCs w:val="20"/>
          <w:rFonts w:ascii="Consolas" w:cs="Consolas" w:hAnsi="Consolas"/>
          <w:lang w:val="en-US"/>
        </w:rPr>
      </w:r>
    </w:p>
    <w:p>
      <w:pPr>
        <w:pStyle w:val="style0"/>
        <w:jc w:val="both"/>
        <w:spacing w:after="0" w:before="0" w:line="100" w:lineRule="atLeast"/>
      </w:pPr>
      <w:r>
        <w:rPr>
          <w:sz w:val="20"/>
          <w:szCs w:val="20"/>
          <w:rFonts w:ascii="Consolas" w:cs="Consolas" w:hAnsi="Consolas"/>
          <w:lang w:val="en-US"/>
        </w:rPr>
      </w:r>
    </w:p>
    <w:p>
      <w:pPr>
        <w:pStyle w:val="style0"/>
        <w:jc w:val="both"/>
        <w:spacing w:after="0" w:before="0" w:line="100" w:lineRule="atLeast"/>
      </w:pPr>
      <w:r>
        <w:rPr>
          <w:sz w:val="20"/>
          <w:szCs w:val="20"/>
          <w:rFonts w:ascii="Consolas" w:cs="Consolas" w:hAnsi="Consolas"/>
          <w:lang w:val="en-US"/>
        </w:rPr>
      </w:r>
    </w:p>
    <w:p>
      <w:pPr>
        <w:pStyle w:val="style0"/>
        <w:spacing w:after="0" w:before="0" w:line="100" w:lineRule="atLeast"/>
      </w:pPr>
      <w:r>
        <w:rPr>
          <w:sz w:val="20"/>
          <w:szCs w:val="20"/>
          <w:rFonts w:ascii="Consolas" w:cs="Consolas" w:hAnsi="Consolas"/>
          <w:lang w:val="en-US"/>
        </w:rPr>
        <w:t>SUMMARY</w:t>
      </w:r>
    </w:p>
    <w:p>
      <w:pPr>
        <w:pStyle w:val="style0"/>
        <w:spacing w:after="0" w:before="0" w:line="100" w:lineRule="atLeast"/>
      </w:pPr>
      <w:r>
        <w:rPr>
          <w:sz w:val="20"/>
          <w:szCs w:val="20"/>
          <w:rFonts w:ascii="Consolas" w:cs="Consolas" w:hAnsi="Consolas"/>
          <w:lang w:val="en-US"/>
        </w:rPr>
      </w:r>
    </w:p>
    <w:p>
      <w:pPr>
        <w:pStyle w:val="style0"/>
        <w:spacing w:after="0" w:before="0" w:line="100" w:lineRule="atLeast"/>
      </w:pPr>
      <w:r>
        <w:rPr>
          <w:sz w:val="20"/>
          <w:szCs w:val="20"/>
          <w:rFonts w:ascii="Consolas" w:cs="Consolas" w:hAnsi="Consolas"/>
          <w:lang w:val="en-US"/>
        </w:rPr>
        <w:t>Total income: 1706.62</w:t>
      </w:r>
    </w:p>
    <w:p>
      <w:pPr>
        <w:pStyle w:val="style0"/>
        <w:spacing w:after="0" w:before="0" w:line="100" w:lineRule="atLeast"/>
      </w:pPr>
      <w:r>
        <w:rPr>
          <w:sz w:val="20"/>
          <w:szCs w:val="20"/>
          <w:rFonts w:ascii="Consolas" w:cs="Consolas" w:hAnsi="Consolas"/>
          <w:lang w:val="en-US"/>
        </w:rPr>
        <w:t>Total item sold: 65</w:t>
      </w:r>
    </w:p>
    <w:p>
      <w:pPr>
        <w:pStyle w:val="style0"/>
        <w:spacing w:after="0" w:before="0" w:line="100" w:lineRule="atLeast"/>
      </w:pPr>
      <w:r>
        <w:rPr>
          <w:sz w:val="20"/>
          <w:szCs w:val="20"/>
          <w:rFonts w:ascii="Consolas" w:cs="Consolas" w:hAnsi="Consolas"/>
        </w:rPr>
        <w:t>Total customer: 4</w:t>
      </w:r>
    </w:p>
    <w:p>
      <w:pPr>
        <w:pStyle w:val="style0"/>
      </w:pPr>
      <w:r>
        <w:rPr>
          <w:rFonts w:cs="Times New Roman"/>
          <w:lang w:val="en-US"/>
        </w:rPr>
      </w:r>
    </w:p>
    <w:p>
      <w:pPr>
        <w:pStyle w:val="style0"/>
      </w:pPr>
      <w:r>
        <w:rPr/>
      </w:r>
    </w:p>
    <w:sectPr>
      <w:formProt w:val="off"/>
      <w:pgSz w:h="16838" w:w="11906"/>
      <w:textDirection w:val="lrTb"/>
      <w:pgNumType w:fmt="decimal"/>
      <w:type w:val="nextPage"/>
      <w:headerReference r:id="rId11"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header1.xml><?xml version="1.0" encoding="utf-8"?>
<w:hdr xmlns:w="http://schemas.openxmlformats.org/wordprocessingml/2006/main">
  <w:p>
    <w:pPr>
      <w:pStyle w:val="style31"/>
      <w:jc w:val="center"/>
    </w:pPr>
    <w:r>
      <w:rPr>
        <w:sz w:val="20"/>
        <w:u w:val="single"/>
        <w:szCs w:val="20"/>
        <w:rFonts w:ascii="Arial" w:cs="Arial" w:hAnsi="Arial"/>
        <w:lang w:val="en-GB"/>
      </w:rPr>
      <w:t>Komiya S. – Godayer V. – Tsoumanis D.   F21AS  2011-12  Report Stage 1</w:t>
    </w:r>
  </w:p>
</w:hdr>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3">
    <w:lvl w:ilvl="0">
      <w:start w:val="1"/>
      <w:numFmt w:val="lowerLetter"/>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4">
    <w:lvl w:ilvl="0">
      <w:start w:val="1"/>
      <w:numFmt w:val="lowerLetter"/>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5">
    <w:lvl w:ilvl="0">
      <w:start w:val="1"/>
      <w:numFmt w:val="bullet"/>
      <w:lvlJc w:val="left"/>
      <w:lvlText w:val=""/>
      <w:pPr>
        <w:ind w:hanging="420" w:left="420"/>
      </w:pPr>
      <w:rPr>
        <w:rFonts w:ascii="Wingdings" w:cs="Wingdings" w:hAnsi="Wingdings" w:hint="default"/>
      </w:rPr>
    </w:lvl>
    <w:lvl w:ilvl="1">
      <w:start w:val="1"/>
      <w:numFmt w:val="bullet"/>
      <w:lvlJc w:val="left"/>
      <w:lvlText w:val=""/>
      <w:pPr>
        <w:ind w:hanging="420" w:left="840"/>
      </w:pPr>
      <w:rPr>
        <w:rFonts w:ascii="Wingdings" w:cs="Wingdings" w:hAnsi="Wingdings" w:hint="default"/>
      </w:rPr>
    </w:lvl>
    <w:lvl w:ilvl="2">
      <w:start w:val="1"/>
      <w:numFmt w:val="lowerLetter"/>
      <w:lvlJc w:val="left"/>
      <w:lvlText w:val="%2.%3."/>
      <w:pPr>
        <w:ind w:hanging="420" w:left="1260"/>
      </w:pPr>
    </w:lvl>
    <w:lvl w:ilvl="3">
      <w:start w:val="1"/>
      <w:numFmt w:val="bullet"/>
      <w:lvlJc w:val="left"/>
      <w:lvlText w:val=""/>
      <w:pPr>
        <w:ind w:hanging="420" w:left="1680"/>
      </w:pPr>
      <w:rPr>
        <w:rFonts w:ascii="Wingdings" w:cs="Wingdings" w:hAnsi="Wingdings" w:hint="default"/>
      </w:rPr>
    </w:lvl>
    <w:lvl w:ilvl="4">
      <w:start w:val="1"/>
      <w:numFmt w:val="bullet"/>
      <w:lvlJc w:val="left"/>
      <w:lvlText w:val=""/>
      <w:pPr>
        <w:ind w:hanging="420" w:left="2100"/>
      </w:pPr>
      <w:rPr>
        <w:rFonts w:ascii="Wingdings" w:cs="Wingdings" w:hAnsi="Wingdings" w:hint="default"/>
      </w:rPr>
    </w:lvl>
    <w:lvl w:ilvl="5">
      <w:start w:val="1"/>
      <w:numFmt w:val="bullet"/>
      <w:lvlJc w:val="left"/>
      <w:lvlText w:val=""/>
      <w:pPr>
        <w:ind w:hanging="420" w:left="2520"/>
      </w:pPr>
      <w:rPr>
        <w:rFonts w:ascii="Wingdings" w:cs="Wingdings" w:hAnsi="Wingdings" w:hint="default"/>
      </w:rPr>
    </w:lvl>
    <w:lvl w:ilvl="6">
      <w:start w:val="1"/>
      <w:numFmt w:val="bullet"/>
      <w:lvlJc w:val="left"/>
      <w:lvlText w:val=""/>
      <w:pPr>
        <w:ind w:hanging="420" w:left="2940"/>
      </w:pPr>
      <w:rPr>
        <w:rFonts w:ascii="Wingdings" w:cs="Wingdings" w:hAnsi="Wingdings" w:hint="default"/>
      </w:rPr>
    </w:lvl>
    <w:lvl w:ilvl="7">
      <w:start w:val="1"/>
      <w:numFmt w:val="bullet"/>
      <w:lvlJc w:val="left"/>
      <w:lvlText w:val=""/>
      <w:pPr>
        <w:ind w:hanging="420" w:left="3360"/>
      </w:pPr>
      <w:rPr>
        <w:rFonts w:ascii="Wingdings" w:cs="Wingdings" w:hAnsi="Wingdings" w:hint="default"/>
      </w:rPr>
    </w:lvl>
    <w:lvl w:ilvl="8">
      <w:start w:val="1"/>
      <w:numFmt w:val="bullet"/>
      <w:lvlJc w:val="left"/>
      <w:lvlText w:val=""/>
      <w:pPr>
        <w:ind w:hanging="420" w:left="3780"/>
      </w:pPr>
      <w:rPr>
        <w:rFonts w:ascii="Wingdings" w:cs="Wingdings" w:hAnsi="Wingdings" w:hint="default"/>
      </w:rPr>
    </w:lvl>
  </w:abstractNum>
  <w:abstractNum w:abstractNumId="6">
    <w:lvl w:ilvl="0">
      <w:start w:val="1"/>
      <w:numFmt w:val="bullet"/>
      <w:lvlJc w:val="left"/>
      <w:lvlText w:val=""/>
      <w:pPr>
        <w:ind w:hanging="360" w:left="720"/>
      </w:pPr>
      <w:rPr>
        <w:rFonts w:ascii="Wingdings" w:cs="Wingdings" w:hAnsi="Wingdings"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7">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8">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9">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10">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11">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12">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13">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tyles.xml><?xml version="1.0" encoding="utf-8"?>
<w:styles xmlns:w="http://schemas.openxmlformats.org/wordprocessingml/2006/main">
  <w:style w:styleId="style0" w:type="paragraph">
    <w:name w:val="Default"/>
    <w:next w:val="style0"/>
    <w:pPr>
      <w:jc w:val="left"/>
      <w:widowControl/>
      <w:suppressAutoHyphens w:val="true"/>
      <w:tabs>
        <w:tab w:leader="none" w:pos="709" w:val="left"/>
      </w:tabs>
      <w:spacing w:after="0" w:before="0" w:line="100" w:lineRule="atLeast"/>
    </w:pPr>
    <w:rPr>
      <w:color w:val="auto"/>
      <w:sz w:val="24"/>
      <w:szCs w:val="24"/>
      <w:rFonts w:ascii="Times New Roman" w:cs="Lohit Hindi" w:eastAsia="Droid Sans Fallback" w:hAnsi="Times New Roman"/>
      <w:lang w:bidi="hi-IN" w:eastAsia="zh-CN" w:val="en-GB"/>
    </w:rPr>
  </w:style>
  <w:style w:styleId="style1" w:type="paragraph">
    <w:name w:val="Heading 1"/>
    <w:basedOn w:val="style0"/>
    <w:next w:val="style26"/>
    <w:pPr>
      <w:widowControl/>
      <w:suppressAutoHyphens w:val="true"/>
      <w:keepNext/>
      <w:spacing w:after="120" w:before="240" w:line="100" w:lineRule="atLeast"/>
    </w:pPr>
    <w:rPr>
      <w:sz w:val="48"/>
      <w:b/>
      <w:szCs w:val="48"/>
      <w:bCs/>
      <w:rFonts w:ascii="Times New Roman" w:cs="Lohit Hindi" w:eastAsia="Droid Sans Fallback" w:hAnsi="Times New Roman"/>
      <w:lang w:bidi="hi-IN" w:eastAsia="zh-CN" w:val="en-GB"/>
    </w:rPr>
  </w:style>
  <w:style w:styleId="style3" w:type="paragraph">
    <w:name w:val="Heading 3"/>
    <w:basedOn w:val="style0"/>
    <w:next w:val="style26"/>
    <w:pPr>
      <w:outlineLvl w:val="2"/>
      <w:numPr>
        <w:ilvl w:val="2"/>
        <w:numId w:val="1"/>
      </w:numPr>
      <w:keepNext/>
      <w:spacing w:after="0" w:before="200"/>
    </w:pPr>
    <w:rPr>
      <w:color w:val="4F81BD"/>
      <w:b/>
      <w:bCs/>
      <w:rFonts w:ascii="Cambria" w:cs="" w:hAnsi="Cambria"/>
    </w:rPr>
  </w:style>
  <w:style w:styleId="style15" w:type="character">
    <w:name w:val="Default Paragraph Font"/>
    <w:next w:val="style15"/>
    <w:rPr/>
  </w:style>
  <w:style w:styleId="style16" w:type="character">
    <w:name w:val="Επικεφαλίδα 1 Char"/>
    <w:basedOn w:val="style15"/>
    <w:next w:val="style16"/>
    <w:rPr/>
  </w:style>
  <w:style w:styleId="style17" w:type="character">
    <w:name w:val="Κείμενο πλαισίου Char"/>
    <w:basedOn w:val="style15"/>
    <w:next w:val="style17"/>
    <w:rPr/>
  </w:style>
  <w:style w:styleId="style18" w:type="character">
    <w:name w:val="Κεφαλίδα Char"/>
    <w:basedOn w:val="style15"/>
    <w:next w:val="style18"/>
    <w:rPr/>
  </w:style>
  <w:style w:styleId="style19" w:type="character">
    <w:name w:val="Υποσέλιδο Char"/>
    <w:basedOn w:val="style15"/>
    <w:next w:val="style19"/>
    <w:rPr/>
  </w:style>
  <w:style w:styleId="style20" w:type="character">
    <w:name w:val="hps"/>
    <w:basedOn w:val="style15"/>
    <w:next w:val="style20"/>
    <w:rPr/>
  </w:style>
  <w:style w:styleId="style21" w:type="character">
    <w:name w:val="Επικεφαλίδα 3 Char"/>
    <w:basedOn w:val="style15"/>
    <w:next w:val="style21"/>
    <w:rPr/>
  </w:style>
  <w:style w:styleId="style22" w:type="character">
    <w:name w:val="Internet Link"/>
    <w:basedOn w:val="style15"/>
    <w:next w:val="style22"/>
    <w:rPr>
      <w:color w:val="0000FF"/>
      <w:u w:val="single"/>
      <w:lang w:bidi="en-US" w:eastAsia="en-US" w:val="en-US"/>
    </w:rPr>
  </w:style>
  <w:style w:styleId="style23" w:type="character">
    <w:name w:val="ListLabel 1"/>
    <w:next w:val="style23"/>
    <w:rPr>
      <w:rFonts w:cs="Courier New"/>
    </w:rPr>
  </w:style>
  <w:style w:styleId="style24" w:type="character">
    <w:name w:val="Bullets"/>
    <w:next w:val="style24"/>
    <w:rPr>
      <w:rFonts w:ascii="OpenSymbol" w:cs="OpenSymbol" w:eastAsia="OpenSymbol" w:hAnsi="OpenSymbol"/>
    </w:rPr>
  </w:style>
  <w:style w:styleId="style25" w:type="paragraph">
    <w:name w:val="Heading"/>
    <w:basedOn w:val="style0"/>
    <w:next w:val="style26"/>
    <w:pPr>
      <w:keepNext/>
      <w:spacing w:after="120" w:before="240"/>
    </w:pPr>
    <w:rPr>
      <w:sz w:val="28"/>
      <w:szCs w:val="28"/>
      <w:rFonts w:ascii="Arial" w:cs="DejaVu Sans" w:eastAsia="DejaVu Sans" w:hAnsi="Arial"/>
    </w:rPr>
  </w:style>
  <w:style w:styleId="style26" w:type="paragraph">
    <w:name w:val="Text body"/>
    <w:basedOn w:val="style0"/>
    <w:next w:val="style26"/>
    <w:pPr>
      <w:spacing w:after="120" w:before="0"/>
    </w:pPr>
    <w:rPr/>
  </w:style>
  <w:style w:styleId="style27" w:type="paragraph">
    <w:name w:val="List"/>
    <w:basedOn w:val="style26"/>
    <w:next w:val="style27"/>
    <w:pPr/>
    <w:rPr/>
  </w:style>
  <w:style w:styleId="style28" w:type="paragraph">
    <w:name w:val="Caption"/>
    <w:basedOn w:val="style0"/>
    <w:next w:val="style28"/>
    <w:pPr>
      <w:suppressLineNumbers/>
      <w:spacing w:after="120" w:before="120"/>
    </w:pPr>
    <w:rPr>
      <w:sz w:val="24"/>
      <w:i/>
      <w:szCs w:val="24"/>
      <w:iCs/>
    </w:rPr>
  </w:style>
  <w:style w:styleId="style29" w:type="paragraph">
    <w:name w:val="Index"/>
    <w:basedOn w:val="style0"/>
    <w:next w:val="style29"/>
    <w:pPr>
      <w:suppressLineNumbers/>
    </w:pPr>
    <w:rPr/>
  </w:style>
  <w:style w:styleId="style30" w:type="paragraph">
    <w:name w:val="Balloon Text"/>
    <w:basedOn w:val="style0"/>
    <w:next w:val="style30"/>
    <w:pPr/>
    <w:rPr/>
  </w:style>
  <w:style w:styleId="style31" w:type="paragraph">
    <w:name w:val="Header"/>
    <w:basedOn w:val="style0"/>
    <w:next w:val="style31"/>
    <w:pPr>
      <w:tabs>
        <w:tab w:leader="none" w:pos="4153" w:val="center"/>
        <w:tab w:leader="none" w:pos="8306" w:val="right"/>
      </w:tabs>
      <w:suppressLineNumbers/>
      <w:spacing w:after="0" w:before="0" w:line="100" w:lineRule="atLeast"/>
    </w:pPr>
    <w:rPr/>
  </w:style>
  <w:style w:styleId="style32" w:type="paragraph">
    <w:name w:val="Footer"/>
    <w:basedOn w:val="style0"/>
    <w:next w:val="style32"/>
    <w:pPr>
      <w:tabs>
        <w:tab w:leader="none" w:pos="4153" w:val="center"/>
        <w:tab w:leader="none" w:pos="8306" w:val="right"/>
      </w:tabs>
      <w:suppressLineNumbers/>
      <w:spacing w:after="0" w:before="0" w:line="100" w:lineRule="atLeast"/>
    </w:pPr>
    <w:rPr/>
  </w:style>
  <w:style w:styleId="style33" w:type="paragraph">
    <w:name w:val="List Paragraph"/>
    <w:basedOn w:val="style0"/>
    <w:next w:val="style3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842.png"/><Relationship Id="rId3" Type="http://schemas.openxmlformats.org/officeDocument/2006/relationships/hyperlink" Target="https://aes-dsv.googlecode.com/" TargetMode="External"/><Relationship Id="rId4" Type="http://schemas.openxmlformats.org/officeDocument/2006/relationships/image" Target="media/image843.png"/><Relationship Id="rId5" Type="http://schemas.openxmlformats.org/officeDocument/2006/relationships/image" Target="media/image844.png"/><Relationship Id="rId6" Type="http://schemas.openxmlformats.org/officeDocument/2006/relationships/image" Target="media/image845.png"/><Relationship Id="rId7" Type="http://schemas.openxmlformats.org/officeDocument/2006/relationships/image" Target="media/image846.png"/><Relationship Id="rId8" Type="http://schemas.openxmlformats.org/officeDocument/2006/relationships/image" Target="media/image847.png"/><Relationship Id="rId9" Type="http://schemas.openxmlformats.org/officeDocument/2006/relationships/image" Target="media/image848.png"/><Relationship Id="rId10" Type="http://schemas.openxmlformats.org/officeDocument/2006/relationships/image" Target="media/image849.png"/><Relationship Id="rId11" Type="http://schemas.openxmlformats.org/officeDocument/2006/relationships/header" Target="header1.xml"/><Relationship Id="rId12" Type="http://schemas.openxmlformats.org/officeDocument/2006/relationships/numbering" Target="numbering.xml"/><Relationship Id="rId1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2067</TotalTime>
  <Application>OpenOffice.org/3.2$Linux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2012-02-19T03:01:00.00Z</dcterms:created>
  <dc:creator>Mitsos</dc:creator>
  <cp:lastModifiedBy>Mitsos</cp:lastModifiedBy>
  <dcterms:modified xsi:type="dcterms:W3CDTF">2012-02-21T15:15:00.00Z</dcterms:modified>
  <cp:revision>37</cp:revision>
</cp:coreProperties>
</file>