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Conteo de Palabras</w:t>
      </w:r>
    </w:p>
    <w:p>
      <w:r>
        <w:rPr>
          <w:b/>
        </w:rPr>
        <w:t>El número de palabras en el texto es: 127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