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it-IT"/>
        </w:rPr>
      </w:pPr>
    </w:p>
    <w:p w:rsidR="002C28DF" w:rsidRPr="002C28DF" w:rsidRDefault="002C28DF" w:rsidP="002C28DF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szCs w:val="24"/>
          <w:lang w:val="it-IT"/>
        </w:rPr>
      </w:pPr>
      <w:r w:rsidRPr="002C28DF">
        <w:rPr>
          <w:b/>
          <w:szCs w:val="24"/>
          <w:lang w:val="it-IT"/>
        </w:rPr>
        <w:t>SERIE</w:t>
      </w:r>
      <w:r>
        <w:rPr>
          <w:b/>
          <w:bCs/>
          <w:spacing w:val="-1"/>
          <w:szCs w:val="24"/>
          <w:lang w:val="it-IT"/>
        </w:rPr>
        <w:t xml:space="preserve"> ÑANDUBAY</w:t>
      </w:r>
      <w:r>
        <w:rPr>
          <w:b/>
          <w:bCs/>
          <w:spacing w:val="-1"/>
          <w:szCs w:val="24"/>
          <w:lang w:val="it-IT"/>
        </w:rPr>
        <w:tab/>
      </w:r>
      <w:r>
        <w:rPr>
          <w:b/>
          <w:bCs/>
          <w:spacing w:val="-1"/>
          <w:szCs w:val="24"/>
          <w:lang w:val="it-IT"/>
        </w:rPr>
        <w:tab/>
      </w:r>
      <w:r>
        <w:rPr>
          <w:b/>
          <w:bCs/>
          <w:spacing w:val="-1"/>
          <w:szCs w:val="24"/>
          <w:lang w:val="it-IT"/>
        </w:rPr>
        <w:tab/>
      </w:r>
      <w:r>
        <w:rPr>
          <w:b/>
          <w:bCs/>
          <w:spacing w:val="-1"/>
          <w:szCs w:val="24"/>
          <w:lang w:val="it-IT"/>
        </w:rPr>
        <w:tab/>
      </w:r>
      <w:r>
        <w:rPr>
          <w:b/>
          <w:bCs/>
          <w:spacing w:val="-1"/>
          <w:szCs w:val="24"/>
          <w:lang w:val="it-IT"/>
        </w:rPr>
        <w:tab/>
      </w:r>
      <w:r>
        <w:rPr>
          <w:b/>
          <w:bCs/>
          <w:spacing w:val="-1"/>
          <w:szCs w:val="24"/>
          <w:lang w:val="it-IT"/>
        </w:rPr>
        <w:tab/>
      </w:r>
      <w:r>
        <w:rPr>
          <w:b/>
          <w:bCs/>
          <w:spacing w:val="-1"/>
          <w:szCs w:val="24"/>
          <w:lang w:val="it-IT"/>
        </w:rPr>
        <w:tab/>
        <w:t xml:space="preserve">     </w:t>
      </w:r>
      <w:r w:rsidRPr="002C28DF">
        <w:rPr>
          <w:szCs w:val="24"/>
          <w:lang w:val="it-IT"/>
        </w:rPr>
        <w:t xml:space="preserve">Símbolo: </w:t>
      </w:r>
      <w:r w:rsidRPr="002C28DF">
        <w:rPr>
          <w:b/>
          <w:bCs/>
          <w:spacing w:val="-1"/>
          <w:szCs w:val="24"/>
          <w:lang w:val="it-IT"/>
        </w:rPr>
        <w:t>Ñby</w:t>
      </w: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it-IT"/>
        </w:rPr>
      </w:pP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it-IT"/>
        </w:rPr>
      </w:pPr>
    </w:p>
    <w:p w:rsidR="002C28DF" w:rsidRPr="002C28DF" w:rsidRDefault="002C28DF" w:rsidP="002C28DF">
      <w:pPr>
        <w:tabs>
          <w:tab w:val="right" w:pos="8956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Pertenece a la familia "fina, levemente alcalina, térmica" de los </w:t>
      </w:r>
      <w:proofErr w:type="spellStart"/>
      <w:r w:rsidRPr="002C28DF"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  <w:t>Peludertes</w:t>
      </w:r>
      <w:proofErr w:type="spellEnd"/>
      <w:r w:rsidRPr="002C28DF"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  <w:t xml:space="preserve"> </w:t>
      </w:r>
      <w:proofErr w:type="spellStart"/>
      <w:r w:rsidRPr="002C28DF"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  <w:t>argiudólicos</w:t>
      </w:r>
      <w:proofErr w:type="spellEnd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(</w:t>
      </w:r>
      <w:proofErr w:type="spellStart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vertisol</w:t>
      </w:r>
      <w:proofErr w:type="spellEnd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con </w:t>
      </w:r>
      <w:proofErr w:type="spellStart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gilgai</w:t>
      </w:r>
      <w:proofErr w:type="spellEnd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lineal, </w:t>
      </w:r>
      <w:proofErr w:type="spellStart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epipedón</w:t>
      </w:r>
      <w:proofErr w:type="spellEnd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mólico</w:t>
      </w:r>
      <w:proofErr w:type="spellEnd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y un B2 textural). Muestra </w:t>
      </w:r>
      <w:proofErr w:type="spellStart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gilgai</w:t>
      </w:r>
      <w:proofErr w:type="spellEnd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lineal levemente desarrollado, poco visible en el campo pero sí en la fotografía aérea.</w:t>
      </w: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 </w:t>
      </w:r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ab/>
      </w: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Suelos profundos, con un </w:t>
      </w:r>
      <w:proofErr w:type="spellStart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epipedón</w:t>
      </w:r>
      <w:proofErr w:type="spellEnd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mólico</w:t>
      </w:r>
      <w:proofErr w:type="spellEnd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algo lixiviado, franco-limoso a franco-arcillo-limoso, con grietas que llegan hasta la base del </w:t>
      </w:r>
      <w:proofErr w:type="spellStart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epipedón</w:t>
      </w:r>
      <w:proofErr w:type="spellEnd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. Se han desarrollado sobre limos calcáreos franco arcillo limoso.</w:t>
      </w: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2C28DF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Perfil tipo</w:t>
      </w:r>
      <w:r w:rsidRPr="002C28DF"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  <w:t>:</w:t>
      </w:r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ER7-20C</w:t>
      </w: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2C28DF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Fecha</w:t>
      </w:r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: 24-IV-1981 </w:t>
      </w: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2C28DF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Ubicación</w:t>
      </w:r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: </w:t>
      </w:r>
      <w:proofErr w:type="spellStart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Ea</w:t>
      </w:r>
      <w:proofErr w:type="spellEnd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. "Puesto de Tabla" (foto 181-48) - Dpto. Federal.</w:t>
      </w: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2C28DF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Reconocedores</w:t>
      </w:r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: L.O. López; C.J. </w:t>
      </w:r>
      <w:proofErr w:type="spellStart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Vesco</w:t>
      </w:r>
      <w:proofErr w:type="spellEnd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.</w:t>
      </w: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2C28DF" w:rsidRPr="002C28DF" w:rsidRDefault="002C28DF" w:rsidP="002C28DF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2C28DF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A1</w:t>
      </w:r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00-11 cm; gris pardo claro (10YR 6.5/2) en seco; gris oscuro a gris muy oscuro (10YR 3.5/1) en húmedo; franco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limoso; estructura granular y en bloques </w:t>
      </w:r>
      <w:proofErr w:type="spellStart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subangulares</w:t>
      </w:r>
      <w:proofErr w:type="spellEnd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medios, moderados; friable en húmedo; barnices ("</w:t>
      </w:r>
      <w:proofErr w:type="spellStart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humic</w:t>
      </w:r>
      <w:proofErr w:type="spellEnd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skins</w:t>
      </w:r>
      <w:proofErr w:type="spellEnd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escasos, finos; moteados de hierro-manganeso comunes, precisos y finos; concreciones de hierro-manganeso escasas, finos; límite claro, suave.</w:t>
      </w: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2C28DF" w:rsidRPr="002C28DF" w:rsidRDefault="002C28DF" w:rsidP="002C28DF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2C28DF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B1</w:t>
      </w:r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11-23 cm; pardo grisáceo (10YR 5/2) en seco; gris muy oscuro (10YR 3/1) en húmedo; franco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arcillo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limoso, estructura en bloques </w:t>
      </w:r>
      <w:proofErr w:type="spellStart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subangulares</w:t>
      </w:r>
      <w:proofErr w:type="spellEnd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y angulares irregulares medios, moderados; friable en húmedo; barnices ("</w:t>
      </w:r>
      <w:proofErr w:type="spellStart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clay</w:t>
      </w:r>
      <w:proofErr w:type="spellEnd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humic</w:t>
      </w:r>
      <w:proofErr w:type="spellEnd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skins</w:t>
      </w:r>
      <w:proofErr w:type="spellEnd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escasos, finos; concreciones y moteados de hierro-manganeso escasos, finos; límite claro, suave.</w:t>
      </w: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2C28DF" w:rsidRPr="002C28DF" w:rsidRDefault="002C28DF" w:rsidP="002C28DF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2C28DF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B21t</w:t>
      </w:r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23-36 cm; gris oscuro (10YR 4/1) en seco; gris muy oscuro (10YR 3/1) en húmedo; arcillo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limoso; estructura en prismas compuestos irregulares medios, débiles a moderados que rompen en bloques angulares irregulares y cuneiformes medios, moderados; barnices ("</w:t>
      </w:r>
      <w:proofErr w:type="spellStart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clay</w:t>
      </w:r>
      <w:proofErr w:type="spellEnd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humic</w:t>
      </w:r>
      <w:proofErr w:type="spellEnd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skins</w:t>
      </w:r>
      <w:proofErr w:type="spellEnd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abundantes, gruesos; caras de fricción ("</w:t>
      </w:r>
      <w:proofErr w:type="spellStart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") abundantes, medios, no intersectados; límite claro, abrupto.  </w:t>
      </w:r>
    </w:p>
    <w:p w:rsidR="002C28DF" w:rsidRPr="002C28DF" w:rsidRDefault="002C28DF" w:rsidP="002C28DF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</w:p>
    <w:p w:rsidR="002C28DF" w:rsidRPr="002C28DF" w:rsidRDefault="002C28DF" w:rsidP="002C28DF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2C28DF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B22t</w:t>
      </w:r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36-64 cm; gris oscuro (10YR 4/1) en seco; gris a gris muy oscuro (10YR 3.5/1) en húmedo; arcillo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limoso; estructura en prismas compuestos irregulares medios, débiles que rompen en bloques angulares irregulares y cuneiformes medios, moderados; muy duro en seco, firme en húmedo; barnices ("</w:t>
      </w:r>
      <w:proofErr w:type="spellStart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clay</w:t>
      </w:r>
      <w:proofErr w:type="spellEnd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skins</w:t>
      </w:r>
      <w:proofErr w:type="spellEnd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escasos, finos; caras de fricción ("</w:t>
      </w:r>
      <w:proofErr w:type="spellStart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abundantes, medios a gruesos; moteados escasos a comunes y finos; concreciones de hierro-manganeso escasas y finas; concreciones de calcio escasas; límite claro, suave.</w:t>
      </w:r>
    </w:p>
    <w:p w:rsidR="002C28DF" w:rsidRDefault="002C28DF" w:rsidP="002C28DF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2C28DF" w:rsidRPr="002C28DF" w:rsidRDefault="002C28DF" w:rsidP="002C28DF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2C28DF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B31ca</w:t>
      </w:r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64-77 cm; pardo muy oscuro (10YR 4/2) en seco; pardo a pardo oscuro (7.5YR 4/2) en húmedo; arcillo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limoso; estructura en bloques angulares irregulares y cuneiformes medios, moderados; duro en seco, firme en húmedo; barnices ("</w:t>
      </w:r>
      <w:proofErr w:type="spellStart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clay</w:t>
      </w:r>
      <w:proofErr w:type="spellEnd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skins</w:t>
      </w:r>
      <w:proofErr w:type="spellEnd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escasos, finos; caras de fricción ("</w:t>
      </w:r>
      <w:proofErr w:type="spellStart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abundantes, finos a medios; moteados de hierro-manganeso escasos, precisos y finos; concreciones de calcio abundantes, carbonatos de calcio en la masa abundantes; límite gradual, suave.</w:t>
      </w:r>
    </w:p>
    <w:p w:rsid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2C28DF" w:rsidRPr="002C28DF" w:rsidRDefault="002C28DF" w:rsidP="002C28DF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2C28DF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lastRenderedPageBreak/>
        <w:t>B32ca</w:t>
      </w:r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77-104 cm; pardo (7.5YR 5/4) en seco; pardo oscuro (7.5YR 4/4) en húmedo; franco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arcillo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limoso; estructura en bloques angulares irregulares medios, moderados con tendencia a prismas compuestos irregulares medios, débiles; barnices ("</w:t>
      </w:r>
      <w:proofErr w:type="spellStart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clay</w:t>
      </w:r>
      <w:proofErr w:type="spellEnd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skins</w:t>
      </w:r>
      <w:proofErr w:type="spellEnd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escasos, finos; caras de fricción ("</w:t>
      </w:r>
      <w:proofErr w:type="spellStart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escasas, gruesas; moteados comunes, precisos y finos; límite gradual suave.</w:t>
      </w: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2C28DF" w:rsidRPr="002C28DF" w:rsidRDefault="002C28DF" w:rsidP="002C28DF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proofErr w:type="spellStart"/>
      <w:r w:rsidRPr="002C28DF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Cca</w:t>
      </w:r>
      <w:proofErr w:type="spellEnd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104 cm +; pardo (7.5YR 5/4) en húmedo; franco arcillo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limoso; estructura masiva; caras de fricción ("</w:t>
      </w:r>
      <w:proofErr w:type="spellStart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") escasas, inherentes al material parental; moteados comunes precisos y medios; concreciones de hierro-manganeso y concreciones de calcio abundantes. </w:t>
      </w: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</w:pP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</w:pP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2C28DF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Variabilidad de rasgos</w:t>
      </w: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El </w:t>
      </w:r>
      <w:proofErr w:type="spellStart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epipedón</w:t>
      </w:r>
      <w:proofErr w:type="spellEnd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está compuesto por un A1 + B1, aunque se han descripto perfiles con A11 + A12 prevaleciendo en ambos la lixiviación y la porosidad; los tenores de arcilla oscilan entre 25-35% y están muy bien provistos de materia orgánica alrededor del 7% con muy buena estructura.</w:t>
      </w: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El B2t bien desarrollado pero de poco espesor, no supera los 45 cm, con abundantes caras de fricción ("</w:t>
      </w:r>
      <w:proofErr w:type="spellStart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generalmente gruesas y medios, no intersectados con tenores de arcilla entre 40-50%.</w:t>
      </w: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Las concreciones de calcio, a partir de los 45 cm de profundidad, en poca cantidad; en algunos perfiles se han descripto cristales de sulfato de calcio (yeso) entre 60-70 cm de profundidad.  </w:t>
      </w: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</w:pP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</w:pP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2C28DF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Fases</w:t>
      </w: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No posee a este nivel de reconocimiento.</w:t>
      </w: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2C28DF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Series similares y sus diferencias</w:t>
      </w: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Se parece a la serie </w:t>
      </w:r>
      <w:proofErr w:type="spellStart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Ramblones</w:t>
      </w:r>
      <w:proofErr w:type="spellEnd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pero ésta tiene </w:t>
      </w:r>
      <w:proofErr w:type="spellStart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gilgai</w:t>
      </w:r>
      <w:proofErr w:type="spellEnd"/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lineal bien desarrollado y se encuentra en un paisaje más dinámico y a la serie El Rancho en un paisaje con pendientes más suaves y largas.</w:t>
      </w:r>
    </w:p>
    <w:p w:rsid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2C28DF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Drenaje</w:t>
      </w: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Moderadamente bien drenado; escurrimiento superficial medio. Permeabilidad lenta a muy lenta. Napa freática profunda. Grupo hidrológico D.</w:t>
      </w: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2C28DF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Erosión</w:t>
      </w: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ab/>
      </w: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La serie Ñandubay presenta erosión hídrica ligera en forma laminar y en sectores cercanos a los arroyos, en forma de surcos y cárcavas más anchas que profundas. </w:t>
      </w:r>
    </w:p>
    <w:p w:rsidR="002C28DF" w:rsidRPr="002C28DF" w:rsidRDefault="002C28DF" w:rsidP="002C28DF">
      <w:pPr>
        <w:tabs>
          <w:tab w:val="center" w:pos="4478"/>
        </w:tabs>
        <w:suppressAutoHyphens/>
        <w:jc w:val="center"/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</w:pPr>
      <w:r w:rsidRPr="002C28DF"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  <w:br w:type="page"/>
      </w:r>
    </w:p>
    <w:p w:rsidR="002C28DF" w:rsidRPr="002C28DF" w:rsidRDefault="002C28DF" w:rsidP="002C28DF">
      <w:pPr>
        <w:tabs>
          <w:tab w:val="center" w:pos="4478"/>
        </w:tabs>
        <w:suppressAutoHyphens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2C28DF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</w:pP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</w:pPr>
      <w:r w:rsidRPr="002C28DF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Serie Ñandubay</w:t>
      </w: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391"/>
        <w:gridCol w:w="884"/>
        <w:gridCol w:w="884"/>
        <w:gridCol w:w="937"/>
        <w:gridCol w:w="884"/>
        <w:gridCol w:w="1023"/>
        <w:gridCol w:w="1023"/>
        <w:gridCol w:w="1008"/>
      </w:tblGrid>
      <w:tr w:rsidR="002C28DF" w:rsidRPr="002C28DF" w:rsidTr="00A54491">
        <w:trPr>
          <w:jc w:val="center"/>
        </w:trPr>
        <w:tc>
          <w:tcPr>
            <w:tcW w:w="2391" w:type="dxa"/>
          </w:tcPr>
          <w:p w:rsidR="002C28DF" w:rsidRPr="002C28DF" w:rsidRDefault="002C28DF" w:rsidP="002C28D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ER7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20C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37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23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23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08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2C28DF" w:rsidRPr="002C28DF" w:rsidTr="00A54491">
        <w:trPr>
          <w:jc w:val="center"/>
        </w:trPr>
        <w:tc>
          <w:tcPr>
            <w:tcW w:w="2391" w:type="dxa"/>
          </w:tcPr>
          <w:p w:rsidR="002C28DF" w:rsidRPr="002C28DF" w:rsidRDefault="002C28DF" w:rsidP="002C28D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</w:t>
            </w: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223    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</w:t>
            </w: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224    </w:t>
            </w:r>
          </w:p>
        </w:tc>
        <w:tc>
          <w:tcPr>
            <w:tcW w:w="937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</w:t>
            </w: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225    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</w:t>
            </w: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226    </w:t>
            </w:r>
          </w:p>
        </w:tc>
        <w:tc>
          <w:tcPr>
            <w:tcW w:w="1023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</w:t>
            </w: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227     </w:t>
            </w:r>
          </w:p>
        </w:tc>
        <w:tc>
          <w:tcPr>
            <w:tcW w:w="1023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</w:t>
            </w: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228     </w:t>
            </w:r>
          </w:p>
        </w:tc>
        <w:tc>
          <w:tcPr>
            <w:tcW w:w="1008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</w:t>
            </w: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229</w:t>
            </w:r>
          </w:p>
        </w:tc>
      </w:tr>
      <w:tr w:rsidR="002C28DF" w:rsidRPr="002C28DF" w:rsidTr="00A54491">
        <w:trPr>
          <w:jc w:val="center"/>
        </w:trPr>
        <w:tc>
          <w:tcPr>
            <w:tcW w:w="2391" w:type="dxa"/>
          </w:tcPr>
          <w:p w:rsidR="002C28DF" w:rsidRPr="002C28DF" w:rsidRDefault="002C28DF" w:rsidP="002C28D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A1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B1</w:t>
            </w:r>
          </w:p>
        </w:tc>
        <w:tc>
          <w:tcPr>
            <w:tcW w:w="937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B21t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B22t</w:t>
            </w:r>
          </w:p>
        </w:tc>
        <w:tc>
          <w:tcPr>
            <w:tcW w:w="1023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B31ca</w:t>
            </w:r>
          </w:p>
        </w:tc>
        <w:tc>
          <w:tcPr>
            <w:tcW w:w="1023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B32ca</w:t>
            </w:r>
          </w:p>
        </w:tc>
        <w:tc>
          <w:tcPr>
            <w:tcW w:w="1008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proofErr w:type="spellStart"/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Cca</w:t>
            </w:r>
            <w:proofErr w:type="spellEnd"/>
          </w:p>
        </w:tc>
      </w:tr>
      <w:tr w:rsidR="002C28DF" w:rsidRPr="002C28DF" w:rsidTr="00A54491">
        <w:trPr>
          <w:jc w:val="center"/>
        </w:trPr>
        <w:tc>
          <w:tcPr>
            <w:tcW w:w="2391" w:type="dxa"/>
          </w:tcPr>
          <w:p w:rsidR="002C28DF" w:rsidRPr="002C28DF" w:rsidRDefault="002C28DF" w:rsidP="002C28D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00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13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17   </w:t>
            </w:r>
          </w:p>
        </w:tc>
        <w:tc>
          <w:tcPr>
            <w:tcW w:w="937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25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33    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44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58  </w:t>
            </w:r>
          </w:p>
        </w:tc>
        <w:tc>
          <w:tcPr>
            <w:tcW w:w="1023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66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76</w:t>
            </w:r>
          </w:p>
        </w:tc>
        <w:tc>
          <w:tcPr>
            <w:tcW w:w="1023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85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100  </w:t>
            </w:r>
          </w:p>
        </w:tc>
        <w:tc>
          <w:tcPr>
            <w:tcW w:w="1008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115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135</w:t>
            </w:r>
          </w:p>
        </w:tc>
      </w:tr>
      <w:tr w:rsidR="002C28DF" w:rsidRPr="002C28DF" w:rsidTr="00A54491">
        <w:trPr>
          <w:jc w:val="center"/>
        </w:trPr>
        <w:tc>
          <w:tcPr>
            <w:tcW w:w="2391" w:type="dxa"/>
          </w:tcPr>
          <w:p w:rsidR="002C28DF" w:rsidRPr="002C28DF" w:rsidRDefault="002C28DF" w:rsidP="002C28D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Materia orgánica (%)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6.78      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3.96      </w:t>
            </w:r>
          </w:p>
        </w:tc>
        <w:tc>
          <w:tcPr>
            <w:tcW w:w="937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2.06      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1.58      </w:t>
            </w:r>
          </w:p>
        </w:tc>
        <w:tc>
          <w:tcPr>
            <w:tcW w:w="1023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0.89      </w:t>
            </w:r>
          </w:p>
        </w:tc>
        <w:tc>
          <w:tcPr>
            <w:tcW w:w="1023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0.62      </w:t>
            </w:r>
          </w:p>
        </w:tc>
        <w:tc>
          <w:tcPr>
            <w:tcW w:w="1008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0.55</w:t>
            </w:r>
          </w:p>
        </w:tc>
      </w:tr>
      <w:tr w:rsidR="002C28DF" w:rsidRPr="002C28DF" w:rsidTr="00A54491">
        <w:trPr>
          <w:jc w:val="center"/>
        </w:trPr>
        <w:tc>
          <w:tcPr>
            <w:tcW w:w="2391" w:type="dxa"/>
          </w:tcPr>
          <w:p w:rsidR="002C28DF" w:rsidRPr="002C28DF" w:rsidRDefault="002C28DF" w:rsidP="002C28D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N (%)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0.32      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0.17      </w:t>
            </w:r>
          </w:p>
        </w:tc>
        <w:tc>
          <w:tcPr>
            <w:tcW w:w="937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0.12      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0.08      </w:t>
            </w:r>
          </w:p>
        </w:tc>
        <w:tc>
          <w:tcPr>
            <w:tcW w:w="1023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0.05      </w:t>
            </w:r>
          </w:p>
        </w:tc>
        <w:tc>
          <w:tcPr>
            <w:tcW w:w="1023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0.03      </w:t>
            </w:r>
          </w:p>
        </w:tc>
        <w:tc>
          <w:tcPr>
            <w:tcW w:w="1008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0.02</w:t>
            </w:r>
          </w:p>
        </w:tc>
      </w:tr>
      <w:tr w:rsidR="002C28DF" w:rsidRPr="002C28DF" w:rsidTr="00A54491">
        <w:trPr>
          <w:jc w:val="center"/>
        </w:trPr>
        <w:tc>
          <w:tcPr>
            <w:tcW w:w="2391" w:type="dxa"/>
            <w:tcBorders>
              <w:bottom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C/N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13</w:t>
            </w:r>
          </w:p>
        </w:tc>
        <w:tc>
          <w:tcPr>
            <w:tcW w:w="937" w:type="dxa"/>
            <w:tcBorders>
              <w:bottom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16</w:t>
            </w:r>
          </w:p>
        </w:tc>
      </w:tr>
      <w:tr w:rsidR="002C28DF" w:rsidRPr="002C28DF" w:rsidTr="00A54491">
        <w:trPr>
          <w:jc w:val="center"/>
        </w:trPr>
        <w:tc>
          <w:tcPr>
            <w:tcW w:w="2391" w:type="dxa"/>
            <w:tcBorders>
              <w:top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2C28DF" w:rsidRPr="002C28DF" w:rsidRDefault="002C28DF" w:rsidP="002C28D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T      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    </w:t>
            </w: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 &lt; 2 </w:t>
            </w: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              </w:t>
            </w:r>
          </w:p>
        </w:tc>
        <w:tc>
          <w:tcPr>
            <w:tcW w:w="884" w:type="dxa"/>
            <w:tcBorders>
              <w:top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26.64    </w:t>
            </w:r>
          </w:p>
        </w:tc>
        <w:tc>
          <w:tcPr>
            <w:tcW w:w="884" w:type="dxa"/>
            <w:tcBorders>
              <w:top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33.69    </w:t>
            </w:r>
          </w:p>
        </w:tc>
        <w:tc>
          <w:tcPr>
            <w:tcW w:w="937" w:type="dxa"/>
            <w:tcBorders>
              <w:top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49.14     </w:t>
            </w:r>
          </w:p>
        </w:tc>
        <w:tc>
          <w:tcPr>
            <w:tcW w:w="884" w:type="dxa"/>
            <w:tcBorders>
              <w:top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52.69   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42.69    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38.16     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38.83</w:t>
            </w:r>
          </w:p>
        </w:tc>
      </w:tr>
      <w:tr w:rsidR="002C28DF" w:rsidRPr="002C28DF" w:rsidTr="00A54491">
        <w:trPr>
          <w:jc w:val="center"/>
        </w:trPr>
        <w:tc>
          <w:tcPr>
            <w:tcW w:w="2391" w:type="dxa"/>
          </w:tcPr>
          <w:p w:rsidR="002C28DF" w:rsidRPr="002C28DF" w:rsidRDefault="002C28DF" w:rsidP="002C28D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E   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</w:t>
            </w: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</w:t>
            </w: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38.39    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35.11    </w:t>
            </w:r>
          </w:p>
        </w:tc>
        <w:tc>
          <w:tcPr>
            <w:tcW w:w="937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27.70 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29.82    </w:t>
            </w:r>
          </w:p>
        </w:tc>
        <w:tc>
          <w:tcPr>
            <w:tcW w:w="1023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28.34     </w:t>
            </w:r>
          </w:p>
        </w:tc>
        <w:tc>
          <w:tcPr>
            <w:tcW w:w="1023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30.22     </w:t>
            </w:r>
          </w:p>
        </w:tc>
        <w:tc>
          <w:tcPr>
            <w:tcW w:w="1008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32.76</w:t>
            </w:r>
          </w:p>
        </w:tc>
      </w:tr>
      <w:tr w:rsidR="002C28DF" w:rsidRPr="002C28DF" w:rsidTr="00A54491">
        <w:trPr>
          <w:jc w:val="center"/>
        </w:trPr>
        <w:tc>
          <w:tcPr>
            <w:tcW w:w="2391" w:type="dxa"/>
          </w:tcPr>
          <w:p w:rsidR="002C28DF" w:rsidRPr="002C28DF" w:rsidRDefault="002C28DF" w:rsidP="002C28D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X      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</w:t>
            </w: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50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72.81    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65.79    </w:t>
            </w:r>
          </w:p>
        </w:tc>
        <w:tc>
          <w:tcPr>
            <w:tcW w:w="937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50.49    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47.08    </w:t>
            </w:r>
          </w:p>
        </w:tc>
        <w:tc>
          <w:tcPr>
            <w:tcW w:w="1023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53.33     </w:t>
            </w:r>
          </w:p>
        </w:tc>
        <w:tc>
          <w:tcPr>
            <w:tcW w:w="1023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61.57     </w:t>
            </w:r>
          </w:p>
        </w:tc>
        <w:tc>
          <w:tcPr>
            <w:tcW w:w="1008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60.92</w:t>
            </w:r>
          </w:p>
        </w:tc>
      </w:tr>
      <w:tr w:rsidR="002C28DF" w:rsidRPr="002C28DF" w:rsidTr="00A54491">
        <w:trPr>
          <w:jc w:val="center"/>
        </w:trPr>
        <w:tc>
          <w:tcPr>
            <w:tcW w:w="2391" w:type="dxa"/>
          </w:tcPr>
          <w:p w:rsidR="002C28DF" w:rsidRPr="002C28DF" w:rsidRDefault="002C28DF" w:rsidP="002C28D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T     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</w:t>
            </w: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50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100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0.05      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0.03      </w:t>
            </w:r>
          </w:p>
        </w:tc>
        <w:tc>
          <w:tcPr>
            <w:tcW w:w="937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0.07      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0.02      </w:t>
            </w:r>
          </w:p>
        </w:tc>
        <w:tc>
          <w:tcPr>
            <w:tcW w:w="1023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0.02      </w:t>
            </w:r>
          </w:p>
        </w:tc>
        <w:tc>
          <w:tcPr>
            <w:tcW w:w="1023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0.01      </w:t>
            </w:r>
          </w:p>
        </w:tc>
        <w:tc>
          <w:tcPr>
            <w:tcW w:w="1008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0.01</w:t>
            </w:r>
          </w:p>
        </w:tc>
      </w:tr>
      <w:tr w:rsidR="002C28DF" w:rsidRPr="002C28DF" w:rsidTr="00A54491">
        <w:trPr>
          <w:jc w:val="center"/>
        </w:trPr>
        <w:tc>
          <w:tcPr>
            <w:tcW w:w="2391" w:type="dxa"/>
          </w:tcPr>
          <w:p w:rsidR="002C28DF" w:rsidRPr="002C28DF" w:rsidRDefault="002C28DF" w:rsidP="002C28D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U    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100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250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0.26      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0.27      </w:t>
            </w:r>
          </w:p>
        </w:tc>
        <w:tc>
          <w:tcPr>
            <w:tcW w:w="937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0.18      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0.12      </w:t>
            </w:r>
          </w:p>
        </w:tc>
        <w:tc>
          <w:tcPr>
            <w:tcW w:w="1023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3.86      </w:t>
            </w:r>
          </w:p>
        </w:tc>
        <w:tc>
          <w:tcPr>
            <w:tcW w:w="1023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0.13      </w:t>
            </w:r>
          </w:p>
        </w:tc>
        <w:tc>
          <w:tcPr>
            <w:tcW w:w="1008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0.14</w:t>
            </w:r>
          </w:p>
        </w:tc>
      </w:tr>
      <w:tr w:rsidR="002C28DF" w:rsidRPr="002C28DF" w:rsidTr="00A54491">
        <w:trPr>
          <w:jc w:val="center"/>
        </w:trPr>
        <w:tc>
          <w:tcPr>
            <w:tcW w:w="2391" w:type="dxa"/>
          </w:tcPr>
          <w:p w:rsidR="002C28DF" w:rsidRPr="002C28DF" w:rsidRDefault="002C28DF" w:rsidP="002C28D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R    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250-500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0.22      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0.00      </w:t>
            </w:r>
          </w:p>
        </w:tc>
        <w:tc>
          <w:tcPr>
            <w:tcW w:w="937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0.01      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0.01      </w:t>
            </w:r>
          </w:p>
        </w:tc>
        <w:tc>
          <w:tcPr>
            <w:tcW w:w="1023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0.01      </w:t>
            </w:r>
          </w:p>
        </w:tc>
        <w:tc>
          <w:tcPr>
            <w:tcW w:w="1023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0.01      </w:t>
            </w:r>
          </w:p>
        </w:tc>
        <w:tc>
          <w:tcPr>
            <w:tcW w:w="1008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0.01      </w:t>
            </w:r>
          </w:p>
        </w:tc>
      </w:tr>
      <w:tr w:rsidR="002C28DF" w:rsidRPr="002C28DF" w:rsidTr="00A54491">
        <w:trPr>
          <w:jc w:val="center"/>
        </w:trPr>
        <w:tc>
          <w:tcPr>
            <w:tcW w:w="2391" w:type="dxa"/>
            <w:tcBorders>
              <w:bottom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   500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1000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                   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0.02      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0.01      </w:t>
            </w:r>
          </w:p>
        </w:tc>
        <w:tc>
          <w:tcPr>
            <w:tcW w:w="937" w:type="dxa"/>
            <w:tcBorders>
              <w:bottom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0.01      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0.01      </w:t>
            </w: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0.01      </w:t>
            </w: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0.01      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0.01      </w:t>
            </w:r>
          </w:p>
        </w:tc>
      </w:tr>
      <w:tr w:rsidR="002C28DF" w:rsidRPr="002C28DF" w:rsidTr="00A54491">
        <w:trPr>
          <w:jc w:val="center"/>
        </w:trPr>
        <w:tc>
          <w:tcPr>
            <w:tcW w:w="2391" w:type="dxa"/>
            <w:tcBorders>
              <w:top w:val="single" w:sz="4" w:space="0" w:color="auto"/>
            </w:tcBorders>
          </w:tcPr>
          <w:p w:rsidR="002C28DF" w:rsidRDefault="002C28DF" w:rsidP="002C28D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  <w:p w:rsidR="002C28DF" w:rsidRPr="002C28DF" w:rsidRDefault="002C28DF" w:rsidP="002C28D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CO3Ca (%)                    </w:t>
            </w:r>
          </w:p>
        </w:tc>
        <w:tc>
          <w:tcPr>
            <w:tcW w:w="884" w:type="dxa"/>
            <w:tcBorders>
              <w:top w:val="single" w:sz="4" w:space="0" w:color="auto"/>
            </w:tcBorders>
          </w:tcPr>
          <w:p w:rsid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0.0       </w:t>
            </w:r>
          </w:p>
        </w:tc>
        <w:tc>
          <w:tcPr>
            <w:tcW w:w="884" w:type="dxa"/>
            <w:tcBorders>
              <w:top w:val="single" w:sz="4" w:space="0" w:color="auto"/>
            </w:tcBorders>
          </w:tcPr>
          <w:p w:rsid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0.0       </w:t>
            </w:r>
          </w:p>
        </w:tc>
        <w:tc>
          <w:tcPr>
            <w:tcW w:w="937" w:type="dxa"/>
            <w:tcBorders>
              <w:top w:val="single" w:sz="4" w:space="0" w:color="auto"/>
            </w:tcBorders>
          </w:tcPr>
          <w:p w:rsid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0.0       </w:t>
            </w:r>
          </w:p>
        </w:tc>
        <w:tc>
          <w:tcPr>
            <w:tcW w:w="884" w:type="dxa"/>
            <w:tcBorders>
              <w:top w:val="single" w:sz="4" w:space="0" w:color="auto"/>
            </w:tcBorders>
          </w:tcPr>
          <w:p w:rsid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0.1      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11.0      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9.0       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7.0</w:t>
            </w:r>
          </w:p>
        </w:tc>
      </w:tr>
      <w:tr w:rsidR="002C28DF" w:rsidRPr="002C28DF" w:rsidTr="002C28DF">
        <w:trPr>
          <w:jc w:val="center"/>
        </w:trPr>
        <w:tc>
          <w:tcPr>
            <w:tcW w:w="2391" w:type="dxa"/>
          </w:tcPr>
          <w:p w:rsidR="002C28DF" w:rsidRPr="002C28DF" w:rsidRDefault="002C28DF" w:rsidP="002C28D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pH H2O                       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5.9       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5.6       </w:t>
            </w:r>
          </w:p>
        </w:tc>
        <w:tc>
          <w:tcPr>
            <w:tcW w:w="937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6.4       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7.2       </w:t>
            </w:r>
          </w:p>
        </w:tc>
        <w:tc>
          <w:tcPr>
            <w:tcW w:w="1023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7.8       </w:t>
            </w:r>
          </w:p>
        </w:tc>
        <w:tc>
          <w:tcPr>
            <w:tcW w:w="1023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8.1       </w:t>
            </w:r>
          </w:p>
        </w:tc>
        <w:tc>
          <w:tcPr>
            <w:tcW w:w="1008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>8.1</w:t>
            </w:r>
          </w:p>
        </w:tc>
      </w:tr>
      <w:tr w:rsidR="002C28DF" w:rsidRPr="002C28DF" w:rsidTr="002C28DF">
        <w:trPr>
          <w:jc w:val="center"/>
        </w:trPr>
        <w:tc>
          <w:tcPr>
            <w:tcW w:w="2391" w:type="dxa"/>
            <w:tcBorders>
              <w:bottom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pH </w:t>
            </w:r>
            <w:proofErr w:type="spellStart"/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ClK</w:t>
            </w:r>
            <w:proofErr w:type="spellEnd"/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                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5.6       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5.3       </w:t>
            </w:r>
          </w:p>
        </w:tc>
        <w:tc>
          <w:tcPr>
            <w:tcW w:w="937" w:type="dxa"/>
            <w:tcBorders>
              <w:bottom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5.9       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6.6       </w:t>
            </w: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7.3       </w:t>
            </w: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7.4       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7.3</w:t>
            </w:r>
          </w:p>
        </w:tc>
      </w:tr>
      <w:tr w:rsidR="002C28DF" w:rsidRPr="002C28DF" w:rsidTr="002C28DF">
        <w:trPr>
          <w:trHeight w:val="1377"/>
          <w:jc w:val="center"/>
        </w:trPr>
        <w:tc>
          <w:tcPr>
            <w:tcW w:w="2391" w:type="dxa"/>
            <w:tcBorders>
              <w:top w:val="single" w:sz="4" w:space="0" w:color="auto"/>
            </w:tcBorders>
            <w:vAlign w:val="center"/>
          </w:tcPr>
          <w:p w:rsidR="002C28DF" w:rsidRPr="002C28DF" w:rsidRDefault="002C28DF" w:rsidP="002C28D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Capacidad de intercambio</w:t>
            </w:r>
          </w:p>
          <w:p w:rsidR="002C28DF" w:rsidRPr="002C28DF" w:rsidRDefault="002C28DF" w:rsidP="002C28D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catiónico (</w:t>
            </w:r>
            <w:proofErr w:type="spellStart"/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m.e</w:t>
            </w:r>
            <w:proofErr w:type="spellEnd"/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./100 g) =</w:t>
            </w:r>
          </w:p>
          <w:p w:rsidR="002C28DF" w:rsidRPr="002C28DF" w:rsidRDefault="002C28DF" w:rsidP="002C28D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valor T                      </w:t>
            </w:r>
          </w:p>
        </w:tc>
        <w:tc>
          <w:tcPr>
            <w:tcW w:w="884" w:type="dxa"/>
            <w:tcBorders>
              <w:top w:val="single" w:sz="4" w:space="0" w:color="auto"/>
            </w:tcBorders>
            <w:vAlign w:val="center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29.26     </w:t>
            </w:r>
          </w:p>
        </w:tc>
        <w:tc>
          <w:tcPr>
            <w:tcW w:w="884" w:type="dxa"/>
            <w:tcBorders>
              <w:top w:val="single" w:sz="4" w:space="0" w:color="auto"/>
            </w:tcBorders>
            <w:vAlign w:val="center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35.02     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43.21     </w:t>
            </w:r>
          </w:p>
        </w:tc>
        <w:tc>
          <w:tcPr>
            <w:tcW w:w="884" w:type="dxa"/>
            <w:tcBorders>
              <w:top w:val="single" w:sz="4" w:space="0" w:color="auto"/>
            </w:tcBorders>
            <w:vAlign w:val="center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50.62     </w:t>
            </w:r>
          </w:p>
        </w:tc>
        <w:tc>
          <w:tcPr>
            <w:tcW w:w="1023" w:type="dxa"/>
            <w:tcBorders>
              <w:top w:val="single" w:sz="4" w:space="0" w:color="auto"/>
            </w:tcBorders>
            <w:vAlign w:val="center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45.77    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38.90     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38.78</w:t>
            </w:r>
          </w:p>
        </w:tc>
      </w:tr>
      <w:tr w:rsidR="002C28DF" w:rsidRPr="002C28DF" w:rsidTr="00A54491">
        <w:trPr>
          <w:jc w:val="center"/>
        </w:trPr>
        <w:tc>
          <w:tcPr>
            <w:tcW w:w="2391" w:type="dxa"/>
          </w:tcPr>
          <w:p w:rsidR="002C28DF" w:rsidRPr="002C28DF" w:rsidRDefault="002C28DF" w:rsidP="002C28D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</w:t>
            </w: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d     Ca++             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23.66    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20.00    </w:t>
            </w:r>
          </w:p>
        </w:tc>
        <w:tc>
          <w:tcPr>
            <w:tcW w:w="937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32.77     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N.D.     </w:t>
            </w:r>
          </w:p>
        </w:tc>
        <w:tc>
          <w:tcPr>
            <w:tcW w:w="1023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N.D.      </w:t>
            </w:r>
          </w:p>
        </w:tc>
        <w:tc>
          <w:tcPr>
            <w:tcW w:w="1023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N.D.      </w:t>
            </w:r>
          </w:p>
        </w:tc>
        <w:tc>
          <w:tcPr>
            <w:tcW w:w="1008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N.D.      </w:t>
            </w:r>
          </w:p>
        </w:tc>
      </w:tr>
      <w:tr w:rsidR="002C28DF" w:rsidRPr="002C28DF" w:rsidTr="00A54491">
        <w:trPr>
          <w:jc w:val="center"/>
        </w:trPr>
        <w:tc>
          <w:tcPr>
            <w:tcW w:w="2391" w:type="dxa"/>
          </w:tcPr>
          <w:p w:rsidR="002C28DF" w:rsidRPr="002C28DF" w:rsidRDefault="002C28DF" w:rsidP="002C28D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C  e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37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23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23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08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2C28DF" w:rsidRPr="002C28DF" w:rsidTr="00A54491">
        <w:trPr>
          <w:jc w:val="center"/>
        </w:trPr>
        <w:tc>
          <w:tcPr>
            <w:tcW w:w="2391" w:type="dxa"/>
          </w:tcPr>
          <w:p w:rsidR="002C28DF" w:rsidRPr="002C28DF" w:rsidRDefault="002C28DF" w:rsidP="002C28D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a          Mg++                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1.29      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2.89      </w:t>
            </w:r>
          </w:p>
        </w:tc>
        <w:tc>
          <w:tcPr>
            <w:tcW w:w="937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7.40      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N.D.     </w:t>
            </w:r>
          </w:p>
        </w:tc>
        <w:tc>
          <w:tcPr>
            <w:tcW w:w="1023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N.D.      </w:t>
            </w:r>
          </w:p>
        </w:tc>
        <w:tc>
          <w:tcPr>
            <w:tcW w:w="1023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N.D.      </w:t>
            </w:r>
          </w:p>
        </w:tc>
        <w:tc>
          <w:tcPr>
            <w:tcW w:w="1008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N.D.      </w:t>
            </w:r>
          </w:p>
        </w:tc>
      </w:tr>
      <w:tr w:rsidR="002C28DF" w:rsidRPr="002C28DF" w:rsidTr="00A54491">
        <w:trPr>
          <w:jc w:val="center"/>
        </w:trPr>
        <w:tc>
          <w:tcPr>
            <w:tcW w:w="2391" w:type="dxa"/>
          </w:tcPr>
          <w:p w:rsidR="002C28DF" w:rsidRPr="002C28DF" w:rsidRDefault="002C28DF" w:rsidP="002C28D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t    c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37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23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23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08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2C28DF" w:rsidRPr="002C28DF" w:rsidTr="00A54491">
        <w:trPr>
          <w:jc w:val="center"/>
        </w:trPr>
        <w:tc>
          <w:tcPr>
            <w:tcW w:w="2391" w:type="dxa"/>
          </w:tcPr>
          <w:p w:rsidR="002C28DF" w:rsidRPr="002C28DF" w:rsidRDefault="002C28DF" w:rsidP="002C28D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i    a     K+                  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0.14      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0.07      </w:t>
            </w:r>
          </w:p>
        </w:tc>
        <w:tc>
          <w:tcPr>
            <w:tcW w:w="937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0.12      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0.07      </w:t>
            </w:r>
          </w:p>
        </w:tc>
        <w:tc>
          <w:tcPr>
            <w:tcW w:w="1023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0.32      </w:t>
            </w:r>
          </w:p>
        </w:tc>
        <w:tc>
          <w:tcPr>
            <w:tcW w:w="1023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0.30      </w:t>
            </w:r>
          </w:p>
        </w:tc>
        <w:tc>
          <w:tcPr>
            <w:tcW w:w="1008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0.34</w:t>
            </w:r>
          </w:p>
        </w:tc>
      </w:tr>
      <w:tr w:rsidR="002C28DF" w:rsidRPr="002C28DF" w:rsidTr="00A54491">
        <w:trPr>
          <w:jc w:val="center"/>
        </w:trPr>
        <w:tc>
          <w:tcPr>
            <w:tcW w:w="2391" w:type="dxa"/>
          </w:tcPr>
          <w:p w:rsidR="002C28DF" w:rsidRPr="002C28DF" w:rsidRDefault="002C28DF" w:rsidP="002C28D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o   m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37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23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23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08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2C28DF" w:rsidRPr="002C28DF" w:rsidTr="00A54491">
        <w:trPr>
          <w:jc w:val="center"/>
        </w:trPr>
        <w:tc>
          <w:tcPr>
            <w:tcW w:w="2391" w:type="dxa"/>
          </w:tcPr>
          <w:p w:rsidR="002C28DF" w:rsidRPr="002C28DF" w:rsidRDefault="002C28DF" w:rsidP="002C28D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n   b     Na+                 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0.30      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0.82      </w:t>
            </w:r>
          </w:p>
        </w:tc>
        <w:tc>
          <w:tcPr>
            <w:tcW w:w="937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1.72      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2.10      </w:t>
            </w:r>
          </w:p>
        </w:tc>
        <w:tc>
          <w:tcPr>
            <w:tcW w:w="1023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2.35      </w:t>
            </w:r>
          </w:p>
        </w:tc>
        <w:tc>
          <w:tcPr>
            <w:tcW w:w="1023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2.25      </w:t>
            </w:r>
          </w:p>
        </w:tc>
        <w:tc>
          <w:tcPr>
            <w:tcW w:w="1008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2.55</w:t>
            </w:r>
          </w:p>
        </w:tc>
      </w:tr>
      <w:tr w:rsidR="002C28DF" w:rsidRPr="002C28DF" w:rsidTr="002C28DF">
        <w:trPr>
          <w:jc w:val="center"/>
        </w:trPr>
        <w:tc>
          <w:tcPr>
            <w:tcW w:w="2391" w:type="dxa"/>
          </w:tcPr>
          <w:p w:rsidR="002C28DF" w:rsidRPr="002C28DF" w:rsidRDefault="002C28DF" w:rsidP="002C28D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e   i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37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23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23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08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2C28DF" w:rsidRPr="002C28DF" w:rsidTr="002C28DF">
        <w:trPr>
          <w:jc w:val="center"/>
        </w:trPr>
        <w:tc>
          <w:tcPr>
            <w:tcW w:w="2391" w:type="dxa"/>
          </w:tcPr>
          <w:p w:rsidR="002C28DF" w:rsidRPr="002C28DF" w:rsidRDefault="002C28DF" w:rsidP="002C28D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s   o     H+                  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3.87     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11.30      </w:t>
            </w:r>
          </w:p>
        </w:tc>
        <w:tc>
          <w:tcPr>
            <w:tcW w:w="937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1.20      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>N.D.</w:t>
            </w:r>
          </w:p>
        </w:tc>
        <w:tc>
          <w:tcPr>
            <w:tcW w:w="1023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>N.D.</w:t>
            </w:r>
          </w:p>
        </w:tc>
        <w:tc>
          <w:tcPr>
            <w:tcW w:w="1023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>N.D.</w:t>
            </w:r>
          </w:p>
        </w:tc>
        <w:tc>
          <w:tcPr>
            <w:tcW w:w="1008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>N.D.</w:t>
            </w:r>
          </w:p>
        </w:tc>
      </w:tr>
      <w:tr w:rsidR="002C28DF" w:rsidRPr="002C28DF" w:rsidTr="002C28DF">
        <w:trPr>
          <w:jc w:val="center"/>
        </w:trPr>
        <w:tc>
          <w:tcPr>
            <w:tcW w:w="2391" w:type="dxa"/>
            <w:tcBorders>
              <w:bottom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% </w:t>
            </w:r>
            <w:proofErr w:type="spellStart"/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Na</w:t>
            </w:r>
            <w:proofErr w:type="spellEnd"/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/T                       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1.03      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2.34      </w:t>
            </w:r>
          </w:p>
        </w:tc>
        <w:tc>
          <w:tcPr>
            <w:tcW w:w="937" w:type="dxa"/>
            <w:tcBorders>
              <w:bottom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3.98      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4.15      </w:t>
            </w: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5.13      </w:t>
            </w: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5.78      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6.58</w:t>
            </w:r>
          </w:p>
        </w:tc>
      </w:tr>
      <w:tr w:rsidR="002C28DF" w:rsidRPr="002C28DF" w:rsidTr="002C28DF">
        <w:trPr>
          <w:jc w:val="center"/>
        </w:trPr>
        <w:tc>
          <w:tcPr>
            <w:tcW w:w="2391" w:type="dxa"/>
            <w:tcBorders>
              <w:top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84" w:type="dxa"/>
            <w:tcBorders>
              <w:top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84" w:type="dxa"/>
            <w:tcBorders>
              <w:top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37" w:type="dxa"/>
            <w:tcBorders>
              <w:top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84" w:type="dxa"/>
            <w:tcBorders>
              <w:top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2C28DF" w:rsidRPr="002C28DF" w:rsidTr="00A54491">
        <w:trPr>
          <w:jc w:val="center"/>
        </w:trPr>
        <w:tc>
          <w:tcPr>
            <w:tcW w:w="2391" w:type="dxa"/>
          </w:tcPr>
          <w:p w:rsidR="002C28DF" w:rsidRPr="002C28DF" w:rsidRDefault="002C28DF" w:rsidP="002C28D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P </w:t>
            </w:r>
            <w:proofErr w:type="spellStart"/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asimilable</w:t>
            </w:r>
            <w:proofErr w:type="spellEnd"/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(ppm)        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5.8       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2.7       </w:t>
            </w:r>
          </w:p>
        </w:tc>
        <w:tc>
          <w:tcPr>
            <w:tcW w:w="937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0.8       </w:t>
            </w:r>
          </w:p>
        </w:tc>
        <w:tc>
          <w:tcPr>
            <w:tcW w:w="884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1.6       </w:t>
            </w:r>
          </w:p>
        </w:tc>
        <w:tc>
          <w:tcPr>
            <w:tcW w:w="1023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1.0       </w:t>
            </w:r>
          </w:p>
        </w:tc>
        <w:tc>
          <w:tcPr>
            <w:tcW w:w="1023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0.8       </w:t>
            </w:r>
          </w:p>
        </w:tc>
        <w:tc>
          <w:tcPr>
            <w:tcW w:w="1008" w:type="dxa"/>
          </w:tcPr>
          <w:p w:rsidR="002C28DF" w:rsidRPr="002C28DF" w:rsidRDefault="002C28DF" w:rsidP="002C28DF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C28DF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>N.D.</w:t>
            </w:r>
          </w:p>
        </w:tc>
      </w:tr>
    </w:tbl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n-US"/>
        </w:rPr>
      </w:pPr>
    </w:p>
    <w:p w:rsidR="002C28DF" w:rsidRPr="002C28DF" w:rsidRDefault="002C28DF" w:rsidP="002C28DF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2C28DF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N.D.= No determinado.</w:t>
      </w:r>
      <w:bookmarkStart w:id="0" w:name="_GoBack"/>
      <w:bookmarkEnd w:id="0"/>
    </w:p>
    <w:sectPr w:rsidR="002C28DF" w:rsidRPr="002C28DF" w:rsidSect="002C28DF">
      <w:pgSz w:w="12240" w:h="15840" w:code="119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8DF"/>
    <w:rsid w:val="002C28DF"/>
    <w:rsid w:val="0069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8D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14"/>
      <w:szCs w:val="1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C28DF"/>
    <w:pPr>
      <w:autoSpaceDE/>
      <w:autoSpaceDN/>
      <w:adjustRightInd/>
      <w:jc w:val="both"/>
    </w:pPr>
    <w:rPr>
      <w:rFonts w:ascii="Times New Roman" w:hAnsi="Times New Roman" w:cs="Times New Roman"/>
      <w:sz w:val="24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C28DF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2C28D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8D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14"/>
      <w:szCs w:val="1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C28DF"/>
    <w:pPr>
      <w:autoSpaceDE/>
      <w:autoSpaceDN/>
      <w:adjustRightInd/>
      <w:jc w:val="both"/>
    </w:pPr>
    <w:rPr>
      <w:rFonts w:ascii="Times New Roman" w:hAnsi="Times New Roman" w:cs="Times New Roman"/>
      <w:sz w:val="24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C28DF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2C28D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1108</Words>
  <Characters>6100</Characters>
  <Application>Microsoft Office Word</Application>
  <DocSecurity>0</DocSecurity>
  <Lines>50</Lines>
  <Paragraphs>14</Paragraphs>
  <ScaleCrop>false</ScaleCrop>
  <Company/>
  <LinksUpToDate>false</LinksUpToDate>
  <CharactersWithSpaces>7194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2014-02-12T14:13:00Z</dcterms:created>
  <dcterms:modified xsi:type="dcterms:W3CDTF">2014-02-12T14:18:00Z</dcterms:modified>
</cp:coreProperties>
</file>