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15" w:rsidRPr="00040C15" w:rsidRDefault="00040C15" w:rsidP="00040C15">
      <w:pPr>
        <w:jc w:val="both"/>
        <w:rPr>
          <w:sz w:val="22"/>
          <w:szCs w:val="22"/>
        </w:rPr>
      </w:pPr>
    </w:p>
    <w:p w:rsidR="00040C15" w:rsidRPr="00040C15" w:rsidRDefault="00040C15" w:rsidP="00040C1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040C15">
        <w:rPr>
          <w:b/>
          <w:szCs w:val="24"/>
        </w:rPr>
        <w:t>SERIE ALTAMIRANO</w:t>
      </w:r>
      <w:r w:rsidRPr="00040C15">
        <w:rPr>
          <w:szCs w:val="24"/>
        </w:rPr>
        <w:t xml:space="preserve">                                               </w:t>
      </w:r>
      <w:r>
        <w:rPr>
          <w:szCs w:val="24"/>
        </w:rPr>
        <w:t xml:space="preserve">                             </w:t>
      </w:r>
      <w:r w:rsidRPr="00040C15">
        <w:rPr>
          <w:szCs w:val="24"/>
        </w:rPr>
        <w:t xml:space="preserve">         Símbolo: </w:t>
      </w:r>
      <w:proofErr w:type="spellStart"/>
      <w:r w:rsidRPr="00040C15">
        <w:rPr>
          <w:b/>
          <w:szCs w:val="24"/>
        </w:rPr>
        <w:t>Alt</w:t>
      </w:r>
      <w:proofErr w:type="spellEnd"/>
    </w:p>
    <w:p w:rsidR="00040C15" w:rsidRPr="00040C15" w:rsidRDefault="00040C15" w:rsidP="00040C15">
      <w:pPr>
        <w:pStyle w:val="Textoindependiente"/>
        <w:rPr>
          <w:sz w:val="22"/>
          <w:szCs w:val="22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040C15">
        <w:rPr>
          <w:sz w:val="22"/>
          <w:szCs w:val="22"/>
          <w:lang w:val="es-ES_tradnl"/>
        </w:rPr>
        <w:t>montmorillonítica</w:t>
      </w:r>
      <w:proofErr w:type="spellEnd"/>
      <w:r w:rsidRPr="00040C15">
        <w:rPr>
          <w:sz w:val="22"/>
          <w:szCs w:val="22"/>
          <w:lang w:val="es-ES_tradnl"/>
        </w:rPr>
        <w:t xml:space="preserve"> ligeramente alcalina, térmica"</w:t>
      </w:r>
      <w:r>
        <w:rPr>
          <w:sz w:val="22"/>
          <w:szCs w:val="22"/>
          <w:lang w:val="es-ES_tradnl"/>
        </w:rPr>
        <w:t xml:space="preserve"> </w:t>
      </w:r>
      <w:r w:rsidRPr="00040C15">
        <w:rPr>
          <w:sz w:val="22"/>
          <w:szCs w:val="22"/>
          <w:lang w:val="es-ES_tradnl"/>
        </w:rPr>
        <w:t xml:space="preserve">de los </w:t>
      </w:r>
      <w:proofErr w:type="spellStart"/>
      <w:r w:rsidRPr="00040C15">
        <w:rPr>
          <w:sz w:val="22"/>
          <w:szCs w:val="22"/>
          <w:u w:val="single"/>
          <w:lang w:val="es-ES_tradnl"/>
        </w:rPr>
        <w:t>Ocracualfes</w:t>
      </w:r>
      <w:proofErr w:type="spellEnd"/>
      <w:r w:rsidRPr="00040C1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40C15">
        <w:rPr>
          <w:sz w:val="22"/>
          <w:szCs w:val="22"/>
          <w:u w:val="single"/>
          <w:lang w:val="es-ES_tradnl"/>
        </w:rPr>
        <w:t>vérticos</w:t>
      </w:r>
      <w:proofErr w:type="spellEnd"/>
      <w:r w:rsidRPr="00040C15">
        <w:rPr>
          <w:sz w:val="22"/>
          <w:szCs w:val="22"/>
          <w:lang w:val="es-ES_tradnl"/>
        </w:rPr>
        <w:t xml:space="preserve">. Son suelos imperfectamente drenados, con horizontes superficiales arcillo-limosos, someros y horizontes </w:t>
      </w:r>
      <w:proofErr w:type="spellStart"/>
      <w:r w:rsidRPr="00040C15">
        <w:rPr>
          <w:sz w:val="22"/>
          <w:szCs w:val="22"/>
          <w:lang w:val="es-ES_tradnl"/>
        </w:rPr>
        <w:t>subsuperficiales</w:t>
      </w:r>
      <w:proofErr w:type="spellEnd"/>
      <w:r w:rsidRPr="00040C15">
        <w:rPr>
          <w:sz w:val="22"/>
          <w:szCs w:val="22"/>
          <w:lang w:val="es-ES_tradnl"/>
        </w:rPr>
        <w:t xml:space="preserve"> densos, arcillo-limosos a arcillosos, desarrollados sobre "limos calcáreos" </w:t>
      </w:r>
      <w:proofErr w:type="spellStart"/>
      <w:r w:rsidRPr="00040C15">
        <w:rPr>
          <w:sz w:val="22"/>
          <w:szCs w:val="22"/>
          <w:lang w:val="es-ES_tradnl"/>
        </w:rPr>
        <w:t>retransportados</w:t>
      </w:r>
      <w:proofErr w:type="spellEnd"/>
      <w:r w:rsidRPr="00040C15">
        <w:rPr>
          <w:sz w:val="22"/>
          <w:szCs w:val="22"/>
          <w:lang w:val="es-ES_tradnl"/>
        </w:rPr>
        <w:t>, con calcáreo que oscila entre los 40 y 50 cm de profundidad y concreciones de hierro-manganeso desde la superficie.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u w:val="single"/>
          <w:lang w:val="es-ES_tradnl"/>
        </w:rPr>
        <w:t>Perfil tipo:</w:t>
      </w:r>
      <w:r w:rsidRPr="00040C15">
        <w:rPr>
          <w:sz w:val="22"/>
          <w:szCs w:val="22"/>
          <w:lang w:val="es-ES_tradnl"/>
        </w:rPr>
        <w:t xml:space="preserve"> ER1-102C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>Fecha: 13-VII-94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>Ubicación: Paso El Raigón (foto: 439-8) Dpto. Tala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 xml:space="preserve">Reconocedores: O.A. </w:t>
      </w:r>
      <w:proofErr w:type="spellStart"/>
      <w:r w:rsidRPr="00040C15">
        <w:rPr>
          <w:sz w:val="22"/>
          <w:szCs w:val="22"/>
          <w:lang w:val="es-ES_tradnl"/>
        </w:rPr>
        <w:t>Foti</w:t>
      </w:r>
      <w:proofErr w:type="spellEnd"/>
      <w:r w:rsidRPr="00040C15">
        <w:rPr>
          <w:sz w:val="22"/>
          <w:szCs w:val="22"/>
          <w:lang w:val="es-ES_tradnl"/>
        </w:rPr>
        <w:t>; R.H. Fuentes.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lang w:val="es-ES_tradnl"/>
        </w:rPr>
        <w:t>A1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040C15">
        <w:rPr>
          <w:sz w:val="22"/>
          <w:szCs w:val="22"/>
          <w:lang w:val="es-ES_tradnl"/>
        </w:rPr>
        <w:t>00-08 cm; pardo grisáceo muy oscuro (10YR 3/2) en húmedo; franco-arcillo-limoso; estructura en bloques angulares irregulares medios y fuertes; muy duro en seco y muy firme en húmedo; barnices ("</w:t>
      </w:r>
      <w:proofErr w:type="spellStart"/>
      <w:r w:rsidRPr="00040C15">
        <w:rPr>
          <w:sz w:val="22"/>
          <w:szCs w:val="22"/>
          <w:lang w:val="es-ES_tradnl"/>
        </w:rPr>
        <w:t>humic-skins</w:t>
      </w:r>
      <w:proofErr w:type="spellEnd"/>
      <w:r w:rsidRPr="00040C15">
        <w:rPr>
          <w:sz w:val="22"/>
          <w:szCs w:val="22"/>
          <w:lang w:val="es-ES_tradnl"/>
        </w:rPr>
        <w:t>") escasos a comunes; concreciones de hierro-manganeso abundantes a muy abundantes; moteados de hierro-manganeso abundantes, finos y sobresalientes; límite claro, suave.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lang w:val="es-ES_tradnl"/>
        </w:rPr>
        <w:t>B21t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040C15">
        <w:rPr>
          <w:sz w:val="22"/>
          <w:szCs w:val="22"/>
          <w:lang w:val="es-ES_tradnl"/>
        </w:rPr>
        <w:t>08-28 cm; gris muy oscuro (10YR 3/1) en húmedo; arcillo-limoso; estructura en prismas compuestos irregulares gruesos, moderados, que rompen en bloques angulares irregulares gruesos y fuertes; extremadamente duro en seco, muy firme en húmedo; barnices ("</w:t>
      </w:r>
      <w:proofErr w:type="spellStart"/>
      <w:r w:rsidRPr="00040C15">
        <w:rPr>
          <w:sz w:val="22"/>
          <w:szCs w:val="22"/>
          <w:lang w:val="es-ES_tradnl"/>
        </w:rPr>
        <w:t>clay-skins</w:t>
      </w:r>
      <w:proofErr w:type="spellEnd"/>
      <w:r w:rsidRPr="00040C15">
        <w:rPr>
          <w:sz w:val="22"/>
          <w:szCs w:val="22"/>
          <w:lang w:val="es-ES_tradnl"/>
        </w:rPr>
        <w:t xml:space="preserve">") abundantes a muy abundantes; concreciones de hierro-manganeso escasas y finas; moteados de hierro-manganeso abundantes, medios y sobresalientes; presenta </w:t>
      </w:r>
      <w:proofErr w:type="spellStart"/>
      <w:r w:rsidRPr="00040C15">
        <w:rPr>
          <w:sz w:val="22"/>
          <w:szCs w:val="22"/>
          <w:lang w:val="es-ES_tradnl"/>
        </w:rPr>
        <w:t>interdigitaciones</w:t>
      </w:r>
      <w:proofErr w:type="spellEnd"/>
      <w:r w:rsidRPr="00040C15">
        <w:rPr>
          <w:sz w:val="22"/>
          <w:szCs w:val="22"/>
          <w:lang w:val="es-ES_tradnl"/>
        </w:rPr>
        <w:t xml:space="preserve"> de material </w:t>
      </w:r>
      <w:proofErr w:type="spellStart"/>
      <w:r w:rsidRPr="00040C15">
        <w:rPr>
          <w:sz w:val="22"/>
          <w:szCs w:val="22"/>
          <w:lang w:val="es-ES_tradnl"/>
        </w:rPr>
        <w:t>álbico</w:t>
      </w:r>
      <w:proofErr w:type="spellEnd"/>
      <w:r w:rsidRPr="00040C15">
        <w:rPr>
          <w:sz w:val="22"/>
          <w:szCs w:val="22"/>
          <w:lang w:val="es-ES_tradnl"/>
        </w:rPr>
        <w:t xml:space="preserve"> (color 10YR 6/1); límite claro, suave.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lang w:val="es-ES_tradnl"/>
        </w:rPr>
        <w:t>B22t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040C15">
        <w:rPr>
          <w:sz w:val="22"/>
          <w:szCs w:val="22"/>
          <w:lang w:val="es-ES_tradnl"/>
        </w:rPr>
        <w:t>28-44 cm; gris muy oscuro (10YR 3/1) en húmedo; arcilloso; estructura en prismas compuestos irregulares gruesos, moderados, que rompen en bloques angulares irregulares gruesos y fuertes; muy duro en seco, firme en húmedo; barnices ("</w:t>
      </w:r>
      <w:proofErr w:type="spellStart"/>
      <w:r w:rsidRPr="00040C15">
        <w:rPr>
          <w:sz w:val="22"/>
          <w:szCs w:val="22"/>
          <w:lang w:val="es-ES_tradnl"/>
        </w:rPr>
        <w:t>clay-skins</w:t>
      </w:r>
      <w:proofErr w:type="spellEnd"/>
      <w:r w:rsidRPr="00040C15">
        <w:rPr>
          <w:sz w:val="22"/>
          <w:szCs w:val="22"/>
          <w:lang w:val="es-ES_tradnl"/>
        </w:rPr>
        <w:t>") escasos a comunes; caras de fricción ("</w:t>
      </w:r>
      <w:proofErr w:type="spellStart"/>
      <w:r w:rsidRPr="00040C15">
        <w:rPr>
          <w:sz w:val="22"/>
          <w:szCs w:val="22"/>
          <w:lang w:val="es-ES_tradnl"/>
        </w:rPr>
        <w:t>slickensides</w:t>
      </w:r>
      <w:proofErr w:type="spellEnd"/>
      <w:r w:rsidRPr="00040C15">
        <w:rPr>
          <w:sz w:val="22"/>
          <w:szCs w:val="22"/>
          <w:lang w:val="es-ES_tradnl"/>
        </w:rPr>
        <w:t>") escasas; concreciones de hierro-manganeso escasas y finas; moteados  de hierro-manganeso comunes, finos y precisos; límite claro, suave.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lang w:val="es-ES_tradnl"/>
        </w:rPr>
        <w:t>B31ca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040C15">
        <w:rPr>
          <w:sz w:val="22"/>
          <w:szCs w:val="22"/>
          <w:lang w:val="es-ES_tradnl"/>
        </w:rPr>
        <w:t>44-67 cm; pardo grisáceo muy oscuro (10YR 3/2) en húmedo; arcilloso; estructura en bloques angulares irregulares medios, débiles; ligeramente duro en seco, friable en húmedo; barnices ("</w:t>
      </w:r>
      <w:proofErr w:type="spellStart"/>
      <w:r w:rsidRPr="00040C15">
        <w:rPr>
          <w:sz w:val="22"/>
          <w:szCs w:val="22"/>
          <w:lang w:val="es-ES_tradnl"/>
        </w:rPr>
        <w:t>clay-skins</w:t>
      </w:r>
      <w:proofErr w:type="spellEnd"/>
      <w:r w:rsidRPr="00040C15">
        <w:rPr>
          <w:sz w:val="22"/>
          <w:szCs w:val="22"/>
          <w:lang w:val="es-ES_tradnl"/>
        </w:rPr>
        <w:t xml:space="preserve">") escasos a comunes; escasa cantidad de carbonatos libres en la masa; concreciones calcáreas escasas; concreciones </w:t>
      </w:r>
      <w:proofErr w:type="spellStart"/>
      <w:r w:rsidRPr="00040C15">
        <w:rPr>
          <w:sz w:val="22"/>
          <w:szCs w:val="22"/>
          <w:lang w:val="es-ES_tradnl"/>
        </w:rPr>
        <w:t>ferromanganesiferas</w:t>
      </w:r>
      <w:proofErr w:type="spellEnd"/>
      <w:r w:rsidRPr="00040C15">
        <w:rPr>
          <w:sz w:val="22"/>
          <w:szCs w:val="22"/>
          <w:lang w:val="es-ES_tradnl"/>
        </w:rPr>
        <w:t xml:space="preserve"> escasas y finas; moteados de hierro-manganeso comunes, medios y sobresalientes; límite gradual, suave.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lang w:val="es-ES_tradnl"/>
        </w:rPr>
        <w:t>B32ca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040C15">
        <w:rPr>
          <w:sz w:val="22"/>
          <w:szCs w:val="22"/>
          <w:lang w:val="es-ES_tradnl"/>
        </w:rPr>
        <w:t>67-100 cm; pardo grisáceo muy oscuro (10YR 3/1.5) en húmedo; arcilloso; estructura masiva que tiende a bloques angulares irregulares medios, débiles; blando en seco, friable en húmedo; barnices ("</w:t>
      </w:r>
      <w:proofErr w:type="spellStart"/>
      <w:r w:rsidRPr="00040C15">
        <w:rPr>
          <w:sz w:val="22"/>
          <w:szCs w:val="22"/>
          <w:lang w:val="es-ES_tradnl"/>
        </w:rPr>
        <w:t>clay-skins</w:t>
      </w:r>
      <w:proofErr w:type="spellEnd"/>
      <w:r w:rsidRPr="00040C15">
        <w:rPr>
          <w:sz w:val="22"/>
          <w:szCs w:val="22"/>
          <w:lang w:val="es-ES_tradnl"/>
        </w:rPr>
        <w:t>") abundantes; escasa cantidad de carbonatos libres en la masa; concreciones calcáreas escasas; concreciones de hierro-manganeso, escasas; moteados de hierro-manganeso abundantes, medios y sobresalientes; límite difuso, suave.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040C15">
        <w:rPr>
          <w:b/>
          <w:bCs/>
          <w:sz w:val="22"/>
          <w:szCs w:val="22"/>
          <w:lang w:val="es-ES_tradnl"/>
        </w:rPr>
        <w:t>Cca</w:t>
      </w:r>
      <w:proofErr w:type="spellEnd"/>
      <w:r w:rsidRPr="00040C1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40C15">
        <w:rPr>
          <w:sz w:val="22"/>
          <w:szCs w:val="22"/>
          <w:lang w:val="es-ES_tradnl"/>
        </w:rPr>
        <w:t xml:space="preserve">100 cm +; pardo oscuro (7.5YR 4/4) en húmedo; arcillo-limoso; estructura masiva; ligeramente duro en seco, friable en húmedo; muy abundante cantidad de carbonatos libres en la masa; concreciones calcáreas, abundantes; concreciones de hierro-manganeso escasas; moteados de </w:t>
      </w:r>
      <w:r w:rsidRPr="00040C15">
        <w:rPr>
          <w:sz w:val="22"/>
          <w:szCs w:val="22"/>
          <w:lang w:val="es-ES_tradnl"/>
        </w:rPr>
        <w:lastRenderedPageBreak/>
        <w:t xml:space="preserve">hierro-manganeso </w:t>
      </w:r>
      <w:proofErr w:type="gramStart"/>
      <w:r w:rsidRPr="00040C15">
        <w:rPr>
          <w:sz w:val="22"/>
          <w:szCs w:val="22"/>
          <w:lang w:val="es-ES_tradnl"/>
        </w:rPr>
        <w:t>comunes, gruesos y sobresalientes</w:t>
      </w:r>
      <w:proofErr w:type="gramEnd"/>
      <w:r w:rsidRPr="00040C15">
        <w:rPr>
          <w:sz w:val="22"/>
          <w:szCs w:val="22"/>
          <w:lang w:val="es-ES_tradnl"/>
        </w:rPr>
        <w:t>.</w:t>
      </w:r>
    </w:p>
    <w:p w:rsidR="00040C15" w:rsidRPr="00040C15" w:rsidRDefault="00040C15" w:rsidP="00040C15">
      <w:pPr>
        <w:jc w:val="both"/>
        <w:rPr>
          <w:sz w:val="22"/>
          <w:szCs w:val="22"/>
          <w:u w:val="single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u w:val="single"/>
          <w:lang w:val="es-ES_tradnl"/>
        </w:rPr>
      </w:pPr>
    </w:p>
    <w:p w:rsidR="00040C15" w:rsidRPr="00040C15" w:rsidRDefault="00040C15" w:rsidP="00040C15">
      <w:pPr>
        <w:jc w:val="both"/>
        <w:rPr>
          <w:b/>
          <w:bCs/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u w:val="single"/>
          <w:lang w:val="es-ES_tradnl"/>
        </w:rPr>
        <w:t>Variabilidad de rasgos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 xml:space="preserve">El </w:t>
      </w:r>
      <w:proofErr w:type="spellStart"/>
      <w:r w:rsidRPr="00040C15">
        <w:rPr>
          <w:sz w:val="22"/>
          <w:szCs w:val="22"/>
          <w:lang w:val="es-ES_tradnl"/>
        </w:rPr>
        <w:t>solum</w:t>
      </w:r>
      <w:proofErr w:type="spellEnd"/>
      <w:r w:rsidRPr="00040C15">
        <w:rPr>
          <w:sz w:val="22"/>
          <w:szCs w:val="22"/>
          <w:lang w:val="es-ES_tradnl"/>
        </w:rPr>
        <w:t xml:space="preserve"> varía de 100-130 cm. El </w:t>
      </w:r>
      <w:proofErr w:type="spellStart"/>
      <w:r w:rsidRPr="00040C15">
        <w:rPr>
          <w:sz w:val="22"/>
          <w:szCs w:val="22"/>
          <w:lang w:val="es-ES_tradnl"/>
        </w:rPr>
        <w:t>epipedón</w:t>
      </w:r>
      <w:proofErr w:type="spellEnd"/>
      <w:r w:rsidRPr="00040C15">
        <w:rPr>
          <w:sz w:val="22"/>
          <w:szCs w:val="22"/>
          <w:lang w:val="es-ES_tradnl"/>
        </w:rPr>
        <w:t xml:space="preserve"> incluye un horizonte A1 somero de 7-8 cm de espesor, de color oscuro y con concreciones de hierro-manganeso muy abundantes.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>El horizonte B2, con un espesor de 35-40 cm es de textura arcillo limosa, con 40-45% de arcilla y muy denso, con abundantes moteados y concreciones de hierro-manganeso.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>El calcáreo, en forma de concreciones y no muy abundante, aparece a los 45 cm aproximadamente (B31ca) aumentando en el material madre.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 xml:space="preserve">El horizonte B3 de 55 a 60 cm de espesor, de color pardo grisáceo muy oscuro, de textura arcillosa, contiene menor cantidad de concreciones </w:t>
      </w:r>
      <w:proofErr w:type="spellStart"/>
      <w:r w:rsidRPr="00040C15">
        <w:rPr>
          <w:sz w:val="22"/>
          <w:szCs w:val="22"/>
          <w:lang w:val="es-ES_tradnl"/>
        </w:rPr>
        <w:t>ferromanganesíferas</w:t>
      </w:r>
      <w:proofErr w:type="spellEnd"/>
      <w:r w:rsidRPr="00040C15">
        <w:rPr>
          <w:sz w:val="22"/>
          <w:szCs w:val="22"/>
          <w:lang w:val="es-ES_tradnl"/>
        </w:rPr>
        <w:t xml:space="preserve"> que el </w:t>
      </w:r>
      <w:proofErr w:type="spellStart"/>
      <w:r w:rsidRPr="00040C15">
        <w:rPr>
          <w:sz w:val="22"/>
          <w:szCs w:val="22"/>
          <w:lang w:val="es-ES_tradnl"/>
        </w:rPr>
        <w:t>epipedón</w:t>
      </w:r>
      <w:proofErr w:type="spellEnd"/>
      <w:r w:rsidRPr="00040C15">
        <w:rPr>
          <w:sz w:val="22"/>
          <w:szCs w:val="22"/>
          <w:lang w:val="es-ES_tradnl"/>
        </w:rPr>
        <w:t>.</w:t>
      </w:r>
    </w:p>
    <w:p w:rsid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b/>
          <w:bCs/>
          <w:sz w:val="22"/>
          <w:szCs w:val="22"/>
          <w:u w:val="single"/>
          <w:lang w:val="es-ES_tradnl"/>
        </w:rPr>
      </w:pPr>
      <w:r w:rsidRPr="00040C15">
        <w:rPr>
          <w:b/>
          <w:bCs/>
          <w:sz w:val="22"/>
          <w:szCs w:val="22"/>
          <w:u w:val="single"/>
          <w:lang w:val="es-ES_tradnl"/>
        </w:rPr>
        <w:t>Fases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>No se describieron fases a nivel de reconocimiento.</w:t>
      </w:r>
    </w:p>
    <w:p w:rsid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b/>
          <w:bCs/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u w:val="single"/>
          <w:lang w:val="es-ES_tradnl"/>
        </w:rPr>
        <w:t>Series similares y sus diferencias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 xml:space="preserve">Serie Altamirano se parece a la serie </w:t>
      </w:r>
      <w:proofErr w:type="spellStart"/>
      <w:r w:rsidRPr="00040C15">
        <w:rPr>
          <w:sz w:val="22"/>
          <w:szCs w:val="22"/>
          <w:lang w:val="es-ES_tradnl"/>
        </w:rPr>
        <w:t>Maciá</w:t>
      </w:r>
      <w:proofErr w:type="spellEnd"/>
      <w:r w:rsidRPr="00040C15">
        <w:rPr>
          <w:sz w:val="22"/>
          <w:szCs w:val="22"/>
          <w:lang w:val="es-ES_tradnl"/>
        </w:rPr>
        <w:t>, pero ésta no presenta concreciones de hierro-manganeso desde superficie y además está desarrollada en un paisaje diferente; por otra parte, la vegetación natural de la serie Altamirano es más variada en especies y de mayor desarrollo.</w:t>
      </w:r>
    </w:p>
    <w:p w:rsidR="00040C15" w:rsidRDefault="00040C15" w:rsidP="00040C15">
      <w:pPr>
        <w:jc w:val="both"/>
        <w:rPr>
          <w:sz w:val="22"/>
          <w:szCs w:val="22"/>
          <w:u w:val="single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u w:val="single"/>
          <w:lang w:val="es-ES_tradnl"/>
        </w:rPr>
      </w:pPr>
    </w:p>
    <w:p w:rsidR="00040C15" w:rsidRPr="00040C15" w:rsidRDefault="00040C15" w:rsidP="00040C15">
      <w:pPr>
        <w:jc w:val="both"/>
        <w:rPr>
          <w:b/>
          <w:bCs/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u w:val="single"/>
          <w:lang w:val="es-ES_tradnl"/>
        </w:rPr>
        <w:t>Drenaje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>Imperfectamente drenado. Permeabilidad muy lenta. Escurrimiento superficial muy lento. Napa freática profunda. Grupo hidrológico D.</w:t>
      </w:r>
    </w:p>
    <w:p w:rsid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b/>
          <w:bCs/>
          <w:sz w:val="22"/>
          <w:szCs w:val="22"/>
          <w:lang w:val="es-ES_tradnl"/>
        </w:rPr>
      </w:pPr>
      <w:r w:rsidRPr="00040C15">
        <w:rPr>
          <w:b/>
          <w:bCs/>
          <w:sz w:val="22"/>
          <w:szCs w:val="22"/>
          <w:u w:val="single"/>
          <w:lang w:val="es-ES_tradnl"/>
        </w:rPr>
        <w:t>Erosión</w:t>
      </w: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</w:p>
    <w:p w:rsidR="00040C15" w:rsidRPr="00040C15" w:rsidRDefault="00040C15" w:rsidP="00040C15">
      <w:pPr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t>La serie no presenta erosión y generalmente no corre peligro de la misma.</w:t>
      </w:r>
    </w:p>
    <w:p w:rsidR="00040C15" w:rsidRPr="00040C15" w:rsidRDefault="00040C15" w:rsidP="00040C15">
      <w:pPr>
        <w:ind w:firstLine="720"/>
        <w:jc w:val="both"/>
        <w:rPr>
          <w:sz w:val="22"/>
          <w:szCs w:val="22"/>
          <w:lang w:val="es-ES_tradnl"/>
        </w:rPr>
      </w:pPr>
      <w:r w:rsidRPr="00040C15">
        <w:rPr>
          <w:sz w:val="22"/>
          <w:szCs w:val="22"/>
          <w:lang w:val="es-ES_tradnl"/>
        </w:rPr>
        <w:br w:type="page"/>
      </w:r>
    </w:p>
    <w:p w:rsidR="00040C15" w:rsidRPr="00040C15" w:rsidRDefault="00040C15" w:rsidP="00040C15">
      <w:pPr>
        <w:pStyle w:val="Textoindependiente"/>
        <w:jc w:val="left"/>
        <w:rPr>
          <w:b/>
          <w:sz w:val="22"/>
          <w:szCs w:val="22"/>
          <w:u w:val="single"/>
        </w:rPr>
      </w:pPr>
      <w:r w:rsidRPr="00040C15">
        <w:rPr>
          <w:b/>
          <w:sz w:val="22"/>
          <w:szCs w:val="22"/>
          <w:u w:val="single"/>
        </w:rPr>
        <w:lastRenderedPageBreak/>
        <w:t>DATOS ANALITICOS DEL PERFIL TIPICO</w:t>
      </w:r>
    </w:p>
    <w:p w:rsidR="00040C15" w:rsidRPr="00040C15" w:rsidRDefault="00040C15" w:rsidP="00040C15">
      <w:pPr>
        <w:pStyle w:val="Textoindependiente"/>
        <w:rPr>
          <w:sz w:val="22"/>
          <w:szCs w:val="22"/>
        </w:rPr>
      </w:pPr>
    </w:p>
    <w:p w:rsidR="00040C15" w:rsidRPr="00040C15" w:rsidRDefault="00040C15" w:rsidP="00040C15">
      <w:pPr>
        <w:pStyle w:val="Textoindependiente"/>
        <w:rPr>
          <w:b/>
          <w:sz w:val="22"/>
          <w:szCs w:val="22"/>
          <w:u w:val="single"/>
        </w:rPr>
      </w:pPr>
      <w:r w:rsidRPr="00040C15">
        <w:rPr>
          <w:b/>
          <w:sz w:val="22"/>
          <w:szCs w:val="22"/>
          <w:u w:val="single"/>
        </w:rPr>
        <w:t>Serie Altamirano</w:t>
      </w:r>
    </w:p>
    <w:p w:rsidR="00040C15" w:rsidRPr="00040C15" w:rsidRDefault="00040C15" w:rsidP="00040C15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b/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ER1-102C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8648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8649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8650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8651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8652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8653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B32ca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proofErr w:type="spellStart"/>
            <w:r w:rsidRPr="00040C15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00-07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10-26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30-40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42-60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70-90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120-130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proofErr w:type="spellStart"/>
            <w:r w:rsidRPr="00040C15">
              <w:rPr>
                <w:sz w:val="22"/>
                <w:szCs w:val="22"/>
              </w:rPr>
              <w:t>Mat.orgánica</w:t>
            </w:r>
            <w:proofErr w:type="spellEnd"/>
            <w:r w:rsidRPr="00040C15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9.23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2.00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1.64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0.92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0.79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0.50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N (%)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0.13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0.04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10.32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8.82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8.76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7.88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8.15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6.51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</w:p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040C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29.85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42.99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52.06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48.44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51.63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45.42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 xml:space="preserve">E                      2-20 </w:t>
            </w:r>
            <w:r w:rsidRPr="00040C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25.80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25.22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23.97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25.66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23.86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25.41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  </w:t>
            </w:r>
            <w:r w:rsidRPr="00040C15">
              <w:rPr>
                <w:sz w:val="22"/>
                <w:szCs w:val="22"/>
              </w:rPr>
              <w:t xml:space="preserve">  2-50 </w:t>
            </w:r>
            <w:r w:rsidRPr="00040C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50.55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44.62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38.63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37.95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37.45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45.16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 </w:t>
            </w:r>
            <w:r w:rsidRPr="00040C15">
              <w:rPr>
                <w:sz w:val="22"/>
                <w:szCs w:val="22"/>
              </w:rPr>
              <w:t xml:space="preserve"> 50-100 </w:t>
            </w:r>
            <w:r w:rsidRPr="00040C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3.19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1.86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1.34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1.38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1.79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1.05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</w:t>
            </w:r>
            <w:r w:rsidRPr="00040C15">
              <w:rPr>
                <w:sz w:val="22"/>
                <w:szCs w:val="22"/>
              </w:rPr>
              <w:t xml:space="preserve">    100-500 </w:t>
            </w:r>
            <w:r w:rsidRPr="00040C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15.83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9.83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7.72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11.81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8.66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8.11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</w:t>
            </w:r>
            <w:r w:rsidRPr="00040C15">
              <w:rPr>
                <w:sz w:val="22"/>
                <w:szCs w:val="22"/>
              </w:rPr>
              <w:t xml:space="preserve">    500-1000 </w:t>
            </w:r>
            <w:r w:rsidRPr="00040C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0.55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0.66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0.25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0.41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0.26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</w:t>
            </w:r>
            <w:r w:rsidRPr="00040C15">
              <w:rPr>
                <w:sz w:val="22"/>
                <w:szCs w:val="22"/>
              </w:rPr>
              <w:t xml:space="preserve">  1000-2000 </w:t>
            </w:r>
            <w:r w:rsidRPr="00040C1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-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0.26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0.83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0.51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1.23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5.6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8.1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8.3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040C15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5.0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6.0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6.8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6.8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6.6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6.8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040C15">
              <w:rPr>
                <w:sz w:val="22"/>
                <w:szCs w:val="22"/>
              </w:rPr>
              <w:t>mmhos</w:t>
            </w:r>
            <w:proofErr w:type="spellEnd"/>
            <w:r w:rsidRPr="00040C15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0.88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1.00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1.99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1.76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2.19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2.25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Capacidad de intercambio catiónico (</w:t>
            </w:r>
            <w:proofErr w:type="spellStart"/>
            <w:r w:rsidRPr="00040C15">
              <w:rPr>
                <w:sz w:val="22"/>
                <w:szCs w:val="22"/>
              </w:rPr>
              <w:t>m.e</w:t>
            </w:r>
            <w:proofErr w:type="spellEnd"/>
            <w:r w:rsidRPr="00040C15">
              <w:rPr>
                <w:sz w:val="22"/>
                <w:szCs w:val="22"/>
              </w:rPr>
              <w:t>./100 g) =</w:t>
            </w:r>
          </w:p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27.10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33.10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38.20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35.00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37.40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33.90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d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20.20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24.30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28.40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25..60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27.60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24.90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3.90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5.10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5.80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5.50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5.60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5.20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proofErr w:type="spellStart"/>
            <w:r w:rsidRPr="00040C15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1.10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1.30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proofErr w:type="spellStart"/>
            <w:r w:rsidRPr="00040C15">
              <w:rPr>
                <w:sz w:val="22"/>
                <w:szCs w:val="22"/>
              </w:rPr>
              <w:t>Na</w:t>
            </w:r>
            <w:proofErr w:type="spellEnd"/>
            <w:r w:rsidRPr="00040C15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1.30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1.50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2.00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1.70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1.90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1.60</w:t>
            </w: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proofErr w:type="spellStart"/>
            <w:r w:rsidRPr="00040C15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  <w:lang w:val="en-US"/>
              </w:rPr>
            </w:pPr>
            <w:r w:rsidRPr="00040C15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%</w:t>
            </w:r>
            <w:proofErr w:type="spellStart"/>
            <w:r w:rsidRPr="00040C15">
              <w:rPr>
                <w:sz w:val="22"/>
                <w:szCs w:val="22"/>
              </w:rPr>
              <w:t>Na</w:t>
            </w:r>
            <w:proofErr w:type="spellEnd"/>
            <w:r w:rsidRPr="00040C15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4.80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4.53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5.24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4.86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5.08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4.72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 xml:space="preserve">Equivalente de humedad (%) 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33.48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45.98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51.98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48.25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50.79</w:t>
            </w:r>
          </w:p>
        </w:tc>
        <w:tc>
          <w:tcPr>
            <w:tcW w:w="1134" w:type="dxa"/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47.60</w:t>
            </w:r>
          </w:p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</w:p>
        </w:tc>
      </w:tr>
      <w:tr w:rsidR="00040C15" w:rsidRPr="00040C15" w:rsidTr="00040C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 xml:space="preserve">Fósforo </w:t>
            </w:r>
            <w:proofErr w:type="spellStart"/>
            <w:r w:rsidRPr="00040C15">
              <w:rPr>
                <w:sz w:val="22"/>
                <w:szCs w:val="22"/>
              </w:rPr>
              <w:t>asim</w:t>
            </w:r>
            <w:bookmarkStart w:id="0" w:name="_GoBack"/>
            <w:bookmarkEnd w:id="0"/>
            <w:proofErr w:type="spellEnd"/>
            <w:r>
              <w:rPr>
                <w:sz w:val="22"/>
                <w:szCs w:val="22"/>
              </w:rPr>
              <w:t>. (</w:t>
            </w:r>
            <w:r w:rsidRPr="00040C15">
              <w:rPr>
                <w:sz w:val="22"/>
                <w:szCs w:val="22"/>
              </w:rPr>
              <w:t>ppm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40C15" w:rsidRPr="00040C15" w:rsidRDefault="00040C15" w:rsidP="00040C15">
            <w:pPr>
              <w:jc w:val="center"/>
              <w:rPr>
                <w:sz w:val="22"/>
                <w:szCs w:val="22"/>
              </w:rPr>
            </w:pPr>
            <w:r w:rsidRPr="00040C15">
              <w:rPr>
                <w:sz w:val="22"/>
                <w:szCs w:val="22"/>
              </w:rPr>
              <w:t>-</w:t>
            </w:r>
          </w:p>
        </w:tc>
      </w:tr>
    </w:tbl>
    <w:p w:rsidR="00D10285" w:rsidRPr="00040C15" w:rsidRDefault="00D10285" w:rsidP="00040C15">
      <w:pPr>
        <w:rPr>
          <w:sz w:val="22"/>
          <w:szCs w:val="22"/>
        </w:rPr>
      </w:pPr>
    </w:p>
    <w:sectPr w:rsidR="00D10285" w:rsidRPr="00040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15"/>
    <w:rsid w:val="00040C15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1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40C1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40C1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1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040C1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40C1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2014-02-04T14:33:00Z</dcterms:created>
  <dcterms:modified xsi:type="dcterms:W3CDTF">2014-02-04T14:38:00Z</dcterms:modified>
</cp:coreProperties>
</file>