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727052">
        <w:rPr>
          <w:b/>
          <w:lang w:val="es-ES_tradnl"/>
        </w:rPr>
        <w:t xml:space="preserve">SERIE ARAGÓN                                                                          </w:t>
      </w:r>
      <w:r>
        <w:rPr>
          <w:b/>
          <w:lang w:val="es-ES_tradnl"/>
        </w:rPr>
        <w:t xml:space="preserve">     </w:t>
      </w:r>
      <w:r w:rsidRPr="00727052">
        <w:rPr>
          <w:b/>
          <w:lang w:val="es-ES_tradnl"/>
        </w:rPr>
        <w:t xml:space="preserve">              </w:t>
      </w:r>
      <w:r w:rsidRPr="00727052">
        <w:rPr>
          <w:lang w:val="es-ES_tradnl"/>
        </w:rPr>
        <w:t xml:space="preserve">Símbolo: </w:t>
      </w:r>
      <w:proofErr w:type="spellStart"/>
      <w:r w:rsidRPr="00727052">
        <w:rPr>
          <w:b/>
          <w:lang w:val="es-ES_tradnl"/>
        </w:rPr>
        <w:t>Arg</w:t>
      </w:r>
      <w:proofErr w:type="spellEnd"/>
    </w:p>
    <w:p w:rsidR="00727052" w:rsidRDefault="00727052" w:rsidP="00727052">
      <w:pPr>
        <w:tabs>
          <w:tab w:val="left" w:pos="9071"/>
        </w:tabs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9071"/>
        </w:tabs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Pertenece a la familia "fina, mixta ligeramente alcalina, térmica" de los </w:t>
      </w:r>
      <w:proofErr w:type="spellStart"/>
      <w:r w:rsidRPr="00727052">
        <w:rPr>
          <w:sz w:val="22"/>
          <w:szCs w:val="22"/>
          <w:u w:val="single"/>
          <w:lang w:val="es-ES_tradnl"/>
        </w:rPr>
        <w:t>Argiudoles</w:t>
      </w:r>
      <w:proofErr w:type="spellEnd"/>
      <w:r w:rsidRPr="0072705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727052">
        <w:rPr>
          <w:sz w:val="22"/>
          <w:szCs w:val="22"/>
          <w:u w:val="single"/>
          <w:lang w:val="es-ES_tradnl"/>
        </w:rPr>
        <w:t>ácuicos</w:t>
      </w:r>
      <w:proofErr w:type="spellEnd"/>
      <w:r w:rsidRPr="00727052">
        <w:rPr>
          <w:sz w:val="22"/>
          <w:szCs w:val="22"/>
          <w:lang w:val="es-ES_tradnl"/>
        </w:rPr>
        <w:t xml:space="preserve">. Suelos desarrollados en materiales </w:t>
      </w:r>
      <w:proofErr w:type="spellStart"/>
      <w:r w:rsidRPr="00727052">
        <w:rPr>
          <w:sz w:val="22"/>
          <w:szCs w:val="22"/>
          <w:lang w:val="es-ES_tradnl"/>
        </w:rPr>
        <w:t>loéssicos</w:t>
      </w:r>
      <w:proofErr w:type="spellEnd"/>
      <w:r w:rsidRPr="00727052">
        <w:rPr>
          <w:sz w:val="22"/>
          <w:szCs w:val="22"/>
          <w:lang w:val="es-ES_tradnl"/>
        </w:rPr>
        <w:t xml:space="preserve"> franco-limosos a franco-arcillo-limosos, con concreciones calcáreas, moderadamente bien drenados y de colores pardos oscuros.</w:t>
      </w: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Perfil tipo:</w:t>
      </w:r>
      <w:r w:rsidRPr="00727052">
        <w:rPr>
          <w:sz w:val="22"/>
          <w:szCs w:val="22"/>
          <w:lang w:val="es-ES_tradnl"/>
        </w:rPr>
        <w:t xml:space="preserve"> ER1-89C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Fecha:</w:t>
      </w:r>
      <w:r w:rsidRPr="00727052">
        <w:rPr>
          <w:sz w:val="22"/>
          <w:szCs w:val="22"/>
          <w:lang w:val="es-ES_tradnl"/>
        </w:rPr>
        <w:t xml:space="preserve"> 16-XII-1992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Ubicación:</w:t>
      </w:r>
      <w:r w:rsidRPr="00727052">
        <w:rPr>
          <w:sz w:val="22"/>
          <w:szCs w:val="22"/>
          <w:lang w:val="es-ES_tradnl"/>
        </w:rPr>
        <w:t xml:space="preserve"> foto IR 419-45 - Dpto. Gualeguay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Reconocedores</w:t>
      </w:r>
      <w:r w:rsidRPr="00727052">
        <w:rPr>
          <w:sz w:val="22"/>
          <w:szCs w:val="22"/>
          <w:lang w:val="es-ES_tradnl"/>
        </w:rPr>
        <w:t xml:space="preserve">: O.A. </w:t>
      </w:r>
      <w:proofErr w:type="spellStart"/>
      <w:r w:rsidRPr="00727052">
        <w:rPr>
          <w:sz w:val="22"/>
          <w:szCs w:val="22"/>
          <w:lang w:val="es-ES_tradnl"/>
        </w:rPr>
        <w:t>Foti</w:t>
      </w:r>
      <w:proofErr w:type="spellEnd"/>
      <w:r w:rsidRPr="00727052">
        <w:rPr>
          <w:sz w:val="22"/>
          <w:szCs w:val="22"/>
          <w:lang w:val="es-ES_tradnl"/>
        </w:rPr>
        <w:t>; R.H. Fuentes.</w:t>
      </w: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A1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 xml:space="preserve">00-09 cm; pardo grisáceo oscuro (10YR 4/2) en seco, gris muy oscuro (10YR 3/1) en húmedo; franco-limoso; estructura granular y en bloques </w:t>
      </w:r>
      <w:proofErr w:type="spellStart"/>
      <w:r w:rsidRPr="00727052">
        <w:rPr>
          <w:sz w:val="22"/>
          <w:szCs w:val="22"/>
          <w:lang w:val="es-ES_tradnl"/>
        </w:rPr>
        <w:t>subangulares</w:t>
      </w:r>
      <w:proofErr w:type="spellEnd"/>
      <w:r w:rsidRPr="00727052">
        <w:rPr>
          <w:sz w:val="22"/>
          <w:szCs w:val="22"/>
          <w:lang w:val="es-ES_tradnl"/>
        </w:rPr>
        <w:t xml:space="preserve"> medios,  moderados; ligeramente duro en seco; friable en húmedo; barnices ("</w:t>
      </w:r>
      <w:proofErr w:type="spellStart"/>
      <w:r w:rsidRPr="00727052">
        <w:rPr>
          <w:sz w:val="22"/>
          <w:szCs w:val="22"/>
          <w:lang w:val="es-ES_tradnl"/>
        </w:rPr>
        <w:t>humic-skins</w:t>
      </w:r>
      <w:proofErr w:type="spellEnd"/>
      <w:r w:rsidRPr="00727052">
        <w:rPr>
          <w:sz w:val="22"/>
          <w:szCs w:val="22"/>
          <w:lang w:val="es-ES_tradnl"/>
        </w:rPr>
        <w:t>") abundantes, finos; moteados de hierro-manganeso escasos, finos y débiles; límite abrupto, suave.</w:t>
      </w:r>
    </w:p>
    <w:p w:rsidR="00727052" w:rsidRPr="00727052" w:rsidRDefault="00727052" w:rsidP="00727052">
      <w:pPr>
        <w:tabs>
          <w:tab w:val="left" w:pos="0"/>
        </w:tabs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B21t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>09-24 cm; gris muy oscuro (10YR 3/1) en húmedo; franco-arcilloso; estructura en prismas compuestos regulares gruesos, moderados, que rompen en bloques angulares irregulares gruesos, fuertes; extremadamente duro en seco; muy firme en húmedo; barnices ("</w:t>
      </w:r>
      <w:proofErr w:type="spellStart"/>
      <w:r w:rsidRPr="00727052">
        <w:rPr>
          <w:sz w:val="22"/>
          <w:szCs w:val="22"/>
          <w:lang w:val="es-ES_tradnl"/>
        </w:rPr>
        <w:t>clay-humic</w:t>
      </w:r>
      <w:proofErr w:type="spellEnd"/>
      <w:r w:rsidRPr="00727052">
        <w:rPr>
          <w:sz w:val="22"/>
          <w:szCs w:val="22"/>
          <w:lang w:val="es-ES_tradnl"/>
        </w:rPr>
        <w:t xml:space="preserve"> </w:t>
      </w:r>
      <w:proofErr w:type="spellStart"/>
      <w:r w:rsidRPr="00727052">
        <w:rPr>
          <w:sz w:val="22"/>
          <w:szCs w:val="22"/>
          <w:lang w:val="es-ES_tradnl"/>
        </w:rPr>
        <w:t>skins</w:t>
      </w:r>
      <w:proofErr w:type="spellEnd"/>
      <w:r w:rsidRPr="00727052">
        <w:rPr>
          <w:sz w:val="22"/>
          <w:szCs w:val="22"/>
          <w:lang w:val="es-ES_tradnl"/>
        </w:rPr>
        <w:t>") abundantes; moteados de hierro-manganeso escasos, finos y precisos; límite claro, suave.</w:t>
      </w:r>
    </w:p>
    <w:p w:rsidR="00727052" w:rsidRPr="00727052" w:rsidRDefault="00727052" w:rsidP="00727052">
      <w:pPr>
        <w:tabs>
          <w:tab w:val="left" w:pos="0"/>
        </w:tabs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B22t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>24-44 cm; pardo oscuro (10YR 3/2) en húmedo; arcillo-limoso; estructura en prismas  compuestos irregulares gruesos, débiles, que rompen en bloques angulares irregulares gruesos, moderados; muy duro en seco, muy firme en húmedo; barnices ("</w:t>
      </w:r>
      <w:proofErr w:type="spellStart"/>
      <w:r w:rsidRPr="00727052">
        <w:rPr>
          <w:sz w:val="22"/>
          <w:szCs w:val="22"/>
          <w:lang w:val="es-ES_tradnl"/>
        </w:rPr>
        <w:t>clay-humic</w:t>
      </w:r>
      <w:proofErr w:type="spellEnd"/>
      <w:r w:rsidRPr="00727052">
        <w:rPr>
          <w:sz w:val="22"/>
          <w:szCs w:val="22"/>
          <w:lang w:val="es-ES_tradnl"/>
        </w:rPr>
        <w:t xml:space="preserve"> </w:t>
      </w:r>
      <w:proofErr w:type="spellStart"/>
      <w:r w:rsidRPr="00727052">
        <w:rPr>
          <w:sz w:val="22"/>
          <w:szCs w:val="22"/>
          <w:lang w:val="es-ES_tradnl"/>
        </w:rPr>
        <w:t>skins</w:t>
      </w:r>
      <w:proofErr w:type="spellEnd"/>
      <w:r w:rsidRPr="00727052">
        <w:rPr>
          <w:sz w:val="22"/>
          <w:szCs w:val="22"/>
          <w:lang w:val="es-ES_tradnl"/>
        </w:rPr>
        <w:t>") abundantes; vestigios de carbonatos libres en la masa; moteados de hierro-manganeso escasos, finos y débiles; límite abrupto, suave.</w:t>
      </w:r>
    </w:p>
    <w:p w:rsidR="00727052" w:rsidRPr="00727052" w:rsidRDefault="00727052" w:rsidP="00727052">
      <w:pPr>
        <w:tabs>
          <w:tab w:val="left" w:pos="0"/>
        </w:tabs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B31ca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>44-63 cm; pardo a pardo oscuro (7.5YR 4/2) en húmedo; arcillo-limoso; estructura en  prismas compuestos irregulares finos, débiles que rompen en bloques angulares irregulares, medios y moderados; duro en seco; firme en húmedo; moderada a abundante cantidad de carbonatos libres en la masa; concreciones calcáreas escasas y finas; barnices ("</w:t>
      </w:r>
      <w:proofErr w:type="spellStart"/>
      <w:r w:rsidRPr="00727052">
        <w:rPr>
          <w:sz w:val="22"/>
          <w:szCs w:val="22"/>
          <w:lang w:val="es-ES_tradnl"/>
        </w:rPr>
        <w:t>clay-humic</w:t>
      </w:r>
      <w:proofErr w:type="spellEnd"/>
      <w:r w:rsidRPr="00727052">
        <w:rPr>
          <w:sz w:val="22"/>
          <w:szCs w:val="22"/>
          <w:lang w:val="es-ES_tradnl"/>
        </w:rPr>
        <w:t xml:space="preserve"> </w:t>
      </w:r>
      <w:proofErr w:type="spellStart"/>
      <w:r w:rsidRPr="00727052">
        <w:rPr>
          <w:sz w:val="22"/>
          <w:szCs w:val="22"/>
          <w:lang w:val="es-ES_tradnl"/>
        </w:rPr>
        <w:t>skins</w:t>
      </w:r>
      <w:proofErr w:type="spellEnd"/>
      <w:r w:rsidRPr="00727052">
        <w:rPr>
          <w:sz w:val="22"/>
          <w:szCs w:val="22"/>
          <w:lang w:val="es-ES_tradnl"/>
        </w:rPr>
        <w:t>") comunes; moteados de hierro-manganeso comunes, finos y precisos; límite claro, suave.</w:t>
      </w:r>
    </w:p>
    <w:p w:rsidR="00727052" w:rsidRPr="00727052" w:rsidRDefault="00727052" w:rsidP="00727052">
      <w:pPr>
        <w:tabs>
          <w:tab w:val="left" w:pos="0"/>
        </w:tabs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B32ca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>63-100 cm; pardo (7.5YR 4.5/4) en húmedo; franco-arcillo-limoso; estructura en bloques angulares irregulares medios, débiles; ligeramente duro en seco; friable en húmedo; moderada cantidad de carbonatos libres en la masa; concreciones calcáreas escasas y finas; caras de fricción ("</w:t>
      </w:r>
      <w:proofErr w:type="spellStart"/>
      <w:r w:rsidRPr="00727052">
        <w:rPr>
          <w:sz w:val="22"/>
          <w:szCs w:val="22"/>
          <w:lang w:val="es-ES_tradnl"/>
        </w:rPr>
        <w:t>slickensides</w:t>
      </w:r>
      <w:proofErr w:type="spellEnd"/>
      <w:r w:rsidRPr="00727052">
        <w:rPr>
          <w:sz w:val="22"/>
          <w:szCs w:val="22"/>
          <w:lang w:val="es-ES_tradnl"/>
        </w:rPr>
        <w:t>") comunes; moteados de hierro-manganeso comunes, finos y precisos; límite gradual, suave.</w:t>
      </w: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bCs/>
          <w:sz w:val="22"/>
          <w:szCs w:val="22"/>
          <w:lang w:val="es-ES_tradnl"/>
        </w:rPr>
      </w:pPr>
    </w:p>
    <w:p w:rsidR="00727052" w:rsidRPr="00727052" w:rsidRDefault="00727052" w:rsidP="00727052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lang w:val="es-ES_tradnl"/>
        </w:rPr>
        <w:t>C</w:t>
      </w:r>
      <w:r w:rsidRPr="0072705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27052">
        <w:rPr>
          <w:sz w:val="22"/>
          <w:szCs w:val="22"/>
          <w:lang w:val="es-ES_tradnl"/>
        </w:rPr>
        <w:t xml:space="preserve">100 cm+; pardo a pardo oscuro (7.5YR 4/4) en húmedo; franco arcillo limoso; estructura en  bloques </w:t>
      </w:r>
      <w:proofErr w:type="spellStart"/>
      <w:r w:rsidRPr="00727052">
        <w:rPr>
          <w:sz w:val="22"/>
          <w:szCs w:val="22"/>
          <w:lang w:val="es-ES_tradnl"/>
        </w:rPr>
        <w:t>subangulares</w:t>
      </w:r>
      <w:proofErr w:type="spellEnd"/>
      <w:r w:rsidRPr="00727052">
        <w:rPr>
          <w:sz w:val="22"/>
          <w:szCs w:val="22"/>
          <w:lang w:val="es-ES_tradnl"/>
        </w:rPr>
        <w:t xml:space="preserve"> medios, débiles, con tendencia a masiva; ligeramente duro en seco; friable en húmedo; escasa cantidad de carbonatos libre en la masa; caras de fricción ("</w:t>
      </w:r>
      <w:proofErr w:type="spellStart"/>
      <w:r w:rsidRPr="00727052">
        <w:rPr>
          <w:sz w:val="22"/>
          <w:szCs w:val="22"/>
          <w:lang w:val="es-ES_tradnl"/>
        </w:rPr>
        <w:t>slickensides</w:t>
      </w:r>
      <w:proofErr w:type="spellEnd"/>
      <w:r w:rsidRPr="00727052">
        <w:rPr>
          <w:sz w:val="22"/>
          <w:szCs w:val="22"/>
          <w:lang w:val="es-ES_tradnl"/>
        </w:rPr>
        <w:t>") comunes; moteados de hierro-manganeso comunes, finos y precisos.</w:t>
      </w: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b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El </w:t>
      </w:r>
      <w:proofErr w:type="spellStart"/>
      <w:r w:rsidRPr="00727052">
        <w:rPr>
          <w:sz w:val="22"/>
          <w:szCs w:val="22"/>
          <w:lang w:val="es-ES_tradnl"/>
        </w:rPr>
        <w:t>solum</w:t>
      </w:r>
      <w:proofErr w:type="spellEnd"/>
      <w:r w:rsidRPr="00727052">
        <w:rPr>
          <w:sz w:val="22"/>
          <w:szCs w:val="22"/>
          <w:lang w:val="es-ES_tradnl"/>
        </w:rPr>
        <w:t xml:space="preserve"> llega hasta los 100 cm. Debido a la severa erosión que tiene esta serie, raramente el </w:t>
      </w:r>
      <w:proofErr w:type="spellStart"/>
      <w:r w:rsidRPr="00727052">
        <w:rPr>
          <w:sz w:val="22"/>
          <w:szCs w:val="22"/>
          <w:lang w:val="es-ES_tradnl"/>
        </w:rPr>
        <w:t>epipedón</w:t>
      </w:r>
      <w:proofErr w:type="spellEnd"/>
      <w:r w:rsidRPr="00727052">
        <w:rPr>
          <w:sz w:val="22"/>
          <w:szCs w:val="22"/>
          <w:lang w:val="es-ES_tradnl"/>
        </w:rPr>
        <w:t xml:space="preserve"> supera los 10-13 cm de espesor, y en muy pocos perfiles llega a tener un espesor de más de 18 cm. El perfil típico está compuesto por un horizonte A1 de solo 9 cm de espesor, con presencia de arena gruesa en las caras de los agregados.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El horizonte </w:t>
      </w:r>
      <w:proofErr w:type="spellStart"/>
      <w:r w:rsidRPr="00727052">
        <w:rPr>
          <w:sz w:val="22"/>
          <w:szCs w:val="22"/>
          <w:lang w:val="es-ES_tradnl"/>
        </w:rPr>
        <w:t>argílico</w:t>
      </w:r>
      <w:proofErr w:type="spellEnd"/>
      <w:r w:rsidRPr="00727052">
        <w:rPr>
          <w:sz w:val="22"/>
          <w:szCs w:val="22"/>
          <w:lang w:val="es-ES_tradnl"/>
        </w:rPr>
        <w:t xml:space="preserve">, de estructura prismática compuesta, tiene un espesor que varía entre los 35-45 cm y es de textura arcillo-limosa. Cuando seco, se agrieta con facilidad. Presenta escasos a comunes rodados de hasta 3 mm de diámetro; el calcáreo, en </w:t>
      </w:r>
      <w:proofErr w:type="gramStart"/>
      <w:r w:rsidRPr="00727052">
        <w:rPr>
          <w:sz w:val="22"/>
          <w:szCs w:val="22"/>
          <w:lang w:val="es-ES_tradnl"/>
        </w:rPr>
        <w:t>concreciones finas y libre</w:t>
      </w:r>
      <w:proofErr w:type="gramEnd"/>
      <w:r w:rsidRPr="00727052">
        <w:rPr>
          <w:sz w:val="22"/>
          <w:szCs w:val="22"/>
          <w:lang w:val="es-ES_tradnl"/>
        </w:rPr>
        <w:t xml:space="preserve"> en la masa, es abundante a partir de los 50 cm de profundidad.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El horizonte C, de textura franco-arcillo-limosa, se caracteriza por contener muy poco carbonato libre en la masa y no tiene concreciones del mismo. El perfil muestra moteados </w:t>
      </w:r>
      <w:proofErr w:type="spellStart"/>
      <w:r w:rsidRPr="00727052">
        <w:rPr>
          <w:sz w:val="22"/>
          <w:szCs w:val="22"/>
          <w:lang w:val="es-ES_tradnl"/>
        </w:rPr>
        <w:t>ferromanganesíferos</w:t>
      </w:r>
      <w:proofErr w:type="spellEnd"/>
      <w:r w:rsidRPr="00727052">
        <w:rPr>
          <w:sz w:val="22"/>
          <w:szCs w:val="22"/>
          <w:lang w:val="es-ES_tradnl"/>
        </w:rPr>
        <w:t xml:space="preserve"> en todos los horizontes, pero sólo son comunes a abundantes a partir del B31ca. Son suelos ligeramente alcalinos a partir del B21t, llegando a tener 8% de sodio de intercambio.</w:t>
      </w:r>
    </w:p>
    <w:p w:rsidR="00727052" w:rsidRDefault="00727052" w:rsidP="00727052">
      <w:pPr>
        <w:jc w:val="both"/>
        <w:rPr>
          <w:sz w:val="22"/>
          <w:szCs w:val="22"/>
          <w:u w:val="single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u w:val="single"/>
          <w:lang w:val="es-ES_tradnl"/>
        </w:rPr>
      </w:pPr>
    </w:p>
    <w:p w:rsidR="00727052" w:rsidRPr="00727052" w:rsidRDefault="00727052" w:rsidP="00727052">
      <w:pPr>
        <w:jc w:val="both"/>
        <w:rPr>
          <w:bCs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t>Fases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727052">
        <w:rPr>
          <w:sz w:val="22"/>
          <w:szCs w:val="22"/>
          <w:lang w:val="es-ES_tradnl"/>
        </w:rPr>
        <w:t>Nogoyá</w:t>
      </w:r>
      <w:proofErr w:type="spellEnd"/>
      <w:r w:rsidRPr="00727052">
        <w:rPr>
          <w:sz w:val="22"/>
          <w:szCs w:val="22"/>
          <w:lang w:val="es-ES_tradnl"/>
        </w:rPr>
        <w:t>.</w:t>
      </w:r>
    </w:p>
    <w:p w:rsidR="00727052" w:rsidRDefault="00727052" w:rsidP="00727052">
      <w:pPr>
        <w:jc w:val="both"/>
        <w:rPr>
          <w:sz w:val="22"/>
          <w:szCs w:val="22"/>
          <w:u w:val="single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u w:val="single"/>
          <w:lang w:val="es-ES_tradnl"/>
        </w:rPr>
      </w:pPr>
    </w:p>
    <w:p w:rsidR="00727052" w:rsidRPr="00727052" w:rsidRDefault="00727052" w:rsidP="00727052">
      <w:pPr>
        <w:jc w:val="both"/>
        <w:rPr>
          <w:b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 xml:space="preserve">Serie Aragón se diferencia del resto de los </w:t>
      </w:r>
      <w:proofErr w:type="spellStart"/>
      <w:r w:rsidRPr="00727052">
        <w:rPr>
          <w:sz w:val="22"/>
          <w:szCs w:val="22"/>
          <w:u w:val="single"/>
          <w:lang w:val="es-ES_tradnl"/>
        </w:rPr>
        <w:t>Argiudoles</w:t>
      </w:r>
      <w:proofErr w:type="spellEnd"/>
      <w:r w:rsidRPr="0072705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727052">
        <w:rPr>
          <w:sz w:val="22"/>
          <w:szCs w:val="22"/>
          <w:u w:val="single"/>
          <w:lang w:val="es-ES_tradnl"/>
        </w:rPr>
        <w:t>ácuicos</w:t>
      </w:r>
      <w:proofErr w:type="spellEnd"/>
      <w:r w:rsidRPr="00727052">
        <w:rPr>
          <w:sz w:val="22"/>
          <w:szCs w:val="22"/>
          <w:lang w:val="es-ES_tradnl"/>
        </w:rPr>
        <w:t xml:space="preserve"> del departamento por tener un </w:t>
      </w:r>
      <w:proofErr w:type="spellStart"/>
      <w:r w:rsidRPr="00727052">
        <w:rPr>
          <w:sz w:val="22"/>
          <w:szCs w:val="22"/>
          <w:lang w:val="es-ES_tradnl"/>
        </w:rPr>
        <w:t>solum</w:t>
      </w:r>
      <w:proofErr w:type="spellEnd"/>
      <w:r w:rsidRPr="00727052">
        <w:rPr>
          <w:sz w:val="22"/>
          <w:szCs w:val="22"/>
          <w:lang w:val="es-ES_tradnl"/>
        </w:rPr>
        <w:t xml:space="preserve"> poco profundo con abundantes carbonatos en la base del mismo y por la presencia de arena gruesa y rodados a partir del B31ca.</w:t>
      </w: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b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t>Drenaje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pStyle w:val="Sangradetextonormal"/>
        <w:ind w:firstLine="0"/>
        <w:rPr>
          <w:snapToGrid/>
          <w:sz w:val="22"/>
          <w:szCs w:val="22"/>
        </w:rPr>
      </w:pPr>
      <w:r w:rsidRPr="00727052">
        <w:rPr>
          <w:snapToGrid/>
          <w:sz w:val="22"/>
          <w:szCs w:val="22"/>
        </w:rPr>
        <w:t>Moderadamente bien drenado; escurrimiento superficial medio a rápido. Permeabilidad lenta a moderadamente lenta. Capa freática profunda. Grupo hidrológico C.</w:t>
      </w:r>
    </w:p>
    <w:p w:rsid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b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t>Erosión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>Serie Aragón está severa a moderadamente erosionada, siendo muy alta la susceptibilidad a la misma.</w:t>
      </w:r>
    </w:p>
    <w:p w:rsidR="00727052" w:rsidRPr="00727052" w:rsidRDefault="00727052" w:rsidP="00727052">
      <w:pPr>
        <w:jc w:val="center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br w:type="page"/>
      </w:r>
    </w:p>
    <w:p w:rsidR="00727052" w:rsidRPr="00727052" w:rsidRDefault="00727052" w:rsidP="00727052">
      <w:pPr>
        <w:rPr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rPr>
          <w:b/>
          <w:sz w:val="22"/>
          <w:szCs w:val="22"/>
          <w:lang w:val="es-ES_tradnl"/>
        </w:rPr>
      </w:pPr>
      <w:r w:rsidRPr="00727052">
        <w:rPr>
          <w:b/>
          <w:sz w:val="22"/>
          <w:szCs w:val="22"/>
          <w:u w:val="single"/>
          <w:lang w:val="es-ES_tradnl"/>
        </w:rPr>
        <w:t>Serie Aragón</w:t>
      </w: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</w:p>
    <w:p w:rsidR="00727052" w:rsidRPr="00727052" w:rsidRDefault="00727052" w:rsidP="00727052">
      <w:pPr>
        <w:jc w:val="both"/>
        <w:rPr>
          <w:sz w:val="22"/>
          <w:szCs w:val="22"/>
          <w:lang w:val="es-ES_tradnl"/>
        </w:rPr>
      </w:pPr>
      <w:r w:rsidRPr="00727052">
        <w:rPr>
          <w:sz w:val="22"/>
          <w:szCs w:val="22"/>
          <w:lang w:val="es-ES_tradnl"/>
        </w:rPr>
        <w:t>ER1</w:t>
      </w:r>
      <w:r w:rsidRPr="00727052">
        <w:rPr>
          <w:sz w:val="22"/>
          <w:szCs w:val="22"/>
          <w:lang w:val="es-ES_tradnl"/>
        </w:rPr>
        <w:noBreakHyphen/>
        <w:t>89C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874"/>
        <w:gridCol w:w="1097"/>
        <w:gridCol w:w="1097"/>
        <w:gridCol w:w="1097"/>
        <w:gridCol w:w="1097"/>
        <w:gridCol w:w="1097"/>
        <w:gridCol w:w="1098"/>
      </w:tblGrid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7.736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02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11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24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46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67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85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105</w:t>
            </w:r>
            <w:r w:rsidRPr="00727052">
              <w:rPr>
                <w:sz w:val="22"/>
                <w:szCs w:val="22"/>
                <w:lang w:val="es-ES_tradnl"/>
              </w:rPr>
              <w:noBreakHyphen/>
              <w:t>115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4.01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0.37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0.03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14.70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10.90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10.20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8.90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9.70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 xml:space="preserve">6.90 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 xml:space="preserve">T     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727052">
              <w:rPr>
                <w:sz w:val="22"/>
                <w:szCs w:val="22"/>
                <w:lang w:val="en-US"/>
              </w:rPr>
              <w:t xml:space="preserve"> &lt; 2 µ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21.49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33.68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40.70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40.62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35.87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30.23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E   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727052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27052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21.67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16.73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18.76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21.73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22.44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26.58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</w:rPr>
              <w:t xml:space="preserve">X      </w:t>
            </w:r>
            <w:r>
              <w:rPr>
                <w:sz w:val="22"/>
                <w:szCs w:val="22"/>
              </w:rPr>
              <w:t xml:space="preserve">      </w:t>
            </w:r>
            <w:r w:rsidRPr="0072705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</w:t>
            </w:r>
            <w:r w:rsidRPr="00727052">
              <w:rPr>
                <w:sz w:val="22"/>
                <w:szCs w:val="22"/>
              </w:rPr>
              <w:t>50</w:t>
            </w:r>
            <w:r w:rsidRPr="00727052">
              <w:rPr>
                <w:sz w:val="22"/>
                <w:szCs w:val="22"/>
                <w:lang w:val="es-ES_tradnl"/>
              </w:rPr>
              <w:t xml:space="preserve">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52.44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46.42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43.61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45.07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50.28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55.15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</w:rPr>
              <w:t xml:space="preserve">T    </w:t>
            </w:r>
            <w:r>
              <w:rPr>
                <w:sz w:val="22"/>
                <w:szCs w:val="22"/>
              </w:rPr>
              <w:t xml:space="preserve">    </w:t>
            </w:r>
            <w:r w:rsidRPr="00727052">
              <w:rPr>
                <w:sz w:val="22"/>
                <w:szCs w:val="22"/>
              </w:rPr>
              <w:t xml:space="preserve"> 50</w:t>
            </w:r>
            <w:r>
              <w:rPr>
                <w:sz w:val="22"/>
                <w:szCs w:val="22"/>
              </w:rPr>
              <w:t>-</w:t>
            </w:r>
            <w:r w:rsidRPr="00727052">
              <w:rPr>
                <w:sz w:val="22"/>
                <w:szCs w:val="22"/>
              </w:rPr>
              <w:t>100</w:t>
            </w:r>
            <w:r w:rsidRPr="00727052">
              <w:rPr>
                <w:sz w:val="22"/>
                <w:szCs w:val="22"/>
                <w:lang w:val="es-ES_tradnl"/>
              </w:rPr>
              <w:t xml:space="preserve">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5.58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4.46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3.81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4.34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3.78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</w:rPr>
              <w:t>3.70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U     </w:t>
            </w:r>
            <w:bookmarkStart w:id="0" w:name="_GoBack"/>
            <w:bookmarkEnd w:id="0"/>
            <w:r>
              <w:rPr>
                <w:sz w:val="22"/>
                <w:szCs w:val="22"/>
                <w:lang w:val="es-ES_tradnl"/>
              </w:rPr>
              <w:t xml:space="preserve">  100-</w:t>
            </w:r>
            <w:r w:rsidRPr="00727052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19.59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14.54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11.09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9.24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9.42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10.20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727052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27052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0.67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    1000-</w:t>
            </w:r>
            <w:r w:rsidRPr="00727052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 xml:space="preserve">0.05 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1.77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0.77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0.17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8.2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rPr>
                <w:rFonts w:ascii="Times New Roman" w:hAnsi="Times New Roman" w:cs="Times New Roman"/>
                <w:sz w:val="22"/>
                <w:szCs w:val="22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</w:rPr>
              <w:t xml:space="preserve">pH </w:t>
            </w:r>
            <w:proofErr w:type="spellStart"/>
            <w:r w:rsidRPr="00727052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pStyle w:val="Textoindependiente3"/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27052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7.4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727052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727052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1.12 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Capacidad de intercambio</w:t>
            </w: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727052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727052">
              <w:rPr>
                <w:sz w:val="22"/>
                <w:szCs w:val="22"/>
                <w:lang w:val="es-ES_tradnl"/>
              </w:rPr>
              <w:t>/100 g) =</w:t>
            </w: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727052">
              <w:rPr>
                <w:sz w:val="22"/>
                <w:szCs w:val="22"/>
                <w:lang w:val="es-ES_tradnl"/>
              </w:rPr>
              <w:t>valo</w:t>
            </w:r>
            <w:proofErr w:type="spellEnd"/>
            <w:r w:rsidRPr="00727052">
              <w:rPr>
                <w:sz w:val="22"/>
                <w:szCs w:val="22"/>
                <w:lang w:val="es-ES_tradnl"/>
              </w:rPr>
              <w:t xml:space="preserve"> r T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22.32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27.25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34.70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34.00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27.45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21.43 </w:t>
            </w: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17.20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19.70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24.60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24.50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20.00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  <w:lang w:val="es-ES_tradnl"/>
              </w:rPr>
              <w:t>16.00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3.70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5.28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3.80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2.70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705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1.20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72705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727052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2.75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2.00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1.50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n-US"/>
              </w:rPr>
            </w:pPr>
            <w:r w:rsidRPr="0072705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H+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- 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72705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727052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2.55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6.97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7.29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  <w:r w:rsidRPr="00727052">
              <w:rPr>
                <w:sz w:val="22"/>
                <w:szCs w:val="22"/>
                <w:lang w:val="es-ES_tradnl"/>
              </w:rPr>
              <w:t>7.00</w:t>
            </w:r>
          </w:p>
        </w:tc>
      </w:tr>
      <w:tr w:rsidR="00727052" w:rsidRPr="00727052" w:rsidTr="006D32A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both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 xml:space="preserve">Equivalente de humedad (%)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23.17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29.95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38.66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38.74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34.62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27052" w:rsidRPr="00727052" w:rsidRDefault="00727052" w:rsidP="00727052">
            <w:pPr>
              <w:jc w:val="center"/>
              <w:rPr>
                <w:sz w:val="22"/>
                <w:szCs w:val="22"/>
                <w:lang w:val="es-ES_tradnl"/>
              </w:rPr>
            </w:pPr>
            <w:r w:rsidRPr="00727052">
              <w:rPr>
                <w:sz w:val="22"/>
                <w:szCs w:val="22"/>
                <w:lang w:val="es-ES_tradnl"/>
              </w:rPr>
              <w:t>31.90</w:t>
            </w:r>
          </w:p>
          <w:p w:rsidR="00727052" w:rsidRPr="00727052" w:rsidRDefault="00727052" w:rsidP="00727052">
            <w:pPr>
              <w:jc w:val="center"/>
              <w:rPr>
                <w:sz w:val="22"/>
                <w:szCs w:val="22"/>
              </w:rPr>
            </w:pPr>
          </w:p>
        </w:tc>
      </w:tr>
    </w:tbl>
    <w:p w:rsidR="009824F6" w:rsidRPr="00727052" w:rsidRDefault="009824F6" w:rsidP="00727052">
      <w:pPr>
        <w:rPr>
          <w:sz w:val="22"/>
          <w:szCs w:val="22"/>
        </w:rPr>
      </w:pPr>
    </w:p>
    <w:sectPr w:rsidR="009824F6" w:rsidRPr="00727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52"/>
    <w:rsid w:val="00727052"/>
    <w:rsid w:val="009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727052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270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727052"/>
    <w:pPr>
      <w:widowControl w:val="0"/>
      <w:jc w:val="both"/>
    </w:pPr>
    <w:rPr>
      <w:rFonts w:ascii="Courier New" w:hAnsi="Courier New" w:cs="Courier New"/>
      <w:sz w:val="18"/>
      <w:szCs w:val="20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27052"/>
    <w:rPr>
      <w:rFonts w:ascii="Courier New" w:eastAsia="Times New Roman" w:hAnsi="Courier New" w:cs="Courier New"/>
      <w:sz w:val="18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727052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2705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727052"/>
    <w:pPr>
      <w:widowControl w:val="0"/>
      <w:jc w:val="both"/>
    </w:pPr>
    <w:rPr>
      <w:rFonts w:ascii="Courier New" w:hAnsi="Courier New" w:cs="Courier New"/>
      <w:sz w:val="18"/>
      <w:szCs w:val="20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27052"/>
    <w:rPr>
      <w:rFonts w:ascii="Courier New" w:eastAsia="Times New Roman" w:hAnsi="Courier New" w:cs="Courier New"/>
      <w:sz w:val="18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902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2014-02-04T18:02:00Z</dcterms:created>
  <dcterms:modified xsi:type="dcterms:W3CDTF">2014-02-04T18:06:00Z</dcterms:modified>
</cp:coreProperties>
</file>