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26" w:rsidRPr="00677C26" w:rsidRDefault="00677C26" w:rsidP="00677C26">
      <w:pPr>
        <w:rPr>
          <w:sz w:val="22"/>
          <w:szCs w:val="22"/>
        </w:rPr>
      </w:pPr>
    </w:p>
    <w:p w:rsidR="00677C26" w:rsidRPr="00677C26" w:rsidRDefault="00677C26" w:rsidP="00677C26">
      <w:pPr>
        <w:pBdr>
          <w:top w:val="single" w:sz="6" w:space="1" w:color="auto" w:shadow="1"/>
          <w:left w:val="single" w:sz="6" w:space="1" w:color="auto" w:shadow="1"/>
          <w:bottom w:val="single" w:sz="6" w:space="1" w:color="auto" w:shadow="1"/>
          <w:right w:val="single" w:sz="6" w:space="1" w:color="auto" w:shadow="1"/>
        </w:pBdr>
        <w:tabs>
          <w:tab w:val="left" w:pos="2127"/>
        </w:tabs>
        <w:rPr>
          <w:sz w:val="24"/>
          <w:szCs w:val="24"/>
        </w:rPr>
      </w:pPr>
      <w:r w:rsidRPr="00677C26">
        <w:rPr>
          <w:b/>
          <w:sz w:val="24"/>
          <w:szCs w:val="24"/>
        </w:rPr>
        <w:t xml:space="preserve">SERIE BOUCHEL      </w:t>
      </w:r>
      <w:r>
        <w:rPr>
          <w:b/>
          <w:sz w:val="24"/>
          <w:szCs w:val="24"/>
        </w:rPr>
        <w:t xml:space="preserve">                            </w:t>
      </w:r>
      <w:r w:rsidRPr="00677C26">
        <w:rPr>
          <w:b/>
          <w:sz w:val="24"/>
          <w:szCs w:val="24"/>
        </w:rPr>
        <w:t xml:space="preserve">                                                        </w:t>
      </w:r>
      <w:r w:rsidRPr="00677C26">
        <w:rPr>
          <w:sz w:val="24"/>
          <w:szCs w:val="24"/>
        </w:rPr>
        <w:t xml:space="preserve"> Símbolo</w:t>
      </w:r>
      <w:r w:rsidRPr="00677C26">
        <w:rPr>
          <w:b/>
          <w:sz w:val="24"/>
          <w:szCs w:val="24"/>
        </w:rPr>
        <w:t xml:space="preserve">: </w:t>
      </w:r>
      <w:proofErr w:type="spellStart"/>
      <w:r w:rsidRPr="00677C26">
        <w:rPr>
          <w:b/>
          <w:sz w:val="24"/>
          <w:szCs w:val="24"/>
        </w:rPr>
        <w:t>Bch</w:t>
      </w:r>
      <w:proofErr w:type="spellEnd"/>
    </w:p>
    <w:p w:rsidR="00677C26" w:rsidRPr="00677C26" w:rsidRDefault="00677C26" w:rsidP="00677C26">
      <w:pPr>
        <w:tabs>
          <w:tab w:val="left" w:pos="9071"/>
        </w:tabs>
        <w:rPr>
          <w:sz w:val="22"/>
          <w:szCs w:val="22"/>
        </w:rPr>
      </w:pPr>
    </w:p>
    <w:p w:rsidR="00677C26" w:rsidRPr="00677C26" w:rsidRDefault="00677C26" w:rsidP="00677C26">
      <w:pPr>
        <w:tabs>
          <w:tab w:val="left" w:pos="9071"/>
        </w:tabs>
        <w:rPr>
          <w:sz w:val="22"/>
          <w:szCs w:val="22"/>
        </w:rPr>
      </w:pPr>
    </w:p>
    <w:p w:rsidR="00677C26" w:rsidRPr="00677C26" w:rsidRDefault="00677C26" w:rsidP="00677C26">
      <w:pPr>
        <w:jc w:val="both"/>
        <w:rPr>
          <w:sz w:val="22"/>
          <w:szCs w:val="22"/>
        </w:rPr>
      </w:pPr>
      <w:r w:rsidRPr="00677C26">
        <w:rPr>
          <w:sz w:val="22"/>
          <w:szCs w:val="22"/>
        </w:rPr>
        <w:t xml:space="preserve">Pertenece a la familia "franca, mixta, térmica" de los </w:t>
      </w:r>
      <w:proofErr w:type="spellStart"/>
      <w:r w:rsidRPr="00677C26">
        <w:rPr>
          <w:sz w:val="22"/>
          <w:szCs w:val="22"/>
          <w:u w:val="single"/>
        </w:rPr>
        <w:t>Albacualfes</w:t>
      </w:r>
      <w:proofErr w:type="spellEnd"/>
      <w:r w:rsidRPr="00677C26">
        <w:rPr>
          <w:sz w:val="22"/>
          <w:szCs w:val="22"/>
          <w:u w:val="single"/>
        </w:rPr>
        <w:t xml:space="preserve"> </w:t>
      </w:r>
      <w:proofErr w:type="spellStart"/>
      <w:r w:rsidRPr="00677C26">
        <w:rPr>
          <w:sz w:val="22"/>
          <w:szCs w:val="22"/>
          <w:u w:val="single"/>
        </w:rPr>
        <w:t>vérticos</w:t>
      </w:r>
      <w:proofErr w:type="spellEnd"/>
      <w:r w:rsidRPr="00677C26">
        <w:rPr>
          <w:sz w:val="22"/>
          <w:szCs w:val="22"/>
        </w:rPr>
        <w:t xml:space="preserve">. Son suelos profundos compuesto por una mezcla de aluviones </w:t>
      </w:r>
      <w:proofErr w:type="spellStart"/>
      <w:r w:rsidRPr="00677C26">
        <w:rPr>
          <w:sz w:val="22"/>
          <w:szCs w:val="22"/>
        </w:rPr>
        <w:t>antíguos</w:t>
      </w:r>
      <w:proofErr w:type="spellEnd"/>
      <w:r w:rsidRPr="00677C26">
        <w:rPr>
          <w:sz w:val="22"/>
          <w:szCs w:val="22"/>
        </w:rPr>
        <w:t xml:space="preserve"> sobre limos, y son imperfectamente drenados.</w:t>
      </w:r>
    </w:p>
    <w:p w:rsidR="00677C26" w:rsidRPr="00677C26" w:rsidRDefault="00677C26" w:rsidP="00677C26">
      <w:pPr>
        <w:ind w:firstLine="720"/>
        <w:jc w:val="both"/>
        <w:rPr>
          <w:sz w:val="22"/>
          <w:szCs w:val="22"/>
        </w:rPr>
      </w:pPr>
    </w:p>
    <w:p w:rsidR="00677C26" w:rsidRPr="00677C26" w:rsidRDefault="00677C26" w:rsidP="00677C26">
      <w:pPr>
        <w:pStyle w:val="Textoindependiente2"/>
        <w:ind w:firstLine="0"/>
        <w:rPr>
          <w:sz w:val="22"/>
          <w:szCs w:val="22"/>
        </w:rPr>
      </w:pPr>
      <w:r w:rsidRPr="00677C26">
        <w:rPr>
          <w:sz w:val="22"/>
          <w:szCs w:val="22"/>
        </w:rPr>
        <w:t xml:space="preserve">A partir de los 40-45 cm aparece un horizonte más arcilloso, con características </w:t>
      </w:r>
      <w:proofErr w:type="spellStart"/>
      <w:r w:rsidRPr="00677C26">
        <w:rPr>
          <w:sz w:val="22"/>
          <w:szCs w:val="22"/>
        </w:rPr>
        <w:t>vérticas</w:t>
      </w:r>
      <w:proofErr w:type="spellEnd"/>
      <w:r w:rsidRPr="00677C26">
        <w:rPr>
          <w:sz w:val="22"/>
          <w:szCs w:val="22"/>
        </w:rPr>
        <w:t xml:space="preserve"> y presencia de gravilla, que se extiende en profundidad.</w:t>
      </w:r>
    </w:p>
    <w:p w:rsidR="00677C26" w:rsidRPr="00677C26" w:rsidRDefault="00677C26" w:rsidP="00677C26">
      <w:pPr>
        <w:rPr>
          <w:sz w:val="22"/>
          <w:szCs w:val="22"/>
        </w:rPr>
      </w:pPr>
    </w:p>
    <w:p w:rsidR="00677C26" w:rsidRPr="00677C26" w:rsidRDefault="00677C26" w:rsidP="00677C26">
      <w:pPr>
        <w:rPr>
          <w:sz w:val="22"/>
          <w:szCs w:val="22"/>
        </w:rPr>
      </w:pPr>
    </w:p>
    <w:p w:rsidR="00677C26" w:rsidRPr="00677C26" w:rsidRDefault="00677C26" w:rsidP="00677C26">
      <w:pPr>
        <w:rPr>
          <w:b/>
          <w:sz w:val="22"/>
          <w:szCs w:val="22"/>
        </w:rPr>
      </w:pPr>
      <w:r w:rsidRPr="00677C26">
        <w:rPr>
          <w:b/>
          <w:sz w:val="22"/>
          <w:szCs w:val="22"/>
        </w:rPr>
        <w:t xml:space="preserve">Perfil tipo: </w:t>
      </w:r>
      <w:r w:rsidRPr="00677C26">
        <w:rPr>
          <w:sz w:val="22"/>
          <w:szCs w:val="22"/>
        </w:rPr>
        <w:t>ER-EEA C. del Uruguay</w:t>
      </w:r>
      <w:r w:rsidRPr="00677C26">
        <w:rPr>
          <w:b/>
          <w:sz w:val="22"/>
          <w:szCs w:val="22"/>
        </w:rPr>
        <w:t xml:space="preserve"> </w:t>
      </w:r>
    </w:p>
    <w:p w:rsidR="00677C26" w:rsidRPr="00677C26" w:rsidRDefault="00677C26" w:rsidP="00677C26">
      <w:pPr>
        <w:rPr>
          <w:sz w:val="22"/>
          <w:szCs w:val="22"/>
        </w:rPr>
      </w:pPr>
      <w:r w:rsidRPr="00677C26">
        <w:rPr>
          <w:b/>
          <w:sz w:val="22"/>
          <w:szCs w:val="22"/>
        </w:rPr>
        <w:t>Fecha:</w:t>
      </w:r>
      <w:r>
        <w:rPr>
          <w:b/>
          <w:sz w:val="22"/>
          <w:szCs w:val="22"/>
        </w:rPr>
        <w:t xml:space="preserve"> </w:t>
      </w:r>
      <w:r w:rsidRPr="00677C26">
        <w:rPr>
          <w:sz w:val="22"/>
          <w:szCs w:val="22"/>
        </w:rPr>
        <w:t>1973 y 2003.</w:t>
      </w:r>
    </w:p>
    <w:p w:rsidR="00677C26" w:rsidRPr="00677C26" w:rsidRDefault="00677C26" w:rsidP="00677C26">
      <w:pPr>
        <w:rPr>
          <w:sz w:val="22"/>
          <w:szCs w:val="22"/>
        </w:rPr>
      </w:pPr>
      <w:r w:rsidRPr="00677C26">
        <w:rPr>
          <w:b/>
          <w:sz w:val="22"/>
          <w:szCs w:val="22"/>
        </w:rPr>
        <w:t xml:space="preserve">Ubicación: </w:t>
      </w:r>
      <w:r w:rsidRPr="00677C26">
        <w:rPr>
          <w:sz w:val="22"/>
          <w:szCs w:val="22"/>
        </w:rPr>
        <w:t>Estación Experimental Agropecuaria Concepción del Uruguay (foto IR 123-36) - Dpto. Uruguay</w:t>
      </w:r>
    </w:p>
    <w:p w:rsidR="00677C26" w:rsidRPr="00677C26" w:rsidRDefault="00677C26" w:rsidP="00677C26">
      <w:pPr>
        <w:rPr>
          <w:sz w:val="22"/>
          <w:szCs w:val="22"/>
        </w:rPr>
      </w:pPr>
      <w:r w:rsidRPr="00677C26">
        <w:rPr>
          <w:b/>
          <w:sz w:val="22"/>
          <w:szCs w:val="22"/>
        </w:rPr>
        <w:t>Reconocedores:</w:t>
      </w:r>
      <w:r w:rsidRPr="00677C26">
        <w:rPr>
          <w:sz w:val="22"/>
          <w:szCs w:val="22"/>
        </w:rPr>
        <w:t xml:space="preserve"> N E. </w:t>
      </w:r>
      <w:proofErr w:type="spellStart"/>
      <w:r w:rsidRPr="00677C26">
        <w:rPr>
          <w:sz w:val="22"/>
          <w:szCs w:val="22"/>
        </w:rPr>
        <w:t>Hein</w:t>
      </w:r>
      <w:proofErr w:type="spellEnd"/>
      <w:r w:rsidRPr="00677C26">
        <w:rPr>
          <w:sz w:val="22"/>
          <w:szCs w:val="22"/>
        </w:rPr>
        <w:t xml:space="preserve">; </w:t>
      </w:r>
      <w:proofErr w:type="spellStart"/>
      <w:r w:rsidRPr="00677C26">
        <w:rPr>
          <w:sz w:val="22"/>
          <w:szCs w:val="22"/>
        </w:rPr>
        <w:t>M.F.Purnell</w:t>
      </w:r>
      <w:proofErr w:type="spellEnd"/>
      <w:r w:rsidRPr="00677C26">
        <w:rPr>
          <w:sz w:val="22"/>
          <w:szCs w:val="22"/>
        </w:rPr>
        <w:t xml:space="preserve"> (Serie Técnica Nº 43, EERA Paraná, 1974); </w:t>
      </w:r>
      <w:proofErr w:type="spellStart"/>
      <w:r w:rsidRPr="00677C26">
        <w:rPr>
          <w:sz w:val="22"/>
          <w:szCs w:val="22"/>
        </w:rPr>
        <w:t>H.A.Tasi</w:t>
      </w:r>
      <w:proofErr w:type="spellEnd"/>
      <w:r w:rsidRPr="00677C26">
        <w:rPr>
          <w:sz w:val="22"/>
          <w:szCs w:val="22"/>
        </w:rPr>
        <w:t>; L.O. López (2003).</w:t>
      </w:r>
    </w:p>
    <w:p w:rsidR="00677C26" w:rsidRPr="00677C26" w:rsidRDefault="00677C26" w:rsidP="00677C26">
      <w:pPr>
        <w:pStyle w:val="Encabezado"/>
        <w:tabs>
          <w:tab w:val="clear" w:pos="4419"/>
          <w:tab w:val="clear" w:pos="8838"/>
        </w:tabs>
        <w:rPr>
          <w:sz w:val="22"/>
          <w:szCs w:val="22"/>
        </w:rPr>
      </w:pPr>
    </w:p>
    <w:p w:rsidR="00677C26" w:rsidRPr="00677C26" w:rsidRDefault="00677C26" w:rsidP="00677C26">
      <w:pPr>
        <w:rPr>
          <w:sz w:val="22"/>
          <w:szCs w:val="22"/>
        </w:rPr>
      </w:pPr>
    </w:p>
    <w:p w:rsidR="00677C26" w:rsidRPr="00677C26" w:rsidRDefault="00677C26" w:rsidP="00677C26">
      <w:pPr>
        <w:tabs>
          <w:tab w:val="left" w:pos="-1440"/>
          <w:tab w:val="left" w:pos="0"/>
        </w:tabs>
        <w:jc w:val="both"/>
        <w:rPr>
          <w:sz w:val="22"/>
          <w:szCs w:val="22"/>
        </w:rPr>
      </w:pPr>
      <w:r w:rsidRPr="00677C26">
        <w:rPr>
          <w:b/>
          <w:sz w:val="22"/>
          <w:szCs w:val="22"/>
        </w:rPr>
        <w:t>A11</w:t>
      </w:r>
      <w:r w:rsidRPr="00677C26">
        <w:rPr>
          <w:sz w:val="22"/>
          <w:szCs w:val="22"/>
        </w:rPr>
        <w:t>: 00-07 cm. Gris oscuro a pardo grisáceo oscuro (10 YR 4,5/1) en seco; moteados débiles, pesado fuerte; en húmedo gris muy oscuro (10 YR 3/1); franco-arenosos; duro, friable;  ligeramente adhesivo; ligeramente plástico; no reacciona al ácido, abundantes raíces; pH 5,8; limite claro horizontal.</w:t>
      </w:r>
    </w:p>
    <w:p w:rsidR="00677C26" w:rsidRPr="00677C26" w:rsidRDefault="00677C26" w:rsidP="00677C26">
      <w:pPr>
        <w:jc w:val="both"/>
        <w:rPr>
          <w:sz w:val="22"/>
          <w:szCs w:val="22"/>
        </w:rPr>
      </w:pPr>
    </w:p>
    <w:p w:rsidR="00677C26" w:rsidRPr="00677C26" w:rsidRDefault="00677C26" w:rsidP="00677C26">
      <w:pPr>
        <w:tabs>
          <w:tab w:val="left" w:pos="-1440"/>
          <w:tab w:val="left" w:pos="0"/>
        </w:tabs>
        <w:jc w:val="both"/>
        <w:rPr>
          <w:sz w:val="22"/>
          <w:szCs w:val="22"/>
        </w:rPr>
      </w:pPr>
      <w:r w:rsidRPr="00677C26">
        <w:rPr>
          <w:b/>
          <w:sz w:val="22"/>
          <w:szCs w:val="22"/>
        </w:rPr>
        <w:t>A12</w:t>
      </w:r>
      <w:r>
        <w:rPr>
          <w:b/>
          <w:sz w:val="22"/>
          <w:szCs w:val="22"/>
        </w:rPr>
        <w:t xml:space="preserve">: </w:t>
      </w:r>
      <w:r w:rsidRPr="00677C26">
        <w:rPr>
          <w:sz w:val="22"/>
          <w:szCs w:val="22"/>
        </w:rPr>
        <w:t xml:space="preserve">07-30cm. Gris oscuro (10 YR 4/1) en seco; moteados precisos pardo fuerte, en húmedo gris muy oscuro (10 YR 3/1); franco arenoso; bloques </w:t>
      </w:r>
      <w:proofErr w:type="spellStart"/>
      <w:r w:rsidRPr="00677C26">
        <w:rPr>
          <w:sz w:val="22"/>
          <w:szCs w:val="22"/>
        </w:rPr>
        <w:t>subangulares</w:t>
      </w:r>
      <w:proofErr w:type="spellEnd"/>
      <w:r w:rsidRPr="00677C26">
        <w:rPr>
          <w:sz w:val="22"/>
          <w:szCs w:val="22"/>
        </w:rPr>
        <w:t xml:space="preserve"> medios a finos, moderados; duro, firme, ligeramente plástico, ligeramente adhesivo; no reacc</w:t>
      </w:r>
      <w:r>
        <w:rPr>
          <w:sz w:val="22"/>
          <w:szCs w:val="22"/>
        </w:rPr>
        <w:t>i</w:t>
      </w:r>
      <w:r w:rsidRPr="00677C26">
        <w:rPr>
          <w:sz w:val="22"/>
          <w:szCs w:val="22"/>
        </w:rPr>
        <w:t>ona al ácido, abundantes raíces; pH 5,5; límite claro ondulado.</w:t>
      </w:r>
    </w:p>
    <w:p w:rsidR="00677C26" w:rsidRPr="00677C26" w:rsidRDefault="00677C26" w:rsidP="00677C26">
      <w:pPr>
        <w:jc w:val="both"/>
        <w:rPr>
          <w:sz w:val="22"/>
          <w:szCs w:val="22"/>
        </w:rPr>
      </w:pPr>
    </w:p>
    <w:p w:rsidR="00677C26" w:rsidRPr="00677C26" w:rsidRDefault="00677C26" w:rsidP="00677C26">
      <w:pPr>
        <w:tabs>
          <w:tab w:val="left" w:pos="-1440"/>
          <w:tab w:val="left" w:pos="0"/>
        </w:tabs>
        <w:jc w:val="both"/>
        <w:rPr>
          <w:sz w:val="22"/>
          <w:szCs w:val="22"/>
        </w:rPr>
      </w:pPr>
      <w:r w:rsidRPr="00677C26">
        <w:rPr>
          <w:b/>
          <w:sz w:val="22"/>
          <w:szCs w:val="22"/>
        </w:rPr>
        <w:t>A2</w:t>
      </w:r>
      <w:r>
        <w:rPr>
          <w:b/>
          <w:sz w:val="22"/>
          <w:szCs w:val="22"/>
        </w:rPr>
        <w:t xml:space="preserve">: </w:t>
      </w:r>
      <w:r w:rsidRPr="00677C26">
        <w:rPr>
          <w:sz w:val="22"/>
          <w:szCs w:val="22"/>
        </w:rPr>
        <w:t>30-40 cm. Gris (10 YR 5/1) en seco, moteados precisos pardo fuerte, en húmedo pardo grisáceo muy oscuro (10 YR 3/2); franco-arenoso, con más arena y más gruesa; masivo, poroso; bloques angulares finos, débiles; duro, firme; ligeramente plástico; ligeramente adhesivo; no reacciona al ácido, raíces comunes; pocas concreciones de Mn y chicas; pH 6,4; límite abrupto horizontal.</w:t>
      </w:r>
    </w:p>
    <w:p w:rsidR="00677C26" w:rsidRPr="00677C26" w:rsidRDefault="00677C26" w:rsidP="00677C26">
      <w:pPr>
        <w:tabs>
          <w:tab w:val="left" w:pos="-1440"/>
          <w:tab w:val="left" w:pos="0"/>
        </w:tabs>
        <w:jc w:val="both"/>
        <w:rPr>
          <w:sz w:val="22"/>
          <w:szCs w:val="22"/>
        </w:rPr>
      </w:pPr>
    </w:p>
    <w:p w:rsidR="00677C26" w:rsidRPr="00677C26" w:rsidRDefault="00677C26" w:rsidP="00677C26">
      <w:pPr>
        <w:tabs>
          <w:tab w:val="left" w:pos="-1440"/>
          <w:tab w:val="left" w:pos="0"/>
        </w:tabs>
        <w:jc w:val="both"/>
        <w:rPr>
          <w:sz w:val="22"/>
          <w:szCs w:val="22"/>
        </w:rPr>
      </w:pPr>
      <w:r w:rsidRPr="00677C26">
        <w:rPr>
          <w:b/>
          <w:sz w:val="22"/>
          <w:szCs w:val="22"/>
        </w:rPr>
        <w:t>IIB21g</w:t>
      </w:r>
      <w:r>
        <w:rPr>
          <w:b/>
          <w:sz w:val="22"/>
          <w:szCs w:val="22"/>
        </w:rPr>
        <w:t>:</w:t>
      </w:r>
      <w:r w:rsidRPr="00677C26">
        <w:rPr>
          <w:sz w:val="22"/>
          <w:szCs w:val="22"/>
        </w:rPr>
        <w:t xml:space="preserve"> 40-60 cm. Mezcla de pardo grisáceo oscuro y pardo oliváceo (2,5 Y 4/2 y 2,5 Y 4/4) en húmedo, moteado sobresaliente con negro y también moteados precisos de color pardo fuerte, arcillosos con poca cantidad de arena gruesa; bloques angulares y prismas medios fuertes; extremadamente duro, muy firme, adhesivo y plástico; no reacciona al ácido; barnices comunes, pocas raíces; muchas caras de fricción (“</w:t>
      </w:r>
      <w:proofErr w:type="spellStart"/>
      <w:r w:rsidRPr="00677C26">
        <w:rPr>
          <w:sz w:val="22"/>
          <w:szCs w:val="22"/>
        </w:rPr>
        <w:t>slickensides</w:t>
      </w:r>
      <w:proofErr w:type="spellEnd"/>
      <w:r w:rsidRPr="00677C26">
        <w:rPr>
          <w:sz w:val="22"/>
          <w:szCs w:val="22"/>
        </w:rPr>
        <w:t xml:space="preserve">”); concreciones de Mn escasas; pH 6,5; límite gradual horizontal; en la parte superior de este horizonte se encuentra una capa blanca, también se encuentra gravilla.   </w:t>
      </w:r>
    </w:p>
    <w:p w:rsidR="00677C26" w:rsidRPr="00677C26" w:rsidRDefault="00677C26" w:rsidP="00677C26">
      <w:pPr>
        <w:tabs>
          <w:tab w:val="left" w:pos="-1440"/>
          <w:tab w:val="left" w:pos="0"/>
        </w:tabs>
        <w:jc w:val="both"/>
        <w:rPr>
          <w:sz w:val="22"/>
          <w:szCs w:val="22"/>
        </w:rPr>
      </w:pPr>
    </w:p>
    <w:p w:rsidR="00677C26" w:rsidRPr="00677C26" w:rsidRDefault="00677C26" w:rsidP="00677C26">
      <w:pPr>
        <w:tabs>
          <w:tab w:val="left" w:pos="-1440"/>
          <w:tab w:val="left" w:pos="0"/>
        </w:tabs>
        <w:jc w:val="both"/>
        <w:rPr>
          <w:sz w:val="22"/>
          <w:szCs w:val="22"/>
        </w:rPr>
      </w:pPr>
      <w:r w:rsidRPr="00677C26">
        <w:rPr>
          <w:b/>
          <w:sz w:val="22"/>
          <w:szCs w:val="22"/>
        </w:rPr>
        <w:t>IIB22g</w:t>
      </w:r>
      <w:r>
        <w:rPr>
          <w:b/>
          <w:sz w:val="22"/>
          <w:szCs w:val="22"/>
        </w:rPr>
        <w:t>:</w:t>
      </w:r>
      <w:r w:rsidRPr="00677C26">
        <w:rPr>
          <w:sz w:val="22"/>
          <w:szCs w:val="22"/>
        </w:rPr>
        <w:t xml:space="preserve"> 60-85 cm. Mezcla de pardo y pardo oscuro (7,5 YR 5/3 y 7,5 YR 4/2) en húmedo; moteado sobresaliente con gris muy oscuro (10 YR 3/1) y pardo fuerte (7,5 YR 5/6); arcilloso con arena; bloques angulares y paralelepípedos finos y medios fuertes; muy firme; plástico y adhesivo; no reacciona al ácido; concreciones de Ca escasas;  pH 8,0; límite gradual horizontal, también se encuentra gravilla.</w:t>
      </w:r>
    </w:p>
    <w:p w:rsidR="00677C26" w:rsidRPr="00677C26" w:rsidRDefault="00677C26" w:rsidP="00677C26">
      <w:pPr>
        <w:tabs>
          <w:tab w:val="left" w:pos="-1440"/>
          <w:tab w:val="left" w:pos="0"/>
        </w:tabs>
        <w:jc w:val="both"/>
        <w:rPr>
          <w:b/>
          <w:sz w:val="22"/>
          <w:szCs w:val="22"/>
        </w:rPr>
      </w:pPr>
    </w:p>
    <w:p w:rsidR="00677C26" w:rsidRPr="00677C26" w:rsidRDefault="00677C26" w:rsidP="00677C26">
      <w:pPr>
        <w:tabs>
          <w:tab w:val="left" w:pos="-1440"/>
          <w:tab w:val="left" w:pos="0"/>
        </w:tabs>
        <w:jc w:val="both"/>
        <w:rPr>
          <w:sz w:val="22"/>
          <w:szCs w:val="22"/>
        </w:rPr>
      </w:pPr>
      <w:r w:rsidRPr="00677C26">
        <w:rPr>
          <w:b/>
          <w:sz w:val="22"/>
          <w:szCs w:val="22"/>
        </w:rPr>
        <w:t>C1</w:t>
      </w:r>
      <w:r>
        <w:rPr>
          <w:b/>
          <w:sz w:val="22"/>
          <w:szCs w:val="22"/>
        </w:rPr>
        <w:t xml:space="preserve">: </w:t>
      </w:r>
      <w:r w:rsidRPr="00677C26">
        <w:rPr>
          <w:bCs/>
          <w:sz w:val="22"/>
          <w:szCs w:val="22"/>
        </w:rPr>
        <w:t>8</w:t>
      </w:r>
      <w:r w:rsidRPr="00677C26">
        <w:rPr>
          <w:sz w:val="22"/>
          <w:szCs w:val="22"/>
        </w:rPr>
        <w:t xml:space="preserve">5-120 cm. Mezcla de pardo oscuro (7,5 YR 5/4 y 7,5 YR 4/4) en húmedo, moteado sobresaliente con pardo fuerte (7,5 YR 5/6); arcilloso con arena; bloques angulares, finos, </w:t>
      </w:r>
      <w:r w:rsidRPr="00677C26">
        <w:rPr>
          <w:sz w:val="22"/>
          <w:szCs w:val="22"/>
        </w:rPr>
        <w:lastRenderedPageBreak/>
        <w:t>moderados; firme; plástico y adhesivo; no reacciona al ácido; concreciones de Ca de 1 cm. duras, comunes; barnices escasos; pH 8,1; límite gradual horizontal.</w:t>
      </w:r>
    </w:p>
    <w:p w:rsidR="00677C26" w:rsidRPr="00677C26" w:rsidRDefault="00677C26" w:rsidP="00677C26">
      <w:pPr>
        <w:tabs>
          <w:tab w:val="left" w:pos="-1440"/>
          <w:tab w:val="left" w:pos="0"/>
        </w:tabs>
        <w:jc w:val="both"/>
        <w:rPr>
          <w:sz w:val="22"/>
          <w:szCs w:val="22"/>
        </w:rPr>
      </w:pPr>
    </w:p>
    <w:p w:rsidR="00677C26" w:rsidRPr="00677C26" w:rsidRDefault="00677C26" w:rsidP="00677C26">
      <w:pPr>
        <w:tabs>
          <w:tab w:val="left" w:pos="-1440"/>
          <w:tab w:val="left" w:pos="0"/>
        </w:tabs>
        <w:jc w:val="both"/>
        <w:rPr>
          <w:sz w:val="22"/>
          <w:szCs w:val="22"/>
        </w:rPr>
      </w:pPr>
      <w:r w:rsidRPr="00677C26">
        <w:rPr>
          <w:b/>
          <w:sz w:val="22"/>
          <w:szCs w:val="22"/>
        </w:rPr>
        <w:t>C2</w:t>
      </w:r>
      <w:r>
        <w:rPr>
          <w:b/>
          <w:sz w:val="22"/>
          <w:szCs w:val="22"/>
        </w:rPr>
        <w:t xml:space="preserve">: </w:t>
      </w:r>
      <w:r w:rsidRPr="00677C26">
        <w:rPr>
          <w:sz w:val="22"/>
          <w:szCs w:val="22"/>
        </w:rPr>
        <w:t xml:space="preserve">120-150 cm. Pardo (7,5 YR 5/4) en húmedo; </w:t>
      </w:r>
      <w:proofErr w:type="spellStart"/>
      <w:r w:rsidRPr="00677C26">
        <w:rPr>
          <w:sz w:val="22"/>
          <w:szCs w:val="22"/>
        </w:rPr>
        <w:t>motedo</w:t>
      </w:r>
      <w:proofErr w:type="spellEnd"/>
      <w:r w:rsidRPr="00677C26">
        <w:rPr>
          <w:sz w:val="22"/>
          <w:szCs w:val="22"/>
        </w:rPr>
        <w:t xml:space="preserve"> sobresaliente con gris claro y gris (10 YR 6/1 y 10 YR 5/1); arcilloso con arena; bloques </w:t>
      </w:r>
      <w:proofErr w:type="spellStart"/>
      <w:r w:rsidRPr="00677C26">
        <w:rPr>
          <w:sz w:val="22"/>
          <w:szCs w:val="22"/>
        </w:rPr>
        <w:t>subangulares</w:t>
      </w:r>
      <w:proofErr w:type="spellEnd"/>
      <w:r w:rsidRPr="00677C26">
        <w:rPr>
          <w:sz w:val="22"/>
          <w:szCs w:val="22"/>
        </w:rPr>
        <w:t>, finos, débiles,   firme, plástico y adhesivo; límite difuso horizontal.</w:t>
      </w:r>
    </w:p>
    <w:p w:rsidR="00677C26" w:rsidRPr="00677C26" w:rsidRDefault="00677C26" w:rsidP="00677C26">
      <w:pPr>
        <w:tabs>
          <w:tab w:val="left" w:pos="-1440"/>
          <w:tab w:val="left" w:pos="0"/>
        </w:tabs>
        <w:jc w:val="both"/>
        <w:rPr>
          <w:b/>
          <w:sz w:val="22"/>
          <w:szCs w:val="22"/>
        </w:rPr>
      </w:pPr>
    </w:p>
    <w:p w:rsidR="00677C26" w:rsidRPr="00677C26" w:rsidRDefault="00677C26" w:rsidP="00677C26">
      <w:pPr>
        <w:tabs>
          <w:tab w:val="left" w:pos="-1440"/>
          <w:tab w:val="left" w:pos="0"/>
        </w:tabs>
        <w:jc w:val="both"/>
        <w:rPr>
          <w:sz w:val="22"/>
          <w:szCs w:val="22"/>
        </w:rPr>
      </w:pPr>
      <w:r w:rsidRPr="00677C26">
        <w:rPr>
          <w:b/>
          <w:sz w:val="22"/>
          <w:szCs w:val="22"/>
        </w:rPr>
        <w:t>C3</w:t>
      </w:r>
      <w:r>
        <w:rPr>
          <w:b/>
          <w:sz w:val="22"/>
          <w:szCs w:val="22"/>
        </w:rPr>
        <w:t xml:space="preserve">: </w:t>
      </w:r>
      <w:r w:rsidRPr="00677C26">
        <w:rPr>
          <w:sz w:val="22"/>
          <w:szCs w:val="22"/>
        </w:rPr>
        <w:t>150-230 cm. Arcillo-arenoso; firme; plástico, adhesivo;  límite abrupto horizontal.</w:t>
      </w:r>
    </w:p>
    <w:p w:rsidR="00677C26" w:rsidRPr="00677C26" w:rsidRDefault="00677C26" w:rsidP="00677C26">
      <w:pPr>
        <w:pStyle w:val="Sangradetextonormal"/>
        <w:ind w:firstLine="0"/>
        <w:rPr>
          <w:sz w:val="22"/>
          <w:szCs w:val="22"/>
        </w:rPr>
      </w:pPr>
      <w:r w:rsidRPr="00677C26">
        <w:rPr>
          <w:sz w:val="22"/>
          <w:szCs w:val="22"/>
        </w:rPr>
        <w:t>230-290 cm. Arenoso y grava; muy friable a friable; ligeramente plástico; ligeramente adhesivo.</w:t>
      </w:r>
    </w:p>
    <w:p w:rsidR="00677C26" w:rsidRPr="00677C26" w:rsidRDefault="00677C26" w:rsidP="00677C26">
      <w:pPr>
        <w:tabs>
          <w:tab w:val="left" w:pos="-1440"/>
          <w:tab w:val="left" w:pos="0"/>
        </w:tabs>
        <w:ind w:hanging="720"/>
        <w:jc w:val="both"/>
        <w:rPr>
          <w:b/>
          <w:sz w:val="22"/>
          <w:szCs w:val="22"/>
        </w:rPr>
      </w:pPr>
    </w:p>
    <w:p w:rsidR="00677C26" w:rsidRPr="00677C26" w:rsidRDefault="00677C26" w:rsidP="00677C26">
      <w:pPr>
        <w:tabs>
          <w:tab w:val="left" w:pos="-1440"/>
          <w:tab w:val="left" w:pos="0"/>
        </w:tabs>
        <w:ind w:hanging="720"/>
        <w:jc w:val="both"/>
        <w:rPr>
          <w:sz w:val="22"/>
          <w:szCs w:val="22"/>
        </w:rPr>
      </w:pPr>
    </w:p>
    <w:p w:rsidR="00677C26" w:rsidRPr="00677C26" w:rsidRDefault="00677C26" w:rsidP="00677C26">
      <w:pPr>
        <w:pStyle w:val="Ttulo8"/>
        <w:tabs>
          <w:tab w:val="clear" w:pos="-1440"/>
        </w:tabs>
        <w:rPr>
          <w:sz w:val="22"/>
          <w:szCs w:val="22"/>
          <w:lang w:val="es-ES"/>
        </w:rPr>
      </w:pPr>
      <w:r w:rsidRPr="00677C26">
        <w:rPr>
          <w:sz w:val="22"/>
          <w:szCs w:val="22"/>
          <w:lang w:val="es-ES"/>
        </w:rPr>
        <w:t>Variabilidad de rasgos</w:t>
      </w:r>
    </w:p>
    <w:p w:rsidR="00677C26" w:rsidRPr="00677C26" w:rsidRDefault="00677C26" w:rsidP="00677C26">
      <w:pPr>
        <w:jc w:val="both"/>
        <w:rPr>
          <w:sz w:val="22"/>
          <w:szCs w:val="22"/>
        </w:rPr>
      </w:pPr>
    </w:p>
    <w:p w:rsidR="00677C26" w:rsidRPr="00677C26" w:rsidRDefault="00677C26" w:rsidP="00677C26">
      <w:pPr>
        <w:pStyle w:val="Textoindependiente"/>
        <w:rPr>
          <w:sz w:val="22"/>
          <w:szCs w:val="22"/>
        </w:rPr>
      </w:pPr>
      <w:r w:rsidRPr="00677C26">
        <w:rPr>
          <w:sz w:val="22"/>
          <w:szCs w:val="22"/>
        </w:rPr>
        <w:t xml:space="preserve">La posición fisiográfica de esta serie determina su variabilidad de rasgos, según se la encuentre en pendientes suaves, lomas bajas y cerca de las líneas de drenaje. </w:t>
      </w:r>
    </w:p>
    <w:p w:rsidR="00677C26" w:rsidRDefault="00677C26" w:rsidP="00677C26">
      <w:pPr>
        <w:jc w:val="both"/>
        <w:rPr>
          <w:sz w:val="22"/>
          <w:szCs w:val="22"/>
        </w:rPr>
      </w:pPr>
    </w:p>
    <w:p w:rsidR="00677C26" w:rsidRPr="00677C26" w:rsidRDefault="00677C26" w:rsidP="00677C26">
      <w:pPr>
        <w:jc w:val="both"/>
        <w:rPr>
          <w:sz w:val="22"/>
          <w:szCs w:val="22"/>
        </w:rPr>
      </w:pPr>
    </w:p>
    <w:p w:rsidR="00677C26" w:rsidRPr="00677C26" w:rsidRDefault="00677C26" w:rsidP="00677C26">
      <w:pPr>
        <w:pStyle w:val="Ttulo8"/>
        <w:tabs>
          <w:tab w:val="clear" w:pos="-1440"/>
        </w:tabs>
        <w:rPr>
          <w:sz w:val="22"/>
          <w:szCs w:val="22"/>
          <w:lang w:val="es-ES"/>
        </w:rPr>
      </w:pPr>
      <w:r w:rsidRPr="00677C26">
        <w:rPr>
          <w:sz w:val="22"/>
          <w:szCs w:val="22"/>
          <w:lang w:val="es-ES"/>
        </w:rPr>
        <w:t>Fases</w:t>
      </w:r>
    </w:p>
    <w:p w:rsidR="00677C26" w:rsidRPr="00677C26" w:rsidRDefault="00677C26" w:rsidP="00677C26">
      <w:pPr>
        <w:jc w:val="both"/>
        <w:rPr>
          <w:sz w:val="22"/>
          <w:szCs w:val="22"/>
        </w:rPr>
      </w:pPr>
    </w:p>
    <w:p w:rsidR="00677C26" w:rsidRPr="00677C26" w:rsidRDefault="00677C26" w:rsidP="00677C26">
      <w:pPr>
        <w:jc w:val="both"/>
        <w:rPr>
          <w:sz w:val="22"/>
          <w:szCs w:val="22"/>
        </w:rPr>
      </w:pPr>
      <w:r w:rsidRPr="00677C26">
        <w:rPr>
          <w:sz w:val="22"/>
          <w:szCs w:val="22"/>
        </w:rPr>
        <w:t>Se ha determinado a escala de reconocimiento una fase lentamente drenada (</w:t>
      </w:r>
      <w:proofErr w:type="spellStart"/>
      <w:r w:rsidRPr="00677C26">
        <w:rPr>
          <w:sz w:val="22"/>
          <w:szCs w:val="22"/>
        </w:rPr>
        <w:t>Bch.a</w:t>
      </w:r>
      <w:proofErr w:type="spellEnd"/>
      <w:r w:rsidRPr="00677C26">
        <w:rPr>
          <w:sz w:val="22"/>
          <w:szCs w:val="22"/>
        </w:rPr>
        <w:t>).</w:t>
      </w:r>
    </w:p>
    <w:p w:rsidR="00677C26" w:rsidRDefault="00677C26" w:rsidP="00677C26">
      <w:pPr>
        <w:rPr>
          <w:sz w:val="22"/>
          <w:szCs w:val="22"/>
          <w:u w:val="single"/>
        </w:rPr>
      </w:pPr>
    </w:p>
    <w:p w:rsidR="00677C26" w:rsidRPr="00677C26" w:rsidRDefault="00677C26" w:rsidP="00677C26">
      <w:pPr>
        <w:rPr>
          <w:sz w:val="22"/>
          <w:szCs w:val="22"/>
          <w:u w:val="single"/>
        </w:rPr>
      </w:pPr>
    </w:p>
    <w:p w:rsidR="00677C26" w:rsidRPr="00677C26" w:rsidRDefault="00677C26" w:rsidP="00677C26">
      <w:pPr>
        <w:pStyle w:val="Ttulo3"/>
        <w:rPr>
          <w:sz w:val="22"/>
          <w:szCs w:val="22"/>
        </w:rPr>
      </w:pPr>
      <w:r w:rsidRPr="00677C26">
        <w:rPr>
          <w:sz w:val="22"/>
          <w:szCs w:val="22"/>
        </w:rPr>
        <w:t>Series similares y sus diferencias</w:t>
      </w:r>
    </w:p>
    <w:p w:rsidR="00677C26" w:rsidRPr="00677C26" w:rsidRDefault="00677C26" w:rsidP="00677C26">
      <w:pPr>
        <w:rPr>
          <w:sz w:val="22"/>
          <w:szCs w:val="22"/>
        </w:rPr>
      </w:pPr>
    </w:p>
    <w:p w:rsidR="00677C26" w:rsidRPr="00677C26" w:rsidRDefault="00677C26" w:rsidP="00677C26">
      <w:pPr>
        <w:pStyle w:val="Textoindependiente"/>
        <w:rPr>
          <w:sz w:val="22"/>
          <w:szCs w:val="22"/>
        </w:rPr>
      </w:pPr>
      <w:r w:rsidRPr="00677C26">
        <w:rPr>
          <w:sz w:val="22"/>
          <w:szCs w:val="22"/>
        </w:rPr>
        <w:t xml:space="preserve">Se parece a la serie </w:t>
      </w:r>
      <w:proofErr w:type="spellStart"/>
      <w:r w:rsidRPr="00677C26">
        <w:rPr>
          <w:sz w:val="22"/>
          <w:szCs w:val="22"/>
        </w:rPr>
        <w:t>Artusi</w:t>
      </w:r>
      <w:proofErr w:type="spellEnd"/>
      <w:r w:rsidRPr="00677C26">
        <w:rPr>
          <w:sz w:val="22"/>
          <w:szCs w:val="22"/>
        </w:rPr>
        <w:t xml:space="preserve"> y a la serie Concepción, descriptas en la Serie Técnica Nº 43 de la EEA Concepción del Uruguay del INTA, aunque estas tienen mayor cantidad de gravas, se ubican en sectores con mayor gradiente y son algo mejor drenadas.</w:t>
      </w:r>
    </w:p>
    <w:p w:rsidR="00677C26" w:rsidRPr="00677C26" w:rsidRDefault="00677C26" w:rsidP="00677C26">
      <w:pPr>
        <w:rPr>
          <w:sz w:val="22"/>
          <w:szCs w:val="22"/>
        </w:rPr>
      </w:pPr>
    </w:p>
    <w:p w:rsidR="00677C26" w:rsidRPr="00677C26" w:rsidRDefault="00677C26" w:rsidP="00677C26">
      <w:pPr>
        <w:pStyle w:val="Textoindependiente"/>
        <w:ind w:firstLine="709"/>
        <w:rPr>
          <w:sz w:val="22"/>
          <w:szCs w:val="22"/>
        </w:rPr>
      </w:pPr>
    </w:p>
    <w:p w:rsidR="00677C26" w:rsidRPr="00677C26" w:rsidRDefault="00677C26" w:rsidP="00677C26">
      <w:pPr>
        <w:pStyle w:val="Ttulo3"/>
        <w:rPr>
          <w:sz w:val="22"/>
          <w:szCs w:val="22"/>
        </w:rPr>
      </w:pPr>
      <w:r w:rsidRPr="00677C26">
        <w:rPr>
          <w:sz w:val="22"/>
          <w:szCs w:val="22"/>
        </w:rPr>
        <w:t>Drenaje</w:t>
      </w:r>
    </w:p>
    <w:p w:rsidR="00677C26" w:rsidRPr="00677C26" w:rsidRDefault="00677C26" w:rsidP="00677C26">
      <w:pPr>
        <w:rPr>
          <w:sz w:val="22"/>
          <w:szCs w:val="22"/>
        </w:rPr>
      </w:pPr>
    </w:p>
    <w:p w:rsidR="00677C26" w:rsidRPr="00677C26" w:rsidRDefault="00677C26" w:rsidP="00677C26">
      <w:pPr>
        <w:pStyle w:val="Textoindependiente"/>
        <w:rPr>
          <w:sz w:val="22"/>
          <w:szCs w:val="22"/>
        </w:rPr>
      </w:pPr>
      <w:r w:rsidRPr="00677C26">
        <w:rPr>
          <w:sz w:val="22"/>
          <w:szCs w:val="22"/>
        </w:rPr>
        <w:t>Moderada a imperfectamente drenado; escurrimiento superficial algo lento. Permeabilidad lenta. Napa freática profunda. Grupo hidrológico D.</w:t>
      </w:r>
    </w:p>
    <w:p w:rsidR="00677C26" w:rsidRDefault="00677C26" w:rsidP="00677C26">
      <w:pPr>
        <w:rPr>
          <w:sz w:val="22"/>
          <w:szCs w:val="22"/>
          <w:u w:val="single"/>
        </w:rPr>
      </w:pPr>
    </w:p>
    <w:p w:rsidR="00677C26" w:rsidRPr="00677C26" w:rsidRDefault="00677C26" w:rsidP="00677C26">
      <w:pPr>
        <w:rPr>
          <w:sz w:val="22"/>
          <w:szCs w:val="22"/>
          <w:u w:val="single"/>
        </w:rPr>
      </w:pPr>
    </w:p>
    <w:p w:rsidR="00677C26" w:rsidRPr="00677C26" w:rsidRDefault="00677C26" w:rsidP="00677C26">
      <w:pPr>
        <w:pStyle w:val="Ttulo3"/>
        <w:rPr>
          <w:sz w:val="22"/>
          <w:szCs w:val="22"/>
        </w:rPr>
      </w:pPr>
      <w:r w:rsidRPr="00677C26">
        <w:rPr>
          <w:sz w:val="22"/>
          <w:szCs w:val="22"/>
        </w:rPr>
        <w:t>Erosión</w:t>
      </w:r>
    </w:p>
    <w:p w:rsidR="00677C26" w:rsidRPr="00677C26" w:rsidRDefault="00677C26" w:rsidP="00677C26">
      <w:pPr>
        <w:rPr>
          <w:sz w:val="22"/>
          <w:szCs w:val="22"/>
        </w:rPr>
      </w:pPr>
    </w:p>
    <w:p w:rsidR="00677C26" w:rsidRPr="00677C26" w:rsidRDefault="00677C26" w:rsidP="00677C26">
      <w:pPr>
        <w:rPr>
          <w:sz w:val="22"/>
          <w:szCs w:val="22"/>
        </w:rPr>
      </w:pPr>
      <w:r w:rsidRPr="00677C26">
        <w:rPr>
          <w:sz w:val="22"/>
          <w:szCs w:val="22"/>
        </w:rPr>
        <w:t>La Serie puede estar erosionada por sectores en forma de surcos y pequeñas cárcavas, donde la pendiente se acentúa.</w:t>
      </w:r>
    </w:p>
    <w:p w:rsidR="00677C26" w:rsidRPr="00677C26" w:rsidRDefault="00677C26" w:rsidP="00677C26">
      <w:pPr>
        <w:pStyle w:val="Ttulo1"/>
        <w:jc w:val="center"/>
        <w:rPr>
          <w:sz w:val="22"/>
          <w:szCs w:val="22"/>
        </w:rPr>
      </w:pPr>
      <w:r w:rsidRPr="00677C26">
        <w:rPr>
          <w:sz w:val="22"/>
          <w:szCs w:val="22"/>
        </w:rPr>
        <w:br w:type="page"/>
      </w:r>
    </w:p>
    <w:p w:rsidR="00677C26" w:rsidRPr="00677C26" w:rsidRDefault="00677C26" w:rsidP="00677C26">
      <w:pPr>
        <w:pStyle w:val="Ttulo1"/>
        <w:rPr>
          <w:sz w:val="22"/>
          <w:szCs w:val="22"/>
          <w:u w:val="single"/>
        </w:rPr>
      </w:pPr>
      <w:r w:rsidRPr="00677C26">
        <w:rPr>
          <w:sz w:val="22"/>
          <w:szCs w:val="22"/>
          <w:u w:val="single"/>
        </w:rPr>
        <w:lastRenderedPageBreak/>
        <w:t>DATOS ANALITICOS DEL PERFIL TIPICO</w:t>
      </w:r>
    </w:p>
    <w:p w:rsidR="00677C26" w:rsidRPr="00677C26" w:rsidRDefault="00677C26" w:rsidP="00677C26">
      <w:pPr>
        <w:rPr>
          <w:sz w:val="22"/>
          <w:szCs w:val="22"/>
        </w:rPr>
      </w:pPr>
    </w:p>
    <w:p w:rsidR="00677C26" w:rsidRPr="00677C26" w:rsidRDefault="00677C26" w:rsidP="00677C26">
      <w:pPr>
        <w:pStyle w:val="Ttulo2"/>
        <w:rPr>
          <w:sz w:val="22"/>
          <w:szCs w:val="22"/>
          <w:u w:val="single"/>
        </w:rPr>
      </w:pPr>
      <w:r w:rsidRPr="00677C26">
        <w:rPr>
          <w:sz w:val="22"/>
          <w:szCs w:val="22"/>
          <w:u w:val="single"/>
        </w:rPr>
        <w:t xml:space="preserve">Serie </w:t>
      </w:r>
      <w:proofErr w:type="spellStart"/>
      <w:r w:rsidRPr="00677C26">
        <w:rPr>
          <w:sz w:val="22"/>
          <w:szCs w:val="22"/>
          <w:u w:val="single"/>
        </w:rPr>
        <w:t>Bouchel</w:t>
      </w:r>
      <w:proofErr w:type="spellEnd"/>
    </w:p>
    <w:p w:rsidR="00677C26" w:rsidRPr="00677C26" w:rsidRDefault="00677C26" w:rsidP="00677C26">
      <w:pPr>
        <w:pStyle w:val="Ttulo2"/>
        <w:rPr>
          <w:sz w:val="22"/>
          <w:szCs w:val="22"/>
        </w:rPr>
      </w:pPr>
    </w:p>
    <w:tbl>
      <w:tblPr>
        <w:tblW w:w="0" w:type="auto"/>
        <w:tblLayout w:type="fixed"/>
        <w:tblCellMar>
          <w:left w:w="70" w:type="dxa"/>
          <w:right w:w="70" w:type="dxa"/>
        </w:tblCellMar>
        <w:tblLook w:val="0000" w:firstRow="0" w:lastRow="0" w:firstColumn="0" w:lastColumn="0" w:noHBand="0" w:noVBand="0"/>
      </w:tblPr>
      <w:tblGrid>
        <w:gridCol w:w="430"/>
        <w:gridCol w:w="360"/>
        <w:gridCol w:w="900"/>
        <w:gridCol w:w="900"/>
        <w:gridCol w:w="900"/>
        <w:gridCol w:w="900"/>
        <w:gridCol w:w="900"/>
        <w:gridCol w:w="900"/>
        <w:gridCol w:w="900"/>
        <w:gridCol w:w="900"/>
        <w:gridCol w:w="900"/>
      </w:tblGrid>
      <w:tr w:rsidR="00677C26" w:rsidRPr="00677C26" w:rsidTr="00451EB3">
        <w:tblPrEx>
          <w:tblCellMar>
            <w:top w:w="0" w:type="dxa"/>
            <w:bottom w:w="0" w:type="dxa"/>
          </w:tblCellMar>
        </w:tblPrEx>
        <w:tc>
          <w:tcPr>
            <w:tcW w:w="1690" w:type="dxa"/>
            <w:gridSpan w:val="3"/>
          </w:tcPr>
          <w:p w:rsidR="00677C26" w:rsidRPr="00677C26" w:rsidRDefault="00677C26" w:rsidP="00677C26">
            <w:pPr>
              <w:rPr>
                <w:b/>
                <w:sz w:val="22"/>
                <w:szCs w:val="22"/>
              </w:rPr>
            </w:pPr>
            <w:r w:rsidRPr="00677C26">
              <w:rPr>
                <w:sz w:val="22"/>
                <w:szCs w:val="22"/>
              </w:rPr>
              <w:t>ER-EEA C. del Uruguay</w:t>
            </w:r>
          </w:p>
        </w:tc>
        <w:tc>
          <w:tcPr>
            <w:tcW w:w="900" w:type="dxa"/>
          </w:tcPr>
          <w:p w:rsidR="00677C26" w:rsidRPr="00677C26" w:rsidRDefault="00677C26" w:rsidP="00677C26">
            <w:pPr>
              <w:jc w:val="center"/>
              <w:rPr>
                <w:sz w:val="22"/>
                <w:szCs w:val="22"/>
              </w:rPr>
            </w:pPr>
          </w:p>
        </w:tc>
        <w:tc>
          <w:tcPr>
            <w:tcW w:w="900" w:type="dxa"/>
          </w:tcPr>
          <w:p w:rsidR="00677C26" w:rsidRPr="00677C26" w:rsidRDefault="00677C26" w:rsidP="00677C26">
            <w:pPr>
              <w:jc w:val="center"/>
              <w:rPr>
                <w:sz w:val="22"/>
                <w:szCs w:val="22"/>
              </w:rPr>
            </w:pPr>
          </w:p>
        </w:tc>
        <w:tc>
          <w:tcPr>
            <w:tcW w:w="900" w:type="dxa"/>
          </w:tcPr>
          <w:p w:rsidR="00677C26" w:rsidRPr="00677C26" w:rsidRDefault="00677C26" w:rsidP="00677C26">
            <w:pPr>
              <w:jc w:val="center"/>
              <w:rPr>
                <w:sz w:val="22"/>
                <w:szCs w:val="22"/>
              </w:rPr>
            </w:pPr>
          </w:p>
        </w:tc>
        <w:tc>
          <w:tcPr>
            <w:tcW w:w="900" w:type="dxa"/>
          </w:tcPr>
          <w:p w:rsidR="00677C26" w:rsidRPr="00677C26" w:rsidRDefault="00677C26" w:rsidP="00677C26">
            <w:pPr>
              <w:jc w:val="center"/>
              <w:rPr>
                <w:sz w:val="22"/>
                <w:szCs w:val="22"/>
              </w:rPr>
            </w:pPr>
          </w:p>
        </w:tc>
        <w:tc>
          <w:tcPr>
            <w:tcW w:w="900" w:type="dxa"/>
          </w:tcPr>
          <w:p w:rsidR="00677C26" w:rsidRPr="00677C26" w:rsidRDefault="00677C26" w:rsidP="00677C26">
            <w:pPr>
              <w:jc w:val="center"/>
              <w:rPr>
                <w:sz w:val="22"/>
                <w:szCs w:val="22"/>
              </w:rPr>
            </w:pPr>
          </w:p>
        </w:tc>
        <w:tc>
          <w:tcPr>
            <w:tcW w:w="900" w:type="dxa"/>
          </w:tcPr>
          <w:p w:rsidR="00677C26" w:rsidRPr="00677C26" w:rsidRDefault="00677C26" w:rsidP="00677C26">
            <w:pPr>
              <w:jc w:val="center"/>
              <w:rPr>
                <w:sz w:val="22"/>
                <w:szCs w:val="22"/>
              </w:rPr>
            </w:pPr>
          </w:p>
        </w:tc>
        <w:tc>
          <w:tcPr>
            <w:tcW w:w="900" w:type="dxa"/>
          </w:tcPr>
          <w:p w:rsidR="00677C26" w:rsidRPr="00677C26" w:rsidRDefault="00677C26" w:rsidP="00677C26">
            <w:pPr>
              <w:jc w:val="center"/>
              <w:rPr>
                <w:sz w:val="22"/>
                <w:szCs w:val="22"/>
              </w:rPr>
            </w:pPr>
          </w:p>
        </w:tc>
        <w:tc>
          <w:tcPr>
            <w:tcW w:w="900" w:type="dxa"/>
          </w:tcPr>
          <w:p w:rsidR="00677C26" w:rsidRPr="00677C26" w:rsidRDefault="00677C26" w:rsidP="00677C26">
            <w:pPr>
              <w:jc w:val="center"/>
              <w:rPr>
                <w:sz w:val="22"/>
                <w:szCs w:val="22"/>
              </w:rPr>
            </w:pPr>
          </w:p>
        </w:tc>
      </w:tr>
      <w:tr w:rsidR="00677C26" w:rsidRPr="00677C26" w:rsidTr="00451EB3">
        <w:tblPrEx>
          <w:tblCellMar>
            <w:top w:w="0" w:type="dxa"/>
            <w:bottom w:w="0" w:type="dxa"/>
          </w:tblCellMar>
        </w:tblPrEx>
        <w:tc>
          <w:tcPr>
            <w:tcW w:w="1690" w:type="dxa"/>
            <w:gridSpan w:val="3"/>
          </w:tcPr>
          <w:p w:rsidR="00677C26" w:rsidRPr="00677C26" w:rsidRDefault="00677C26" w:rsidP="00677C26">
            <w:pPr>
              <w:rPr>
                <w:sz w:val="22"/>
                <w:szCs w:val="22"/>
                <w:lang w:val="es-ES_tradnl"/>
              </w:rPr>
            </w:pPr>
            <w:r w:rsidRPr="00677C26">
              <w:rPr>
                <w:sz w:val="22"/>
                <w:szCs w:val="22"/>
                <w:lang w:val="es-ES_tradnl"/>
              </w:rPr>
              <w:t>Horizonte</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A11</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A12</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A2</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IIB21g</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IIB22g</w:t>
            </w:r>
          </w:p>
        </w:tc>
        <w:tc>
          <w:tcPr>
            <w:tcW w:w="900" w:type="dxa"/>
          </w:tcPr>
          <w:p w:rsidR="00677C26" w:rsidRPr="00677C26" w:rsidRDefault="00677C26" w:rsidP="00677C26">
            <w:pPr>
              <w:jc w:val="center"/>
              <w:rPr>
                <w:sz w:val="22"/>
                <w:szCs w:val="22"/>
              </w:rPr>
            </w:pPr>
            <w:r w:rsidRPr="00677C26">
              <w:rPr>
                <w:sz w:val="22"/>
                <w:szCs w:val="22"/>
              </w:rPr>
              <w:t>C1</w:t>
            </w:r>
          </w:p>
        </w:tc>
        <w:tc>
          <w:tcPr>
            <w:tcW w:w="900" w:type="dxa"/>
          </w:tcPr>
          <w:p w:rsidR="00677C26" w:rsidRPr="00677C26" w:rsidRDefault="00677C26" w:rsidP="00677C26">
            <w:pPr>
              <w:jc w:val="center"/>
              <w:rPr>
                <w:sz w:val="22"/>
                <w:szCs w:val="22"/>
              </w:rPr>
            </w:pPr>
            <w:r w:rsidRPr="00677C26">
              <w:rPr>
                <w:sz w:val="22"/>
                <w:szCs w:val="22"/>
              </w:rPr>
              <w:t>C2</w:t>
            </w:r>
          </w:p>
        </w:tc>
        <w:tc>
          <w:tcPr>
            <w:tcW w:w="900" w:type="dxa"/>
          </w:tcPr>
          <w:p w:rsidR="00677C26" w:rsidRPr="00677C26" w:rsidRDefault="00677C26" w:rsidP="00677C26">
            <w:pPr>
              <w:jc w:val="center"/>
              <w:rPr>
                <w:sz w:val="22"/>
                <w:szCs w:val="22"/>
              </w:rPr>
            </w:pPr>
            <w:r w:rsidRPr="00677C26">
              <w:rPr>
                <w:sz w:val="22"/>
                <w:szCs w:val="22"/>
              </w:rPr>
              <w:t>C3</w:t>
            </w:r>
          </w:p>
        </w:tc>
      </w:tr>
      <w:tr w:rsidR="00677C26" w:rsidRPr="00677C26" w:rsidTr="00451EB3">
        <w:tblPrEx>
          <w:tblCellMar>
            <w:top w:w="0" w:type="dxa"/>
            <w:bottom w:w="0" w:type="dxa"/>
          </w:tblCellMar>
        </w:tblPrEx>
        <w:tc>
          <w:tcPr>
            <w:tcW w:w="1690" w:type="dxa"/>
            <w:gridSpan w:val="3"/>
          </w:tcPr>
          <w:p w:rsidR="00677C26" w:rsidRPr="00677C26" w:rsidRDefault="00677C26" w:rsidP="00677C26">
            <w:pPr>
              <w:rPr>
                <w:sz w:val="22"/>
                <w:szCs w:val="22"/>
              </w:rPr>
            </w:pPr>
            <w:r w:rsidRPr="00677C26">
              <w:rPr>
                <w:sz w:val="22"/>
                <w:szCs w:val="22"/>
              </w:rPr>
              <w:t>Profundidad (cm)</w:t>
            </w:r>
          </w:p>
        </w:tc>
        <w:tc>
          <w:tcPr>
            <w:tcW w:w="900" w:type="dxa"/>
          </w:tcPr>
          <w:p w:rsidR="00677C26" w:rsidRPr="00677C26" w:rsidRDefault="00677C26" w:rsidP="00677C26">
            <w:pPr>
              <w:jc w:val="center"/>
              <w:rPr>
                <w:sz w:val="22"/>
                <w:szCs w:val="22"/>
              </w:rPr>
            </w:pPr>
            <w:r w:rsidRPr="00677C26">
              <w:rPr>
                <w:sz w:val="22"/>
                <w:szCs w:val="22"/>
              </w:rPr>
              <w:t>0-7</w:t>
            </w:r>
          </w:p>
        </w:tc>
        <w:tc>
          <w:tcPr>
            <w:tcW w:w="900" w:type="dxa"/>
          </w:tcPr>
          <w:p w:rsidR="00677C26" w:rsidRPr="00677C26" w:rsidRDefault="00677C26" w:rsidP="00677C26">
            <w:pPr>
              <w:jc w:val="center"/>
              <w:rPr>
                <w:sz w:val="22"/>
                <w:szCs w:val="22"/>
              </w:rPr>
            </w:pPr>
            <w:r w:rsidRPr="00677C26">
              <w:rPr>
                <w:sz w:val="22"/>
                <w:szCs w:val="22"/>
              </w:rPr>
              <w:t>7-30</w:t>
            </w:r>
          </w:p>
        </w:tc>
        <w:tc>
          <w:tcPr>
            <w:tcW w:w="900" w:type="dxa"/>
          </w:tcPr>
          <w:p w:rsidR="00677C26" w:rsidRPr="00677C26" w:rsidRDefault="00677C26" w:rsidP="00677C26">
            <w:pPr>
              <w:jc w:val="center"/>
              <w:rPr>
                <w:sz w:val="22"/>
                <w:szCs w:val="22"/>
              </w:rPr>
            </w:pPr>
            <w:r w:rsidRPr="00677C26">
              <w:rPr>
                <w:sz w:val="22"/>
                <w:szCs w:val="22"/>
              </w:rPr>
              <w:t>30-40</w:t>
            </w:r>
          </w:p>
        </w:tc>
        <w:tc>
          <w:tcPr>
            <w:tcW w:w="900" w:type="dxa"/>
          </w:tcPr>
          <w:p w:rsidR="00677C26" w:rsidRPr="00677C26" w:rsidRDefault="00677C26" w:rsidP="00677C26">
            <w:pPr>
              <w:jc w:val="center"/>
              <w:rPr>
                <w:sz w:val="22"/>
                <w:szCs w:val="22"/>
              </w:rPr>
            </w:pPr>
            <w:r w:rsidRPr="00677C26">
              <w:rPr>
                <w:sz w:val="22"/>
                <w:szCs w:val="22"/>
              </w:rPr>
              <w:t>40-60</w:t>
            </w:r>
          </w:p>
        </w:tc>
        <w:tc>
          <w:tcPr>
            <w:tcW w:w="900" w:type="dxa"/>
          </w:tcPr>
          <w:p w:rsidR="00677C26" w:rsidRPr="00677C26" w:rsidRDefault="00677C26" w:rsidP="00677C26">
            <w:pPr>
              <w:jc w:val="center"/>
              <w:rPr>
                <w:sz w:val="22"/>
                <w:szCs w:val="22"/>
              </w:rPr>
            </w:pPr>
            <w:r w:rsidRPr="00677C26">
              <w:rPr>
                <w:sz w:val="22"/>
                <w:szCs w:val="22"/>
              </w:rPr>
              <w:t>60-85</w:t>
            </w:r>
          </w:p>
        </w:tc>
        <w:tc>
          <w:tcPr>
            <w:tcW w:w="900" w:type="dxa"/>
          </w:tcPr>
          <w:p w:rsidR="00677C26" w:rsidRPr="00677C26" w:rsidRDefault="00677C26" w:rsidP="00677C26">
            <w:pPr>
              <w:jc w:val="center"/>
              <w:rPr>
                <w:sz w:val="22"/>
                <w:szCs w:val="22"/>
              </w:rPr>
            </w:pPr>
            <w:r w:rsidRPr="00677C26">
              <w:rPr>
                <w:sz w:val="22"/>
                <w:szCs w:val="22"/>
              </w:rPr>
              <w:t>85-120</w:t>
            </w:r>
          </w:p>
        </w:tc>
        <w:tc>
          <w:tcPr>
            <w:tcW w:w="900" w:type="dxa"/>
          </w:tcPr>
          <w:p w:rsidR="00677C26" w:rsidRPr="00677C26" w:rsidRDefault="00677C26" w:rsidP="00677C26">
            <w:pPr>
              <w:jc w:val="center"/>
              <w:rPr>
                <w:sz w:val="22"/>
                <w:szCs w:val="22"/>
              </w:rPr>
            </w:pPr>
            <w:r w:rsidRPr="00677C26">
              <w:rPr>
                <w:sz w:val="22"/>
                <w:szCs w:val="22"/>
              </w:rPr>
              <w:t>120-150</w:t>
            </w:r>
          </w:p>
        </w:tc>
        <w:tc>
          <w:tcPr>
            <w:tcW w:w="900" w:type="dxa"/>
          </w:tcPr>
          <w:p w:rsidR="00677C26" w:rsidRPr="00677C26" w:rsidRDefault="00677C26" w:rsidP="00677C26">
            <w:pPr>
              <w:jc w:val="center"/>
              <w:rPr>
                <w:sz w:val="22"/>
                <w:szCs w:val="22"/>
              </w:rPr>
            </w:pPr>
            <w:r w:rsidRPr="00677C26">
              <w:rPr>
                <w:sz w:val="22"/>
                <w:szCs w:val="22"/>
              </w:rPr>
              <w:t>150-230</w:t>
            </w:r>
          </w:p>
        </w:tc>
      </w:tr>
      <w:tr w:rsidR="00677C26" w:rsidRPr="00677C26" w:rsidTr="00451EB3">
        <w:tblPrEx>
          <w:tblCellMar>
            <w:top w:w="0" w:type="dxa"/>
            <w:bottom w:w="0" w:type="dxa"/>
          </w:tblCellMar>
        </w:tblPrEx>
        <w:tc>
          <w:tcPr>
            <w:tcW w:w="1690" w:type="dxa"/>
            <w:gridSpan w:val="3"/>
          </w:tcPr>
          <w:p w:rsidR="00677C26" w:rsidRPr="00677C26" w:rsidRDefault="00677C26" w:rsidP="00677C26">
            <w:pPr>
              <w:rPr>
                <w:sz w:val="22"/>
                <w:szCs w:val="22"/>
              </w:rPr>
            </w:pPr>
            <w:proofErr w:type="spellStart"/>
            <w:r w:rsidRPr="00677C26">
              <w:rPr>
                <w:sz w:val="22"/>
                <w:szCs w:val="22"/>
              </w:rPr>
              <w:t>Mat.orgánica</w:t>
            </w:r>
            <w:proofErr w:type="spellEnd"/>
            <w:r w:rsidRPr="00677C26">
              <w:rPr>
                <w:sz w:val="22"/>
                <w:szCs w:val="22"/>
              </w:rPr>
              <w:t xml:space="preserve"> (%)</w:t>
            </w:r>
          </w:p>
        </w:tc>
        <w:tc>
          <w:tcPr>
            <w:tcW w:w="900" w:type="dxa"/>
          </w:tcPr>
          <w:p w:rsidR="00677C26" w:rsidRPr="00677C26" w:rsidRDefault="00677C26" w:rsidP="00677C26">
            <w:pPr>
              <w:jc w:val="center"/>
              <w:rPr>
                <w:sz w:val="22"/>
                <w:szCs w:val="22"/>
              </w:rPr>
            </w:pPr>
            <w:r w:rsidRPr="00677C26">
              <w:rPr>
                <w:sz w:val="22"/>
                <w:szCs w:val="22"/>
              </w:rPr>
              <w:t>4,76</w:t>
            </w:r>
          </w:p>
        </w:tc>
        <w:tc>
          <w:tcPr>
            <w:tcW w:w="900" w:type="dxa"/>
          </w:tcPr>
          <w:p w:rsidR="00677C26" w:rsidRPr="00677C26" w:rsidRDefault="00677C26" w:rsidP="00677C26">
            <w:pPr>
              <w:jc w:val="center"/>
              <w:rPr>
                <w:sz w:val="22"/>
                <w:szCs w:val="22"/>
              </w:rPr>
            </w:pPr>
            <w:r w:rsidRPr="00677C26">
              <w:rPr>
                <w:sz w:val="22"/>
                <w:szCs w:val="22"/>
              </w:rPr>
              <w:t>2,84</w:t>
            </w:r>
          </w:p>
        </w:tc>
        <w:tc>
          <w:tcPr>
            <w:tcW w:w="900" w:type="dxa"/>
          </w:tcPr>
          <w:p w:rsidR="00677C26" w:rsidRPr="00677C26" w:rsidRDefault="00677C26" w:rsidP="00677C26">
            <w:pPr>
              <w:jc w:val="center"/>
              <w:rPr>
                <w:sz w:val="22"/>
                <w:szCs w:val="22"/>
              </w:rPr>
            </w:pPr>
            <w:r w:rsidRPr="00677C26">
              <w:rPr>
                <w:sz w:val="22"/>
                <w:szCs w:val="22"/>
              </w:rPr>
              <w:t>1,66</w:t>
            </w:r>
          </w:p>
        </w:tc>
        <w:tc>
          <w:tcPr>
            <w:tcW w:w="900" w:type="dxa"/>
          </w:tcPr>
          <w:p w:rsidR="00677C26" w:rsidRPr="00677C26" w:rsidRDefault="00677C26" w:rsidP="00677C26">
            <w:pPr>
              <w:jc w:val="center"/>
              <w:rPr>
                <w:sz w:val="22"/>
                <w:szCs w:val="22"/>
              </w:rPr>
            </w:pPr>
            <w:r w:rsidRPr="00677C26">
              <w:rPr>
                <w:sz w:val="22"/>
                <w:szCs w:val="22"/>
              </w:rPr>
              <w:t>1,27</w:t>
            </w:r>
          </w:p>
        </w:tc>
        <w:tc>
          <w:tcPr>
            <w:tcW w:w="900" w:type="dxa"/>
          </w:tcPr>
          <w:p w:rsidR="00677C26" w:rsidRPr="00677C26" w:rsidRDefault="00677C26" w:rsidP="00677C26">
            <w:pPr>
              <w:jc w:val="center"/>
              <w:rPr>
                <w:sz w:val="22"/>
                <w:szCs w:val="22"/>
              </w:rPr>
            </w:pPr>
            <w:r w:rsidRPr="00677C26">
              <w:rPr>
                <w:sz w:val="22"/>
                <w:szCs w:val="22"/>
              </w:rPr>
              <w:t>0,51</w:t>
            </w:r>
          </w:p>
        </w:tc>
        <w:tc>
          <w:tcPr>
            <w:tcW w:w="900" w:type="dxa"/>
          </w:tcPr>
          <w:p w:rsidR="00677C26" w:rsidRPr="00677C26" w:rsidRDefault="00677C26" w:rsidP="00677C26">
            <w:pPr>
              <w:jc w:val="center"/>
              <w:rPr>
                <w:sz w:val="22"/>
                <w:szCs w:val="22"/>
              </w:rPr>
            </w:pPr>
            <w:r w:rsidRPr="00677C26">
              <w:rPr>
                <w:sz w:val="22"/>
                <w:szCs w:val="22"/>
              </w:rPr>
              <w:t>0,34</w:t>
            </w:r>
          </w:p>
        </w:tc>
        <w:tc>
          <w:tcPr>
            <w:tcW w:w="900" w:type="dxa"/>
          </w:tcPr>
          <w:p w:rsidR="00677C26" w:rsidRPr="00677C26" w:rsidRDefault="00677C26" w:rsidP="00677C26">
            <w:pPr>
              <w:jc w:val="center"/>
              <w:rPr>
                <w:sz w:val="22"/>
                <w:szCs w:val="22"/>
              </w:rPr>
            </w:pPr>
            <w:r w:rsidRPr="00677C26">
              <w:rPr>
                <w:sz w:val="22"/>
                <w:szCs w:val="22"/>
              </w:rPr>
              <w:t>0,25</w:t>
            </w:r>
          </w:p>
        </w:tc>
        <w:tc>
          <w:tcPr>
            <w:tcW w:w="900" w:type="dxa"/>
          </w:tcPr>
          <w:p w:rsidR="00677C26" w:rsidRPr="00677C26" w:rsidRDefault="00677C26" w:rsidP="00677C26">
            <w:pPr>
              <w:jc w:val="center"/>
              <w:rPr>
                <w:sz w:val="22"/>
                <w:szCs w:val="22"/>
              </w:rPr>
            </w:pPr>
            <w:r w:rsidRPr="00677C26">
              <w:rPr>
                <w:sz w:val="22"/>
                <w:szCs w:val="22"/>
              </w:rPr>
              <w:t>0,15</w:t>
            </w:r>
          </w:p>
        </w:tc>
      </w:tr>
      <w:tr w:rsidR="00677C26" w:rsidRPr="00677C26" w:rsidTr="00451EB3">
        <w:tblPrEx>
          <w:tblCellMar>
            <w:top w:w="0" w:type="dxa"/>
            <w:bottom w:w="0" w:type="dxa"/>
          </w:tblCellMar>
        </w:tblPrEx>
        <w:tc>
          <w:tcPr>
            <w:tcW w:w="1690" w:type="dxa"/>
            <w:gridSpan w:val="3"/>
          </w:tcPr>
          <w:p w:rsidR="00677C26" w:rsidRPr="00677C26" w:rsidRDefault="00677C26" w:rsidP="00677C26">
            <w:pPr>
              <w:rPr>
                <w:sz w:val="22"/>
                <w:szCs w:val="22"/>
              </w:rPr>
            </w:pPr>
            <w:r w:rsidRPr="00677C26">
              <w:rPr>
                <w:sz w:val="22"/>
                <w:szCs w:val="22"/>
              </w:rPr>
              <w:t>C (%)</w:t>
            </w:r>
          </w:p>
        </w:tc>
        <w:tc>
          <w:tcPr>
            <w:tcW w:w="900" w:type="dxa"/>
          </w:tcPr>
          <w:p w:rsidR="00677C26" w:rsidRPr="00677C26" w:rsidRDefault="00677C26" w:rsidP="00677C26">
            <w:pPr>
              <w:jc w:val="center"/>
              <w:rPr>
                <w:sz w:val="22"/>
                <w:szCs w:val="22"/>
                <w:lang w:val="en-US"/>
              </w:rPr>
            </w:pPr>
            <w:r w:rsidRPr="00677C26">
              <w:rPr>
                <w:sz w:val="22"/>
                <w:szCs w:val="22"/>
                <w:lang w:val="en-US"/>
              </w:rPr>
              <w:t>2,77</w:t>
            </w:r>
          </w:p>
        </w:tc>
        <w:tc>
          <w:tcPr>
            <w:tcW w:w="900" w:type="dxa"/>
          </w:tcPr>
          <w:p w:rsidR="00677C26" w:rsidRPr="00677C26" w:rsidRDefault="00677C26" w:rsidP="00677C26">
            <w:pPr>
              <w:jc w:val="center"/>
              <w:rPr>
                <w:sz w:val="22"/>
                <w:szCs w:val="22"/>
                <w:lang w:val="en-US"/>
              </w:rPr>
            </w:pPr>
            <w:r w:rsidRPr="00677C26">
              <w:rPr>
                <w:sz w:val="22"/>
                <w:szCs w:val="22"/>
                <w:lang w:val="en-US"/>
              </w:rPr>
              <w:t>1,57</w:t>
            </w:r>
          </w:p>
        </w:tc>
        <w:tc>
          <w:tcPr>
            <w:tcW w:w="900" w:type="dxa"/>
          </w:tcPr>
          <w:p w:rsidR="00677C26" w:rsidRPr="00677C26" w:rsidRDefault="00677C26" w:rsidP="00677C26">
            <w:pPr>
              <w:jc w:val="center"/>
              <w:rPr>
                <w:sz w:val="22"/>
                <w:szCs w:val="22"/>
                <w:lang w:val="en-US"/>
              </w:rPr>
            </w:pPr>
            <w:r w:rsidRPr="00677C26">
              <w:rPr>
                <w:sz w:val="22"/>
                <w:szCs w:val="22"/>
                <w:lang w:val="en-US"/>
              </w:rPr>
              <w:t>0,97</w:t>
            </w:r>
          </w:p>
        </w:tc>
        <w:tc>
          <w:tcPr>
            <w:tcW w:w="900" w:type="dxa"/>
          </w:tcPr>
          <w:p w:rsidR="00677C26" w:rsidRPr="00677C26" w:rsidRDefault="00677C26" w:rsidP="00677C26">
            <w:pPr>
              <w:jc w:val="center"/>
              <w:rPr>
                <w:sz w:val="22"/>
                <w:szCs w:val="22"/>
                <w:lang w:val="en-US"/>
              </w:rPr>
            </w:pPr>
            <w:r w:rsidRPr="00677C26">
              <w:rPr>
                <w:sz w:val="22"/>
                <w:szCs w:val="22"/>
                <w:lang w:val="en-US"/>
              </w:rPr>
              <w:t>0,74</w:t>
            </w:r>
          </w:p>
        </w:tc>
        <w:tc>
          <w:tcPr>
            <w:tcW w:w="900" w:type="dxa"/>
          </w:tcPr>
          <w:p w:rsidR="00677C26" w:rsidRPr="00677C26" w:rsidRDefault="00677C26" w:rsidP="00677C26">
            <w:pPr>
              <w:jc w:val="center"/>
              <w:rPr>
                <w:sz w:val="22"/>
                <w:szCs w:val="22"/>
                <w:lang w:val="en-US"/>
              </w:rPr>
            </w:pPr>
            <w:r w:rsidRPr="00677C26">
              <w:rPr>
                <w:sz w:val="22"/>
                <w:szCs w:val="22"/>
                <w:lang w:val="en-US"/>
              </w:rPr>
              <w:t>0,30</w:t>
            </w:r>
          </w:p>
        </w:tc>
        <w:tc>
          <w:tcPr>
            <w:tcW w:w="900" w:type="dxa"/>
          </w:tcPr>
          <w:p w:rsidR="00677C26" w:rsidRPr="00677C26" w:rsidRDefault="00677C26" w:rsidP="00677C26">
            <w:pPr>
              <w:jc w:val="center"/>
              <w:rPr>
                <w:sz w:val="22"/>
                <w:szCs w:val="22"/>
                <w:lang w:val="en-US"/>
              </w:rPr>
            </w:pPr>
            <w:r w:rsidRPr="00677C26">
              <w:rPr>
                <w:sz w:val="22"/>
                <w:szCs w:val="22"/>
                <w:lang w:val="en-US"/>
              </w:rPr>
              <w:t>0,20</w:t>
            </w:r>
          </w:p>
        </w:tc>
        <w:tc>
          <w:tcPr>
            <w:tcW w:w="900" w:type="dxa"/>
          </w:tcPr>
          <w:p w:rsidR="00677C26" w:rsidRPr="00677C26" w:rsidRDefault="00677C26" w:rsidP="00677C26">
            <w:pPr>
              <w:jc w:val="center"/>
              <w:rPr>
                <w:sz w:val="22"/>
                <w:szCs w:val="22"/>
                <w:lang w:val="en-US"/>
              </w:rPr>
            </w:pPr>
            <w:r w:rsidRPr="00677C26">
              <w:rPr>
                <w:sz w:val="22"/>
                <w:szCs w:val="22"/>
                <w:lang w:val="en-US"/>
              </w:rPr>
              <w:t>0,15</w:t>
            </w:r>
          </w:p>
        </w:tc>
        <w:tc>
          <w:tcPr>
            <w:tcW w:w="900" w:type="dxa"/>
          </w:tcPr>
          <w:p w:rsidR="00677C26" w:rsidRPr="00677C26" w:rsidRDefault="00677C26" w:rsidP="00677C26">
            <w:pPr>
              <w:jc w:val="center"/>
              <w:rPr>
                <w:sz w:val="22"/>
                <w:szCs w:val="22"/>
                <w:lang w:val="en-US"/>
              </w:rPr>
            </w:pPr>
            <w:r w:rsidRPr="00677C26">
              <w:rPr>
                <w:sz w:val="22"/>
                <w:szCs w:val="22"/>
                <w:lang w:val="en-US"/>
              </w:rPr>
              <w:t>0,09</w:t>
            </w:r>
          </w:p>
        </w:tc>
      </w:tr>
      <w:tr w:rsidR="00677C26" w:rsidRPr="00677C26" w:rsidTr="00451EB3">
        <w:tblPrEx>
          <w:tblCellMar>
            <w:top w:w="0" w:type="dxa"/>
            <w:bottom w:w="0" w:type="dxa"/>
          </w:tblCellMar>
        </w:tblPrEx>
        <w:tc>
          <w:tcPr>
            <w:tcW w:w="1690" w:type="dxa"/>
            <w:gridSpan w:val="3"/>
          </w:tcPr>
          <w:p w:rsidR="00677C26" w:rsidRPr="00677C26" w:rsidRDefault="00677C26" w:rsidP="00677C26">
            <w:pPr>
              <w:rPr>
                <w:sz w:val="22"/>
                <w:szCs w:val="22"/>
                <w:lang w:val="en-US"/>
              </w:rPr>
            </w:pPr>
            <w:r w:rsidRPr="00677C26">
              <w:rPr>
                <w:sz w:val="22"/>
                <w:szCs w:val="22"/>
                <w:lang w:val="en-US"/>
              </w:rPr>
              <w:t>N (%)</w:t>
            </w:r>
          </w:p>
        </w:tc>
        <w:tc>
          <w:tcPr>
            <w:tcW w:w="900" w:type="dxa"/>
          </w:tcPr>
          <w:p w:rsidR="00677C26" w:rsidRPr="00677C26" w:rsidRDefault="00677C26" w:rsidP="00677C26">
            <w:pPr>
              <w:jc w:val="center"/>
              <w:rPr>
                <w:sz w:val="22"/>
                <w:szCs w:val="22"/>
                <w:lang w:val="en-US"/>
              </w:rPr>
            </w:pPr>
            <w:r w:rsidRPr="00677C26">
              <w:rPr>
                <w:sz w:val="22"/>
                <w:szCs w:val="22"/>
                <w:lang w:val="en-US"/>
              </w:rPr>
              <w:t>0,276</w:t>
            </w:r>
          </w:p>
        </w:tc>
        <w:tc>
          <w:tcPr>
            <w:tcW w:w="900" w:type="dxa"/>
          </w:tcPr>
          <w:p w:rsidR="00677C26" w:rsidRPr="00677C26" w:rsidRDefault="00677C26" w:rsidP="00677C26">
            <w:pPr>
              <w:jc w:val="center"/>
              <w:rPr>
                <w:sz w:val="22"/>
                <w:szCs w:val="22"/>
                <w:lang w:val="en-US"/>
              </w:rPr>
            </w:pPr>
            <w:r w:rsidRPr="00677C26">
              <w:rPr>
                <w:sz w:val="22"/>
                <w:szCs w:val="22"/>
                <w:lang w:val="en-US"/>
              </w:rPr>
              <w:t>0,164</w:t>
            </w:r>
          </w:p>
        </w:tc>
        <w:tc>
          <w:tcPr>
            <w:tcW w:w="900" w:type="dxa"/>
          </w:tcPr>
          <w:p w:rsidR="00677C26" w:rsidRPr="00677C26" w:rsidRDefault="00677C26" w:rsidP="00677C26">
            <w:pPr>
              <w:jc w:val="center"/>
              <w:rPr>
                <w:sz w:val="22"/>
                <w:szCs w:val="22"/>
                <w:lang w:val="en-US"/>
              </w:rPr>
            </w:pPr>
            <w:r w:rsidRPr="00677C26">
              <w:rPr>
                <w:sz w:val="22"/>
                <w:szCs w:val="22"/>
                <w:lang w:val="en-US"/>
              </w:rPr>
              <w:t>0,105</w:t>
            </w:r>
          </w:p>
        </w:tc>
        <w:tc>
          <w:tcPr>
            <w:tcW w:w="900" w:type="dxa"/>
          </w:tcPr>
          <w:p w:rsidR="00677C26" w:rsidRPr="00677C26" w:rsidRDefault="00677C26" w:rsidP="00677C26">
            <w:pPr>
              <w:jc w:val="center"/>
              <w:rPr>
                <w:sz w:val="22"/>
                <w:szCs w:val="22"/>
                <w:lang w:val="en-US"/>
              </w:rPr>
            </w:pPr>
            <w:r w:rsidRPr="00677C26">
              <w:rPr>
                <w:sz w:val="22"/>
                <w:szCs w:val="22"/>
                <w:lang w:val="en-US"/>
              </w:rPr>
              <w:t>0,089</w:t>
            </w:r>
          </w:p>
        </w:tc>
        <w:tc>
          <w:tcPr>
            <w:tcW w:w="900" w:type="dxa"/>
          </w:tcPr>
          <w:p w:rsidR="00677C26" w:rsidRPr="00677C26" w:rsidRDefault="00677C26" w:rsidP="00677C26">
            <w:pPr>
              <w:jc w:val="center"/>
              <w:rPr>
                <w:sz w:val="22"/>
                <w:szCs w:val="22"/>
                <w:lang w:val="en-US"/>
              </w:rPr>
            </w:pPr>
            <w:r w:rsidRPr="00677C26">
              <w:rPr>
                <w:sz w:val="22"/>
                <w:szCs w:val="22"/>
                <w:lang w:val="en-US"/>
              </w:rPr>
              <w:t>0,099</w:t>
            </w:r>
          </w:p>
        </w:tc>
        <w:tc>
          <w:tcPr>
            <w:tcW w:w="900" w:type="dxa"/>
          </w:tcPr>
          <w:p w:rsidR="00677C26" w:rsidRPr="00677C26" w:rsidRDefault="00677C26" w:rsidP="00677C26">
            <w:pPr>
              <w:jc w:val="center"/>
              <w:rPr>
                <w:sz w:val="22"/>
                <w:szCs w:val="22"/>
                <w:lang w:val="en-US"/>
              </w:rPr>
            </w:pPr>
            <w:r w:rsidRPr="00677C26">
              <w:rPr>
                <w:sz w:val="22"/>
                <w:szCs w:val="22"/>
                <w:lang w:val="en-US"/>
              </w:rPr>
              <w:t>0,033</w:t>
            </w:r>
          </w:p>
        </w:tc>
        <w:tc>
          <w:tcPr>
            <w:tcW w:w="900" w:type="dxa"/>
          </w:tcPr>
          <w:p w:rsidR="00677C26" w:rsidRPr="00677C26" w:rsidRDefault="00677C26" w:rsidP="00677C26">
            <w:pPr>
              <w:jc w:val="center"/>
              <w:rPr>
                <w:sz w:val="22"/>
                <w:szCs w:val="22"/>
                <w:lang w:val="en-US"/>
              </w:rPr>
            </w:pPr>
            <w:r w:rsidRPr="00677C26">
              <w:rPr>
                <w:sz w:val="22"/>
                <w:szCs w:val="22"/>
                <w:lang w:val="en-US"/>
              </w:rPr>
              <w:t>0,029</w:t>
            </w:r>
          </w:p>
        </w:tc>
        <w:tc>
          <w:tcPr>
            <w:tcW w:w="900" w:type="dxa"/>
          </w:tcPr>
          <w:p w:rsidR="00677C26" w:rsidRPr="00677C26" w:rsidRDefault="00677C26" w:rsidP="00677C26">
            <w:pPr>
              <w:jc w:val="center"/>
              <w:rPr>
                <w:sz w:val="22"/>
                <w:szCs w:val="22"/>
                <w:lang w:val="en-US"/>
              </w:rPr>
            </w:pPr>
            <w:r w:rsidRPr="00677C26">
              <w:rPr>
                <w:sz w:val="22"/>
                <w:szCs w:val="22"/>
                <w:lang w:val="en-US"/>
              </w:rPr>
              <w:t>S/d</w:t>
            </w:r>
          </w:p>
        </w:tc>
      </w:tr>
      <w:tr w:rsidR="00677C26" w:rsidRPr="00677C26" w:rsidTr="00451EB3">
        <w:tblPrEx>
          <w:tblCellMar>
            <w:top w:w="0" w:type="dxa"/>
            <w:bottom w:w="0" w:type="dxa"/>
          </w:tblCellMar>
        </w:tblPrEx>
        <w:tc>
          <w:tcPr>
            <w:tcW w:w="1690" w:type="dxa"/>
            <w:gridSpan w:val="3"/>
            <w:tcBorders>
              <w:bottom w:val="single" w:sz="6" w:space="0" w:color="auto"/>
            </w:tcBorders>
          </w:tcPr>
          <w:p w:rsidR="00677C26" w:rsidRPr="00677C26" w:rsidRDefault="00677C26" w:rsidP="00677C26">
            <w:pPr>
              <w:rPr>
                <w:sz w:val="22"/>
                <w:szCs w:val="22"/>
                <w:lang w:val="en-US"/>
              </w:rPr>
            </w:pPr>
            <w:r w:rsidRPr="00677C26">
              <w:rPr>
                <w:sz w:val="22"/>
                <w:szCs w:val="22"/>
                <w:lang w:val="en-US"/>
              </w:rPr>
              <w:t xml:space="preserve">C/N </w:t>
            </w:r>
          </w:p>
        </w:tc>
        <w:tc>
          <w:tcPr>
            <w:tcW w:w="900" w:type="dxa"/>
            <w:tcBorders>
              <w:bottom w:val="single" w:sz="6" w:space="0" w:color="auto"/>
            </w:tcBorders>
          </w:tcPr>
          <w:p w:rsidR="00677C26" w:rsidRPr="00677C26" w:rsidRDefault="00677C26" w:rsidP="00677C26">
            <w:pPr>
              <w:jc w:val="center"/>
              <w:rPr>
                <w:sz w:val="22"/>
                <w:szCs w:val="22"/>
                <w:lang w:val="en-US"/>
              </w:rPr>
            </w:pPr>
            <w:r w:rsidRPr="00677C26">
              <w:rPr>
                <w:sz w:val="22"/>
                <w:szCs w:val="22"/>
                <w:lang w:val="en-US"/>
              </w:rPr>
              <w:t>10</w:t>
            </w:r>
          </w:p>
        </w:tc>
        <w:tc>
          <w:tcPr>
            <w:tcW w:w="900" w:type="dxa"/>
            <w:tcBorders>
              <w:bottom w:val="single" w:sz="6" w:space="0" w:color="auto"/>
            </w:tcBorders>
          </w:tcPr>
          <w:p w:rsidR="00677C26" w:rsidRPr="00677C26" w:rsidRDefault="00677C26" w:rsidP="00677C26">
            <w:pPr>
              <w:jc w:val="center"/>
              <w:rPr>
                <w:sz w:val="22"/>
                <w:szCs w:val="22"/>
                <w:lang w:val="en-US"/>
              </w:rPr>
            </w:pPr>
            <w:r w:rsidRPr="00677C26">
              <w:rPr>
                <w:sz w:val="22"/>
                <w:szCs w:val="22"/>
                <w:lang w:val="en-US"/>
              </w:rPr>
              <w:t>10</w:t>
            </w:r>
          </w:p>
        </w:tc>
        <w:tc>
          <w:tcPr>
            <w:tcW w:w="900" w:type="dxa"/>
            <w:tcBorders>
              <w:bottom w:val="single" w:sz="6" w:space="0" w:color="auto"/>
            </w:tcBorders>
          </w:tcPr>
          <w:p w:rsidR="00677C26" w:rsidRPr="00677C26" w:rsidRDefault="00677C26" w:rsidP="00677C26">
            <w:pPr>
              <w:jc w:val="center"/>
              <w:rPr>
                <w:sz w:val="22"/>
                <w:szCs w:val="22"/>
                <w:lang w:val="en-US"/>
              </w:rPr>
            </w:pPr>
            <w:r w:rsidRPr="00677C26">
              <w:rPr>
                <w:sz w:val="22"/>
                <w:szCs w:val="22"/>
                <w:lang w:val="en-US"/>
              </w:rPr>
              <w:t>9</w:t>
            </w:r>
          </w:p>
        </w:tc>
        <w:tc>
          <w:tcPr>
            <w:tcW w:w="900" w:type="dxa"/>
            <w:tcBorders>
              <w:bottom w:val="single" w:sz="6" w:space="0" w:color="auto"/>
            </w:tcBorders>
          </w:tcPr>
          <w:p w:rsidR="00677C26" w:rsidRPr="00677C26" w:rsidRDefault="00677C26" w:rsidP="00677C26">
            <w:pPr>
              <w:jc w:val="center"/>
              <w:rPr>
                <w:sz w:val="22"/>
                <w:szCs w:val="22"/>
                <w:lang w:val="en-US"/>
              </w:rPr>
            </w:pPr>
            <w:r w:rsidRPr="00677C26">
              <w:rPr>
                <w:sz w:val="22"/>
                <w:szCs w:val="22"/>
                <w:lang w:val="en-US"/>
              </w:rPr>
              <w:t>8</w:t>
            </w:r>
          </w:p>
        </w:tc>
        <w:tc>
          <w:tcPr>
            <w:tcW w:w="900" w:type="dxa"/>
            <w:tcBorders>
              <w:bottom w:val="single" w:sz="6" w:space="0" w:color="auto"/>
            </w:tcBorders>
          </w:tcPr>
          <w:p w:rsidR="00677C26" w:rsidRPr="00677C26" w:rsidRDefault="00677C26" w:rsidP="00677C26">
            <w:pPr>
              <w:jc w:val="center"/>
              <w:rPr>
                <w:sz w:val="22"/>
                <w:szCs w:val="22"/>
                <w:lang w:val="en-US"/>
              </w:rPr>
            </w:pPr>
            <w:r w:rsidRPr="00677C26">
              <w:rPr>
                <w:sz w:val="22"/>
                <w:szCs w:val="22"/>
                <w:lang w:val="en-US"/>
              </w:rPr>
              <w:t>7</w:t>
            </w:r>
          </w:p>
        </w:tc>
        <w:tc>
          <w:tcPr>
            <w:tcW w:w="900" w:type="dxa"/>
            <w:tcBorders>
              <w:bottom w:val="single" w:sz="6" w:space="0" w:color="auto"/>
            </w:tcBorders>
          </w:tcPr>
          <w:p w:rsidR="00677C26" w:rsidRPr="00677C26" w:rsidRDefault="00677C26" w:rsidP="00677C26">
            <w:pPr>
              <w:jc w:val="center"/>
              <w:rPr>
                <w:sz w:val="22"/>
                <w:szCs w:val="22"/>
                <w:lang w:val="en-US"/>
              </w:rPr>
            </w:pPr>
            <w:r w:rsidRPr="00677C26">
              <w:rPr>
                <w:sz w:val="22"/>
                <w:szCs w:val="22"/>
                <w:lang w:val="en-US"/>
              </w:rPr>
              <w:t>6</w:t>
            </w:r>
          </w:p>
        </w:tc>
        <w:tc>
          <w:tcPr>
            <w:tcW w:w="900" w:type="dxa"/>
            <w:tcBorders>
              <w:bottom w:val="single" w:sz="6" w:space="0" w:color="auto"/>
            </w:tcBorders>
          </w:tcPr>
          <w:p w:rsidR="00677C26" w:rsidRPr="00677C26" w:rsidRDefault="00677C26" w:rsidP="00677C26">
            <w:pPr>
              <w:jc w:val="center"/>
              <w:rPr>
                <w:sz w:val="22"/>
                <w:szCs w:val="22"/>
                <w:lang w:val="en-US"/>
              </w:rPr>
            </w:pPr>
            <w:r w:rsidRPr="00677C26">
              <w:rPr>
                <w:sz w:val="22"/>
                <w:szCs w:val="22"/>
                <w:lang w:val="en-US"/>
              </w:rPr>
              <w:t>6</w:t>
            </w:r>
          </w:p>
        </w:tc>
        <w:tc>
          <w:tcPr>
            <w:tcW w:w="900" w:type="dxa"/>
            <w:tcBorders>
              <w:bottom w:val="single" w:sz="6" w:space="0" w:color="auto"/>
            </w:tcBorders>
          </w:tcPr>
          <w:p w:rsidR="00677C26" w:rsidRPr="00677C26" w:rsidRDefault="00677C26" w:rsidP="00677C26">
            <w:pPr>
              <w:jc w:val="center"/>
              <w:rPr>
                <w:sz w:val="22"/>
                <w:szCs w:val="22"/>
                <w:lang w:val="en-US"/>
              </w:rPr>
            </w:pPr>
            <w:r w:rsidRPr="00677C26">
              <w:rPr>
                <w:sz w:val="22"/>
                <w:szCs w:val="22"/>
                <w:lang w:val="en-US"/>
              </w:rPr>
              <w:t>S/d</w:t>
            </w:r>
          </w:p>
        </w:tc>
      </w:tr>
      <w:tr w:rsidR="00677C26" w:rsidRPr="00677C26" w:rsidTr="00451EB3">
        <w:tblPrEx>
          <w:tblCellMar>
            <w:top w:w="0" w:type="dxa"/>
            <w:bottom w:w="0" w:type="dxa"/>
          </w:tblCellMar>
        </w:tblPrEx>
        <w:tc>
          <w:tcPr>
            <w:tcW w:w="1690" w:type="dxa"/>
            <w:gridSpan w:val="3"/>
          </w:tcPr>
          <w:p w:rsidR="00677C26" w:rsidRPr="00677C26" w:rsidRDefault="00677C26" w:rsidP="00677C26">
            <w:pPr>
              <w:rPr>
                <w:sz w:val="22"/>
                <w:szCs w:val="22"/>
                <w:lang w:val="en-US"/>
              </w:rPr>
            </w:pPr>
          </w:p>
          <w:p w:rsidR="00677C26" w:rsidRPr="00677C26" w:rsidRDefault="00677C26" w:rsidP="00677C26">
            <w:pPr>
              <w:rPr>
                <w:sz w:val="22"/>
                <w:szCs w:val="22"/>
                <w:lang w:val="es-ES_tradnl"/>
              </w:rPr>
            </w:pPr>
            <w:r w:rsidRPr="00677C26">
              <w:rPr>
                <w:sz w:val="22"/>
                <w:szCs w:val="22"/>
                <w:lang w:val="es-ES_tradnl"/>
              </w:rPr>
              <w:t xml:space="preserve">T               &lt;2 </w:t>
            </w:r>
            <w:r w:rsidRPr="00677C26">
              <w:rPr>
                <w:sz w:val="22"/>
                <w:szCs w:val="22"/>
              </w:rPr>
              <w:sym w:font="Colonna MT" w:char="00B5"/>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11,9</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9,3</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8,3</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29,3</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33,2</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29,0</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24,5</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24,8</w:t>
            </w:r>
          </w:p>
        </w:tc>
      </w:tr>
      <w:tr w:rsidR="00677C26" w:rsidRPr="00677C26" w:rsidTr="00451EB3">
        <w:tblPrEx>
          <w:tblCellMar>
            <w:top w:w="0" w:type="dxa"/>
            <w:bottom w:w="0" w:type="dxa"/>
          </w:tblCellMar>
        </w:tblPrEx>
        <w:tc>
          <w:tcPr>
            <w:tcW w:w="1690" w:type="dxa"/>
            <w:gridSpan w:val="3"/>
          </w:tcPr>
          <w:p w:rsidR="00677C26" w:rsidRPr="00677C26" w:rsidRDefault="00677C26" w:rsidP="00677C26">
            <w:pPr>
              <w:rPr>
                <w:sz w:val="22"/>
                <w:szCs w:val="22"/>
              </w:rPr>
            </w:pPr>
            <w:r w:rsidRPr="00677C26">
              <w:rPr>
                <w:sz w:val="22"/>
                <w:szCs w:val="22"/>
              </w:rPr>
              <w:t xml:space="preserve">E            2-20 </w:t>
            </w:r>
            <w:r w:rsidRPr="00677C26">
              <w:rPr>
                <w:sz w:val="22"/>
                <w:szCs w:val="22"/>
              </w:rPr>
              <w:sym w:font="Colonna MT" w:char="00B5"/>
            </w:r>
          </w:p>
        </w:tc>
        <w:tc>
          <w:tcPr>
            <w:tcW w:w="900" w:type="dxa"/>
          </w:tcPr>
          <w:p w:rsidR="00677C26" w:rsidRPr="00677C26" w:rsidRDefault="00677C26" w:rsidP="00677C26">
            <w:pPr>
              <w:jc w:val="center"/>
              <w:rPr>
                <w:sz w:val="22"/>
                <w:szCs w:val="22"/>
              </w:rPr>
            </w:pPr>
            <w:r w:rsidRPr="00677C26">
              <w:rPr>
                <w:sz w:val="22"/>
                <w:szCs w:val="22"/>
              </w:rPr>
              <w:t>10,9</w:t>
            </w:r>
          </w:p>
        </w:tc>
        <w:tc>
          <w:tcPr>
            <w:tcW w:w="900" w:type="dxa"/>
          </w:tcPr>
          <w:p w:rsidR="00677C26" w:rsidRPr="00677C26" w:rsidRDefault="00677C26" w:rsidP="00677C26">
            <w:pPr>
              <w:jc w:val="center"/>
              <w:rPr>
                <w:sz w:val="22"/>
                <w:szCs w:val="22"/>
              </w:rPr>
            </w:pPr>
            <w:r w:rsidRPr="00677C26">
              <w:rPr>
                <w:sz w:val="22"/>
                <w:szCs w:val="22"/>
              </w:rPr>
              <w:t>8,8</w:t>
            </w:r>
          </w:p>
        </w:tc>
        <w:tc>
          <w:tcPr>
            <w:tcW w:w="900" w:type="dxa"/>
          </w:tcPr>
          <w:p w:rsidR="00677C26" w:rsidRPr="00677C26" w:rsidRDefault="00677C26" w:rsidP="00677C26">
            <w:pPr>
              <w:jc w:val="center"/>
              <w:rPr>
                <w:sz w:val="22"/>
                <w:szCs w:val="22"/>
              </w:rPr>
            </w:pPr>
            <w:r w:rsidRPr="00677C26">
              <w:rPr>
                <w:sz w:val="22"/>
                <w:szCs w:val="22"/>
              </w:rPr>
              <w:t>9,9</w:t>
            </w:r>
          </w:p>
        </w:tc>
        <w:tc>
          <w:tcPr>
            <w:tcW w:w="900" w:type="dxa"/>
          </w:tcPr>
          <w:p w:rsidR="00677C26" w:rsidRPr="00677C26" w:rsidRDefault="00677C26" w:rsidP="00677C26">
            <w:pPr>
              <w:jc w:val="center"/>
              <w:rPr>
                <w:sz w:val="22"/>
                <w:szCs w:val="22"/>
              </w:rPr>
            </w:pPr>
            <w:r w:rsidRPr="00677C26">
              <w:rPr>
                <w:sz w:val="22"/>
                <w:szCs w:val="22"/>
              </w:rPr>
              <w:t>6,6</w:t>
            </w:r>
          </w:p>
        </w:tc>
        <w:tc>
          <w:tcPr>
            <w:tcW w:w="900" w:type="dxa"/>
          </w:tcPr>
          <w:p w:rsidR="00677C26" w:rsidRPr="00677C26" w:rsidRDefault="00677C26" w:rsidP="00677C26">
            <w:pPr>
              <w:jc w:val="center"/>
              <w:rPr>
                <w:sz w:val="22"/>
                <w:szCs w:val="22"/>
              </w:rPr>
            </w:pPr>
            <w:r w:rsidRPr="00677C26">
              <w:rPr>
                <w:sz w:val="22"/>
                <w:szCs w:val="22"/>
              </w:rPr>
              <w:t>10,2</w:t>
            </w:r>
          </w:p>
        </w:tc>
        <w:tc>
          <w:tcPr>
            <w:tcW w:w="900" w:type="dxa"/>
          </w:tcPr>
          <w:p w:rsidR="00677C26" w:rsidRPr="00677C26" w:rsidRDefault="00677C26" w:rsidP="00677C26">
            <w:pPr>
              <w:jc w:val="center"/>
              <w:rPr>
                <w:sz w:val="22"/>
                <w:szCs w:val="22"/>
              </w:rPr>
            </w:pPr>
            <w:r w:rsidRPr="00677C26">
              <w:rPr>
                <w:sz w:val="22"/>
                <w:szCs w:val="22"/>
              </w:rPr>
              <w:t>9,0</w:t>
            </w:r>
          </w:p>
        </w:tc>
        <w:tc>
          <w:tcPr>
            <w:tcW w:w="900" w:type="dxa"/>
          </w:tcPr>
          <w:p w:rsidR="00677C26" w:rsidRPr="00677C26" w:rsidRDefault="00677C26" w:rsidP="00677C26">
            <w:pPr>
              <w:jc w:val="center"/>
              <w:rPr>
                <w:sz w:val="22"/>
                <w:szCs w:val="22"/>
              </w:rPr>
            </w:pPr>
            <w:r w:rsidRPr="00677C26">
              <w:rPr>
                <w:sz w:val="22"/>
                <w:szCs w:val="22"/>
              </w:rPr>
              <w:t>10,2</w:t>
            </w:r>
          </w:p>
        </w:tc>
        <w:tc>
          <w:tcPr>
            <w:tcW w:w="900" w:type="dxa"/>
          </w:tcPr>
          <w:p w:rsidR="00677C26" w:rsidRPr="00677C26" w:rsidRDefault="00677C26" w:rsidP="00677C26">
            <w:pPr>
              <w:jc w:val="center"/>
              <w:rPr>
                <w:sz w:val="22"/>
                <w:szCs w:val="22"/>
              </w:rPr>
            </w:pPr>
            <w:r w:rsidRPr="00677C26">
              <w:rPr>
                <w:sz w:val="22"/>
                <w:szCs w:val="22"/>
              </w:rPr>
              <w:t>2,6</w:t>
            </w:r>
          </w:p>
        </w:tc>
      </w:tr>
      <w:tr w:rsidR="00677C26" w:rsidRPr="00677C26" w:rsidTr="00451EB3">
        <w:tblPrEx>
          <w:tblCellMar>
            <w:top w:w="0" w:type="dxa"/>
            <w:bottom w:w="0" w:type="dxa"/>
          </w:tblCellMar>
        </w:tblPrEx>
        <w:tc>
          <w:tcPr>
            <w:tcW w:w="1690" w:type="dxa"/>
            <w:gridSpan w:val="3"/>
          </w:tcPr>
          <w:p w:rsidR="00677C26" w:rsidRPr="00677C26" w:rsidRDefault="00677C26" w:rsidP="00677C26">
            <w:pPr>
              <w:rPr>
                <w:sz w:val="22"/>
                <w:szCs w:val="22"/>
              </w:rPr>
            </w:pPr>
            <w:r w:rsidRPr="00677C26">
              <w:rPr>
                <w:sz w:val="22"/>
                <w:szCs w:val="22"/>
              </w:rPr>
              <w:t xml:space="preserve">X            2-50 </w:t>
            </w:r>
            <w:r w:rsidRPr="00677C26">
              <w:rPr>
                <w:sz w:val="22"/>
                <w:szCs w:val="22"/>
              </w:rPr>
              <w:sym w:font="Colonna MT" w:char="00B5"/>
            </w:r>
          </w:p>
        </w:tc>
        <w:tc>
          <w:tcPr>
            <w:tcW w:w="900" w:type="dxa"/>
          </w:tcPr>
          <w:p w:rsidR="00677C26" w:rsidRPr="00677C26" w:rsidRDefault="00677C26" w:rsidP="00677C26">
            <w:pPr>
              <w:jc w:val="center"/>
              <w:rPr>
                <w:sz w:val="22"/>
                <w:szCs w:val="22"/>
              </w:rPr>
            </w:pPr>
            <w:r w:rsidRPr="00677C26">
              <w:rPr>
                <w:sz w:val="22"/>
                <w:szCs w:val="22"/>
              </w:rPr>
              <w:t>18,1</w:t>
            </w:r>
          </w:p>
        </w:tc>
        <w:tc>
          <w:tcPr>
            <w:tcW w:w="900" w:type="dxa"/>
          </w:tcPr>
          <w:p w:rsidR="00677C26" w:rsidRPr="00677C26" w:rsidRDefault="00677C26" w:rsidP="00677C26">
            <w:pPr>
              <w:jc w:val="center"/>
              <w:rPr>
                <w:sz w:val="22"/>
                <w:szCs w:val="22"/>
              </w:rPr>
            </w:pPr>
            <w:r w:rsidRPr="00677C26">
              <w:rPr>
                <w:sz w:val="22"/>
                <w:szCs w:val="22"/>
              </w:rPr>
              <w:t>17,1</w:t>
            </w:r>
          </w:p>
        </w:tc>
        <w:tc>
          <w:tcPr>
            <w:tcW w:w="900" w:type="dxa"/>
          </w:tcPr>
          <w:p w:rsidR="00677C26" w:rsidRPr="00677C26" w:rsidRDefault="00677C26" w:rsidP="00677C26">
            <w:pPr>
              <w:jc w:val="center"/>
              <w:rPr>
                <w:sz w:val="22"/>
                <w:szCs w:val="22"/>
              </w:rPr>
            </w:pPr>
            <w:r w:rsidRPr="00677C26">
              <w:rPr>
                <w:sz w:val="22"/>
                <w:szCs w:val="22"/>
              </w:rPr>
              <w:t>17,7</w:t>
            </w:r>
          </w:p>
        </w:tc>
        <w:tc>
          <w:tcPr>
            <w:tcW w:w="900" w:type="dxa"/>
          </w:tcPr>
          <w:p w:rsidR="00677C26" w:rsidRPr="00677C26" w:rsidRDefault="00677C26" w:rsidP="00677C26">
            <w:pPr>
              <w:jc w:val="center"/>
              <w:rPr>
                <w:sz w:val="22"/>
                <w:szCs w:val="22"/>
              </w:rPr>
            </w:pPr>
            <w:r w:rsidRPr="00677C26">
              <w:rPr>
                <w:sz w:val="22"/>
                <w:szCs w:val="22"/>
              </w:rPr>
              <w:t>15,9</w:t>
            </w:r>
          </w:p>
        </w:tc>
        <w:tc>
          <w:tcPr>
            <w:tcW w:w="900" w:type="dxa"/>
          </w:tcPr>
          <w:p w:rsidR="00677C26" w:rsidRPr="00677C26" w:rsidRDefault="00677C26" w:rsidP="00677C26">
            <w:pPr>
              <w:jc w:val="center"/>
              <w:rPr>
                <w:sz w:val="22"/>
                <w:szCs w:val="22"/>
              </w:rPr>
            </w:pPr>
            <w:r w:rsidRPr="00677C26">
              <w:rPr>
                <w:sz w:val="22"/>
                <w:szCs w:val="22"/>
              </w:rPr>
              <w:t>18,9</w:t>
            </w:r>
          </w:p>
        </w:tc>
        <w:tc>
          <w:tcPr>
            <w:tcW w:w="900" w:type="dxa"/>
          </w:tcPr>
          <w:p w:rsidR="00677C26" w:rsidRPr="00677C26" w:rsidRDefault="00677C26" w:rsidP="00677C26">
            <w:pPr>
              <w:jc w:val="center"/>
              <w:rPr>
                <w:sz w:val="22"/>
                <w:szCs w:val="22"/>
              </w:rPr>
            </w:pPr>
            <w:r w:rsidRPr="00677C26">
              <w:rPr>
                <w:sz w:val="22"/>
                <w:szCs w:val="22"/>
              </w:rPr>
              <w:t>17,4</w:t>
            </w:r>
          </w:p>
        </w:tc>
        <w:tc>
          <w:tcPr>
            <w:tcW w:w="900" w:type="dxa"/>
          </w:tcPr>
          <w:p w:rsidR="00677C26" w:rsidRPr="00677C26" w:rsidRDefault="00677C26" w:rsidP="00677C26">
            <w:pPr>
              <w:jc w:val="center"/>
              <w:rPr>
                <w:sz w:val="22"/>
                <w:szCs w:val="22"/>
              </w:rPr>
            </w:pPr>
            <w:r w:rsidRPr="00677C26">
              <w:rPr>
                <w:sz w:val="22"/>
                <w:szCs w:val="22"/>
              </w:rPr>
              <w:t>17,4</w:t>
            </w:r>
          </w:p>
        </w:tc>
        <w:tc>
          <w:tcPr>
            <w:tcW w:w="900" w:type="dxa"/>
          </w:tcPr>
          <w:p w:rsidR="00677C26" w:rsidRPr="00677C26" w:rsidRDefault="00677C26" w:rsidP="00677C26">
            <w:pPr>
              <w:jc w:val="center"/>
              <w:rPr>
                <w:sz w:val="22"/>
                <w:szCs w:val="22"/>
              </w:rPr>
            </w:pPr>
            <w:r w:rsidRPr="00677C26">
              <w:rPr>
                <w:sz w:val="22"/>
                <w:szCs w:val="22"/>
              </w:rPr>
              <w:t>6,2</w:t>
            </w:r>
          </w:p>
        </w:tc>
      </w:tr>
      <w:tr w:rsidR="00677C26" w:rsidRPr="00677C26" w:rsidTr="00451EB3">
        <w:tblPrEx>
          <w:tblCellMar>
            <w:top w:w="0" w:type="dxa"/>
            <w:bottom w:w="0" w:type="dxa"/>
          </w:tblCellMar>
        </w:tblPrEx>
        <w:tc>
          <w:tcPr>
            <w:tcW w:w="1690" w:type="dxa"/>
            <w:gridSpan w:val="3"/>
          </w:tcPr>
          <w:p w:rsidR="00677C26" w:rsidRPr="00677C26" w:rsidRDefault="00677C26" w:rsidP="00677C26">
            <w:pPr>
              <w:rPr>
                <w:sz w:val="22"/>
                <w:szCs w:val="22"/>
              </w:rPr>
            </w:pPr>
            <w:r w:rsidRPr="00677C26">
              <w:rPr>
                <w:sz w:val="22"/>
                <w:szCs w:val="22"/>
              </w:rPr>
              <w:t xml:space="preserve">T        50-100 </w:t>
            </w:r>
            <w:r w:rsidRPr="00677C26">
              <w:rPr>
                <w:sz w:val="22"/>
                <w:szCs w:val="22"/>
              </w:rPr>
              <w:sym w:font="Colonna MT" w:char="00B5"/>
            </w:r>
          </w:p>
        </w:tc>
        <w:tc>
          <w:tcPr>
            <w:tcW w:w="900" w:type="dxa"/>
          </w:tcPr>
          <w:p w:rsidR="00677C26" w:rsidRPr="00677C26" w:rsidRDefault="00677C26" w:rsidP="00677C26">
            <w:pPr>
              <w:jc w:val="center"/>
              <w:rPr>
                <w:sz w:val="22"/>
                <w:szCs w:val="22"/>
              </w:rPr>
            </w:pPr>
            <w:r w:rsidRPr="00677C26">
              <w:rPr>
                <w:sz w:val="22"/>
                <w:szCs w:val="22"/>
              </w:rPr>
              <w:t>1,6</w:t>
            </w:r>
          </w:p>
        </w:tc>
        <w:tc>
          <w:tcPr>
            <w:tcW w:w="900" w:type="dxa"/>
          </w:tcPr>
          <w:p w:rsidR="00677C26" w:rsidRPr="00677C26" w:rsidRDefault="00677C26" w:rsidP="00677C26">
            <w:pPr>
              <w:jc w:val="center"/>
              <w:rPr>
                <w:sz w:val="22"/>
                <w:szCs w:val="22"/>
              </w:rPr>
            </w:pPr>
            <w:r w:rsidRPr="00677C26">
              <w:rPr>
                <w:sz w:val="22"/>
                <w:szCs w:val="22"/>
              </w:rPr>
              <w:t>1,6</w:t>
            </w:r>
          </w:p>
        </w:tc>
        <w:tc>
          <w:tcPr>
            <w:tcW w:w="900" w:type="dxa"/>
          </w:tcPr>
          <w:p w:rsidR="00677C26" w:rsidRPr="00677C26" w:rsidRDefault="00677C26" w:rsidP="00677C26">
            <w:pPr>
              <w:jc w:val="center"/>
              <w:rPr>
                <w:sz w:val="22"/>
                <w:szCs w:val="22"/>
              </w:rPr>
            </w:pPr>
            <w:r w:rsidRPr="00677C26">
              <w:rPr>
                <w:sz w:val="22"/>
                <w:szCs w:val="22"/>
              </w:rPr>
              <w:t>2,0</w:t>
            </w:r>
          </w:p>
        </w:tc>
        <w:tc>
          <w:tcPr>
            <w:tcW w:w="900" w:type="dxa"/>
          </w:tcPr>
          <w:p w:rsidR="00677C26" w:rsidRPr="00677C26" w:rsidRDefault="00677C26" w:rsidP="00677C26">
            <w:pPr>
              <w:jc w:val="center"/>
              <w:rPr>
                <w:sz w:val="22"/>
                <w:szCs w:val="22"/>
              </w:rPr>
            </w:pPr>
            <w:r w:rsidRPr="00677C26">
              <w:rPr>
                <w:sz w:val="22"/>
                <w:szCs w:val="22"/>
              </w:rPr>
              <w:t>1,9</w:t>
            </w:r>
          </w:p>
        </w:tc>
        <w:tc>
          <w:tcPr>
            <w:tcW w:w="900" w:type="dxa"/>
          </w:tcPr>
          <w:p w:rsidR="00677C26" w:rsidRPr="00677C26" w:rsidRDefault="00677C26" w:rsidP="00677C26">
            <w:pPr>
              <w:jc w:val="center"/>
              <w:rPr>
                <w:sz w:val="22"/>
                <w:szCs w:val="22"/>
              </w:rPr>
            </w:pPr>
            <w:r w:rsidRPr="00677C26">
              <w:rPr>
                <w:sz w:val="22"/>
                <w:szCs w:val="22"/>
              </w:rPr>
              <w:t>1,8</w:t>
            </w:r>
          </w:p>
        </w:tc>
        <w:tc>
          <w:tcPr>
            <w:tcW w:w="900" w:type="dxa"/>
          </w:tcPr>
          <w:p w:rsidR="00677C26" w:rsidRPr="00677C26" w:rsidRDefault="00677C26" w:rsidP="00677C26">
            <w:pPr>
              <w:jc w:val="center"/>
              <w:rPr>
                <w:sz w:val="22"/>
                <w:szCs w:val="22"/>
              </w:rPr>
            </w:pPr>
            <w:r w:rsidRPr="00677C26">
              <w:rPr>
                <w:sz w:val="22"/>
                <w:szCs w:val="22"/>
              </w:rPr>
              <w:t>2,0</w:t>
            </w:r>
          </w:p>
        </w:tc>
        <w:tc>
          <w:tcPr>
            <w:tcW w:w="900" w:type="dxa"/>
          </w:tcPr>
          <w:p w:rsidR="00677C26" w:rsidRPr="00677C26" w:rsidRDefault="00677C26" w:rsidP="00677C26">
            <w:pPr>
              <w:jc w:val="center"/>
              <w:rPr>
                <w:sz w:val="22"/>
                <w:szCs w:val="22"/>
              </w:rPr>
            </w:pPr>
            <w:r w:rsidRPr="00677C26">
              <w:rPr>
                <w:sz w:val="22"/>
                <w:szCs w:val="22"/>
              </w:rPr>
              <w:t>1,9</w:t>
            </w:r>
          </w:p>
        </w:tc>
        <w:tc>
          <w:tcPr>
            <w:tcW w:w="900" w:type="dxa"/>
          </w:tcPr>
          <w:p w:rsidR="00677C26" w:rsidRPr="00677C26" w:rsidRDefault="00677C26" w:rsidP="00677C26">
            <w:pPr>
              <w:jc w:val="center"/>
              <w:rPr>
                <w:sz w:val="22"/>
                <w:szCs w:val="22"/>
              </w:rPr>
            </w:pPr>
            <w:r w:rsidRPr="00677C26">
              <w:rPr>
                <w:sz w:val="22"/>
                <w:szCs w:val="22"/>
              </w:rPr>
              <w:t>1,4</w:t>
            </w:r>
          </w:p>
        </w:tc>
      </w:tr>
      <w:tr w:rsidR="00677C26" w:rsidRPr="00677C26" w:rsidTr="00451EB3">
        <w:tblPrEx>
          <w:tblCellMar>
            <w:top w:w="0" w:type="dxa"/>
            <w:bottom w:w="0" w:type="dxa"/>
          </w:tblCellMar>
        </w:tblPrEx>
        <w:tc>
          <w:tcPr>
            <w:tcW w:w="1690" w:type="dxa"/>
            <w:gridSpan w:val="3"/>
          </w:tcPr>
          <w:p w:rsidR="00677C26" w:rsidRPr="00677C26" w:rsidRDefault="00677C26" w:rsidP="00677C26">
            <w:pPr>
              <w:rPr>
                <w:sz w:val="22"/>
                <w:szCs w:val="22"/>
              </w:rPr>
            </w:pPr>
            <w:r w:rsidRPr="00677C26">
              <w:rPr>
                <w:sz w:val="22"/>
                <w:szCs w:val="22"/>
              </w:rPr>
              <w:t xml:space="preserve">U      100-500 </w:t>
            </w:r>
            <w:r w:rsidRPr="00677C26">
              <w:rPr>
                <w:sz w:val="22"/>
                <w:szCs w:val="22"/>
              </w:rPr>
              <w:sym w:font="Colonna MT" w:char="00B5"/>
            </w:r>
          </w:p>
        </w:tc>
        <w:tc>
          <w:tcPr>
            <w:tcW w:w="900" w:type="dxa"/>
          </w:tcPr>
          <w:p w:rsidR="00677C26" w:rsidRPr="00677C26" w:rsidRDefault="00677C26" w:rsidP="00677C26">
            <w:pPr>
              <w:jc w:val="center"/>
              <w:rPr>
                <w:sz w:val="22"/>
                <w:szCs w:val="22"/>
              </w:rPr>
            </w:pPr>
            <w:r w:rsidRPr="00677C26">
              <w:rPr>
                <w:sz w:val="22"/>
                <w:szCs w:val="22"/>
              </w:rPr>
              <w:t>24,0</w:t>
            </w:r>
          </w:p>
        </w:tc>
        <w:tc>
          <w:tcPr>
            <w:tcW w:w="900" w:type="dxa"/>
          </w:tcPr>
          <w:p w:rsidR="00677C26" w:rsidRPr="00677C26" w:rsidRDefault="00677C26" w:rsidP="00677C26">
            <w:pPr>
              <w:jc w:val="center"/>
              <w:rPr>
                <w:sz w:val="22"/>
                <w:szCs w:val="22"/>
              </w:rPr>
            </w:pPr>
            <w:r w:rsidRPr="00677C26">
              <w:rPr>
                <w:sz w:val="22"/>
                <w:szCs w:val="22"/>
              </w:rPr>
              <w:t>24,7</w:t>
            </w:r>
          </w:p>
        </w:tc>
        <w:tc>
          <w:tcPr>
            <w:tcW w:w="900" w:type="dxa"/>
          </w:tcPr>
          <w:p w:rsidR="00677C26" w:rsidRPr="00677C26" w:rsidRDefault="00677C26" w:rsidP="00677C26">
            <w:pPr>
              <w:jc w:val="center"/>
              <w:rPr>
                <w:sz w:val="22"/>
                <w:szCs w:val="22"/>
              </w:rPr>
            </w:pPr>
            <w:r w:rsidRPr="00677C26">
              <w:rPr>
                <w:sz w:val="22"/>
                <w:szCs w:val="22"/>
              </w:rPr>
              <w:t>28,8</w:t>
            </w:r>
          </w:p>
        </w:tc>
        <w:tc>
          <w:tcPr>
            <w:tcW w:w="900" w:type="dxa"/>
          </w:tcPr>
          <w:p w:rsidR="00677C26" w:rsidRPr="00677C26" w:rsidRDefault="00677C26" w:rsidP="00677C26">
            <w:pPr>
              <w:jc w:val="center"/>
              <w:rPr>
                <w:sz w:val="22"/>
                <w:szCs w:val="22"/>
              </w:rPr>
            </w:pPr>
            <w:r w:rsidRPr="00677C26">
              <w:rPr>
                <w:sz w:val="22"/>
                <w:szCs w:val="22"/>
              </w:rPr>
              <w:t>21,8</w:t>
            </w:r>
          </w:p>
        </w:tc>
        <w:tc>
          <w:tcPr>
            <w:tcW w:w="900" w:type="dxa"/>
          </w:tcPr>
          <w:p w:rsidR="00677C26" w:rsidRPr="00677C26" w:rsidRDefault="00677C26" w:rsidP="00677C26">
            <w:pPr>
              <w:jc w:val="center"/>
              <w:rPr>
                <w:sz w:val="22"/>
                <w:szCs w:val="22"/>
              </w:rPr>
            </w:pPr>
            <w:r w:rsidRPr="00677C26">
              <w:rPr>
                <w:sz w:val="22"/>
                <w:szCs w:val="22"/>
              </w:rPr>
              <w:t>19,7</w:t>
            </w:r>
          </w:p>
        </w:tc>
        <w:tc>
          <w:tcPr>
            <w:tcW w:w="900" w:type="dxa"/>
          </w:tcPr>
          <w:p w:rsidR="00677C26" w:rsidRPr="00677C26" w:rsidRDefault="00677C26" w:rsidP="00677C26">
            <w:pPr>
              <w:jc w:val="center"/>
              <w:rPr>
                <w:sz w:val="22"/>
                <w:szCs w:val="22"/>
              </w:rPr>
            </w:pPr>
            <w:r w:rsidRPr="00677C26">
              <w:rPr>
                <w:sz w:val="22"/>
                <w:szCs w:val="22"/>
              </w:rPr>
              <w:t>23,6</w:t>
            </w:r>
          </w:p>
        </w:tc>
        <w:tc>
          <w:tcPr>
            <w:tcW w:w="900" w:type="dxa"/>
          </w:tcPr>
          <w:p w:rsidR="00677C26" w:rsidRPr="00677C26" w:rsidRDefault="00677C26" w:rsidP="00677C26">
            <w:pPr>
              <w:jc w:val="center"/>
              <w:rPr>
                <w:sz w:val="22"/>
                <w:szCs w:val="22"/>
              </w:rPr>
            </w:pPr>
            <w:r w:rsidRPr="00677C26">
              <w:rPr>
                <w:sz w:val="22"/>
                <w:szCs w:val="22"/>
              </w:rPr>
              <w:t>25,0</w:t>
            </w:r>
          </w:p>
        </w:tc>
        <w:tc>
          <w:tcPr>
            <w:tcW w:w="900" w:type="dxa"/>
          </w:tcPr>
          <w:p w:rsidR="00677C26" w:rsidRPr="00677C26" w:rsidRDefault="00677C26" w:rsidP="00677C26">
            <w:pPr>
              <w:jc w:val="center"/>
              <w:rPr>
                <w:sz w:val="22"/>
                <w:szCs w:val="22"/>
              </w:rPr>
            </w:pPr>
            <w:r w:rsidRPr="00677C26">
              <w:rPr>
                <w:sz w:val="22"/>
                <w:szCs w:val="22"/>
              </w:rPr>
              <w:t>21,6</w:t>
            </w:r>
          </w:p>
        </w:tc>
      </w:tr>
      <w:tr w:rsidR="00677C26" w:rsidRPr="00677C26" w:rsidTr="00451EB3">
        <w:tblPrEx>
          <w:tblCellMar>
            <w:top w:w="0" w:type="dxa"/>
            <w:bottom w:w="0" w:type="dxa"/>
          </w:tblCellMar>
        </w:tblPrEx>
        <w:tc>
          <w:tcPr>
            <w:tcW w:w="1690" w:type="dxa"/>
            <w:gridSpan w:val="3"/>
          </w:tcPr>
          <w:p w:rsidR="00677C26" w:rsidRPr="00677C26" w:rsidRDefault="00677C26" w:rsidP="00677C26">
            <w:pPr>
              <w:rPr>
                <w:sz w:val="22"/>
                <w:szCs w:val="22"/>
              </w:rPr>
            </w:pPr>
            <w:r w:rsidRPr="00677C26">
              <w:rPr>
                <w:sz w:val="22"/>
                <w:szCs w:val="22"/>
              </w:rPr>
              <w:t xml:space="preserve">R     500-1000 </w:t>
            </w:r>
            <w:r w:rsidRPr="00677C26">
              <w:rPr>
                <w:sz w:val="22"/>
                <w:szCs w:val="22"/>
              </w:rPr>
              <w:sym w:font="Colonna MT" w:char="00B5"/>
            </w:r>
          </w:p>
        </w:tc>
        <w:tc>
          <w:tcPr>
            <w:tcW w:w="900" w:type="dxa"/>
          </w:tcPr>
          <w:p w:rsidR="00677C26" w:rsidRPr="00677C26" w:rsidRDefault="00677C26" w:rsidP="00677C26">
            <w:pPr>
              <w:jc w:val="center"/>
              <w:rPr>
                <w:sz w:val="22"/>
                <w:szCs w:val="22"/>
              </w:rPr>
            </w:pPr>
            <w:r w:rsidRPr="00677C26">
              <w:rPr>
                <w:sz w:val="22"/>
                <w:szCs w:val="22"/>
              </w:rPr>
              <w:t>40,9</w:t>
            </w:r>
          </w:p>
        </w:tc>
        <w:tc>
          <w:tcPr>
            <w:tcW w:w="900" w:type="dxa"/>
          </w:tcPr>
          <w:p w:rsidR="00677C26" w:rsidRPr="00677C26" w:rsidRDefault="00677C26" w:rsidP="00677C26">
            <w:pPr>
              <w:jc w:val="center"/>
              <w:rPr>
                <w:sz w:val="22"/>
                <w:szCs w:val="22"/>
              </w:rPr>
            </w:pPr>
            <w:r w:rsidRPr="00677C26">
              <w:rPr>
                <w:sz w:val="22"/>
                <w:szCs w:val="22"/>
              </w:rPr>
              <w:t>42,8</w:t>
            </w:r>
          </w:p>
        </w:tc>
        <w:tc>
          <w:tcPr>
            <w:tcW w:w="900" w:type="dxa"/>
          </w:tcPr>
          <w:p w:rsidR="00677C26" w:rsidRPr="00677C26" w:rsidRDefault="00677C26" w:rsidP="00677C26">
            <w:pPr>
              <w:jc w:val="center"/>
              <w:rPr>
                <w:sz w:val="22"/>
                <w:szCs w:val="22"/>
              </w:rPr>
            </w:pPr>
            <w:r w:rsidRPr="00677C26">
              <w:rPr>
                <w:sz w:val="22"/>
                <w:szCs w:val="22"/>
              </w:rPr>
              <w:t>39,4</w:t>
            </w:r>
          </w:p>
        </w:tc>
        <w:tc>
          <w:tcPr>
            <w:tcW w:w="900" w:type="dxa"/>
          </w:tcPr>
          <w:p w:rsidR="00677C26" w:rsidRPr="00677C26" w:rsidRDefault="00677C26" w:rsidP="00677C26">
            <w:pPr>
              <w:jc w:val="center"/>
              <w:rPr>
                <w:sz w:val="22"/>
                <w:szCs w:val="22"/>
              </w:rPr>
            </w:pPr>
            <w:r w:rsidRPr="00677C26">
              <w:rPr>
                <w:sz w:val="22"/>
                <w:szCs w:val="22"/>
              </w:rPr>
              <w:t>27,1</w:t>
            </w:r>
          </w:p>
        </w:tc>
        <w:tc>
          <w:tcPr>
            <w:tcW w:w="900" w:type="dxa"/>
          </w:tcPr>
          <w:p w:rsidR="00677C26" w:rsidRPr="00677C26" w:rsidRDefault="00677C26" w:rsidP="00677C26">
            <w:pPr>
              <w:jc w:val="center"/>
              <w:rPr>
                <w:sz w:val="22"/>
                <w:szCs w:val="22"/>
              </w:rPr>
            </w:pPr>
            <w:r w:rsidRPr="00677C26">
              <w:rPr>
                <w:sz w:val="22"/>
                <w:szCs w:val="22"/>
              </w:rPr>
              <w:t>23,5</w:t>
            </w:r>
          </w:p>
        </w:tc>
        <w:tc>
          <w:tcPr>
            <w:tcW w:w="900" w:type="dxa"/>
          </w:tcPr>
          <w:p w:rsidR="00677C26" w:rsidRPr="00677C26" w:rsidRDefault="00677C26" w:rsidP="00677C26">
            <w:pPr>
              <w:jc w:val="center"/>
              <w:rPr>
                <w:sz w:val="22"/>
                <w:szCs w:val="22"/>
              </w:rPr>
            </w:pPr>
            <w:r w:rsidRPr="00677C26">
              <w:rPr>
                <w:sz w:val="22"/>
                <w:szCs w:val="22"/>
              </w:rPr>
              <w:t>26,0</w:t>
            </w:r>
          </w:p>
        </w:tc>
        <w:tc>
          <w:tcPr>
            <w:tcW w:w="900" w:type="dxa"/>
          </w:tcPr>
          <w:p w:rsidR="00677C26" w:rsidRPr="00677C26" w:rsidRDefault="00677C26" w:rsidP="00677C26">
            <w:pPr>
              <w:jc w:val="center"/>
              <w:rPr>
                <w:sz w:val="22"/>
                <w:szCs w:val="22"/>
              </w:rPr>
            </w:pPr>
            <w:r w:rsidRPr="00677C26">
              <w:rPr>
                <w:sz w:val="22"/>
                <w:szCs w:val="22"/>
              </w:rPr>
              <w:t>28,1</w:t>
            </w:r>
          </w:p>
        </w:tc>
        <w:tc>
          <w:tcPr>
            <w:tcW w:w="900" w:type="dxa"/>
          </w:tcPr>
          <w:p w:rsidR="00677C26" w:rsidRPr="00677C26" w:rsidRDefault="00677C26" w:rsidP="00677C26">
            <w:pPr>
              <w:jc w:val="center"/>
              <w:rPr>
                <w:sz w:val="22"/>
                <w:szCs w:val="22"/>
              </w:rPr>
            </w:pPr>
            <w:r w:rsidRPr="00677C26">
              <w:rPr>
                <w:sz w:val="22"/>
                <w:szCs w:val="22"/>
              </w:rPr>
              <w:t>41,0</w:t>
            </w:r>
          </w:p>
        </w:tc>
      </w:tr>
      <w:tr w:rsidR="00677C26" w:rsidRPr="00677C26" w:rsidTr="00451EB3">
        <w:tblPrEx>
          <w:tblCellMar>
            <w:top w:w="0" w:type="dxa"/>
            <w:bottom w:w="0" w:type="dxa"/>
          </w:tblCellMar>
        </w:tblPrEx>
        <w:tc>
          <w:tcPr>
            <w:tcW w:w="1690" w:type="dxa"/>
            <w:gridSpan w:val="3"/>
            <w:tcBorders>
              <w:bottom w:val="single" w:sz="6" w:space="0" w:color="auto"/>
            </w:tcBorders>
          </w:tcPr>
          <w:p w:rsidR="00677C26" w:rsidRPr="00677C26" w:rsidRDefault="00677C26" w:rsidP="00677C26">
            <w:pPr>
              <w:rPr>
                <w:sz w:val="22"/>
                <w:szCs w:val="22"/>
              </w:rPr>
            </w:pPr>
            <w:r w:rsidRPr="00677C26">
              <w:rPr>
                <w:sz w:val="22"/>
                <w:szCs w:val="22"/>
              </w:rPr>
              <w:t xml:space="preserve">A  1000-2000 </w:t>
            </w:r>
            <w:r w:rsidRPr="00677C26">
              <w:rPr>
                <w:sz w:val="22"/>
                <w:szCs w:val="22"/>
              </w:rPr>
              <w:sym w:font="Colonna MT" w:char="00B5"/>
            </w:r>
          </w:p>
        </w:tc>
        <w:tc>
          <w:tcPr>
            <w:tcW w:w="900" w:type="dxa"/>
            <w:tcBorders>
              <w:bottom w:val="single" w:sz="6" w:space="0" w:color="auto"/>
            </w:tcBorders>
          </w:tcPr>
          <w:p w:rsidR="00677C26" w:rsidRPr="00677C26" w:rsidRDefault="00677C26" w:rsidP="00677C26">
            <w:pPr>
              <w:jc w:val="center"/>
              <w:rPr>
                <w:sz w:val="22"/>
                <w:szCs w:val="22"/>
                <w:lang w:val="es-ES_tradnl"/>
              </w:rPr>
            </w:pPr>
            <w:r w:rsidRPr="00677C26">
              <w:rPr>
                <w:sz w:val="22"/>
                <w:szCs w:val="22"/>
                <w:lang w:val="es-ES_tradnl"/>
              </w:rPr>
              <w:t>3,5</w:t>
            </w:r>
          </w:p>
        </w:tc>
        <w:tc>
          <w:tcPr>
            <w:tcW w:w="900" w:type="dxa"/>
            <w:tcBorders>
              <w:bottom w:val="single" w:sz="6" w:space="0" w:color="auto"/>
            </w:tcBorders>
          </w:tcPr>
          <w:p w:rsidR="00677C26" w:rsidRPr="00677C26" w:rsidRDefault="00677C26" w:rsidP="00677C26">
            <w:pPr>
              <w:jc w:val="center"/>
              <w:rPr>
                <w:sz w:val="22"/>
                <w:szCs w:val="22"/>
                <w:lang w:val="es-ES_tradnl"/>
              </w:rPr>
            </w:pPr>
            <w:r w:rsidRPr="00677C26">
              <w:rPr>
                <w:sz w:val="22"/>
                <w:szCs w:val="22"/>
                <w:lang w:val="es-ES_tradnl"/>
              </w:rPr>
              <w:t>4,5</w:t>
            </w:r>
          </w:p>
        </w:tc>
        <w:tc>
          <w:tcPr>
            <w:tcW w:w="900" w:type="dxa"/>
            <w:tcBorders>
              <w:bottom w:val="single" w:sz="6" w:space="0" w:color="auto"/>
            </w:tcBorders>
          </w:tcPr>
          <w:p w:rsidR="00677C26" w:rsidRPr="00677C26" w:rsidRDefault="00677C26" w:rsidP="00677C26">
            <w:pPr>
              <w:jc w:val="center"/>
              <w:rPr>
                <w:sz w:val="22"/>
                <w:szCs w:val="22"/>
                <w:lang w:val="es-ES_tradnl"/>
              </w:rPr>
            </w:pPr>
            <w:r w:rsidRPr="00677C26">
              <w:rPr>
                <w:sz w:val="22"/>
                <w:szCs w:val="22"/>
                <w:lang w:val="es-ES_tradnl"/>
              </w:rPr>
              <w:t>3,8</w:t>
            </w:r>
          </w:p>
        </w:tc>
        <w:tc>
          <w:tcPr>
            <w:tcW w:w="900" w:type="dxa"/>
            <w:tcBorders>
              <w:bottom w:val="single" w:sz="6" w:space="0" w:color="auto"/>
            </w:tcBorders>
          </w:tcPr>
          <w:p w:rsidR="00677C26" w:rsidRPr="00677C26" w:rsidRDefault="00677C26" w:rsidP="00677C26">
            <w:pPr>
              <w:jc w:val="center"/>
              <w:rPr>
                <w:sz w:val="22"/>
                <w:szCs w:val="22"/>
                <w:lang w:val="es-ES_tradnl"/>
              </w:rPr>
            </w:pPr>
            <w:r w:rsidRPr="00677C26">
              <w:rPr>
                <w:sz w:val="22"/>
                <w:szCs w:val="22"/>
                <w:lang w:val="es-ES_tradnl"/>
              </w:rPr>
              <w:t>3,4</w:t>
            </w:r>
          </w:p>
        </w:tc>
        <w:tc>
          <w:tcPr>
            <w:tcW w:w="900" w:type="dxa"/>
            <w:tcBorders>
              <w:bottom w:val="single" w:sz="6" w:space="0" w:color="auto"/>
            </w:tcBorders>
          </w:tcPr>
          <w:p w:rsidR="00677C26" w:rsidRPr="00677C26" w:rsidRDefault="00677C26" w:rsidP="00677C26">
            <w:pPr>
              <w:jc w:val="center"/>
              <w:rPr>
                <w:sz w:val="22"/>
                <w:szCs w:val="22"/>
                <w:lang w:val="es-ES_tradnl"/>
              </w:rPr>
            </w:pPr>
            <w:r w:rsidRPr="00677C26">
              <w:rPr>
                <w:sz w:val="22"/>
                <w:szCs w:val="22"/>
                <w:lang w:val="es-ES_tradnl"/>
              </w:rPr>
              <w:t>2,9</w:t>
            </w:r>
          </w:p>
        </w:tc>
        <w:tc>
          <w:tcPr>
            <w:tcW w:w="900" w:type="dxa"/>
            <w:tcBorders>
              <w:bottom w:val="single" w:sz="6" w:space="0" w:color="auto"/>
            </w:tcBorders>
          </w:tcPr>
          <w:p w:rsidR="00677C26" w:rsidRPr="00677C26" w:rsidRDefault="00677C26" w:rsidP="00677C26">
            <w:pPr>
              <w:jc w:val="center"/>
              <w:rPr>
                <w:sz w:val="22"/>
                <w:szCs w:val="22"/>
                <w:lang w:val="es-ES_tradnl"/>
              </w:rPr>
            </w:pPr>
            <w:r w:rsidRPr="00677C26">
              <w:rPr>
                <w:sz w:val="22"/>
                <w:szCs w:val="22"/>
                <w:lang w:val="es-ES_tradnl"/>
              </w:rPr>
              <w:t>2,0</w:t>
            </w:r>
          </w:p>
        </w:tc>
        <w:tc>
          <w:tcPr>
            <w:tcW w:w="900" w:type="dxa"/>
            <w:tcBorders>
              <w:bottom w:val="single" w:sz="6" w:space="0" w:color="auto"/>
            </w:tcBorders>
          </w:tcPr>
          <w:p w:rsidR="00677C26" w:rsidRPr="00677C26" w:rsidRDefault="00677C26" w:rsidP="00677C26">
            <w:pPr>
              <w:jc w:val="center"/>
              <w:rPr>
                <w:sz w:val="22"/>
                <w:szCs w:val="22"/>
                <w:lang w:val="es-ES_tradnl"/>
              </w:rPr>
            </w:pPr>
            <w:r w:rsidRPr="00677C26">
              <w:rPr>
                <w:sz w:val="22"/>
                <w:szCs w:val="22"/>
                <w:lang w:val="es-ES_tradnl"/>
              </w:rPr>
              <w:t>2,8</w:t>
            </w:r>
          </w:p>
        </w:tc>
        <w:tc>
          <w:tcPr>
            <w:tcW w:w="900" w:type="dxa"/>
            <w:tcBorders>
              <w:bottom w:val="single" w:sz="6" w:space="0" w:color="auto"/>
            </w:tcBorders>
          </w:tcPr>
          <w:p w:rsidR="00677C26" w:rsidRPr="00677C26" w:rsidRDefault="00677C26" w:rsidP="00677C26">
            <w:pPr>
              <w:jc w:val="center"/>
              <w:rPr>
                <w:sz w:val="22"/>
                <w:szCs w:val="22"/>
                <w:lang w:val="es-ES_tradnl"/>
              </w:rPr>
            </w:pPr>
            <w:r w:rsidRPr="00677C26">
              <w:rPr>
                <w:sz w:val="22"/>
                <w:szCs w:val="22"/>
                <w:lang w:val="es-ES_tradnl"/>
              </w:rPr>
              <w:t>4,3</w:t>
            </w:r>
          </w:p>
        </w:tc>
      </w:tr>
      <w:tr w:rsidR="00677C26" w:rsidRPr="00677C26" w:rsidTr="00451EB3">
        <w:tblPrEx>
          <w:tblCellMar>
            <w:top w:w="0" w:type="dxa"/>
            <w:bottom w:w="0" w:type="dxa"/>
          </w:tblCellMar>
        </w:tblPrEx>
        <w:tc>
          <w:tcPr>
            <w:tcW w:w="1690" w:type="dxa"/>
            <w:gridSpan w:val="3"/>
          </w:tcPr>
          <w:p w:rsidR="00677C26" w:rsidRPr="00677C26" w:rsidRDefault="00677C26" w:rsidP="00677C26">
            <w:pPr>
              <w:rPr>
                <w:sz w:val="22"/>
                <w:szCs w:val="22"/>
                <w:lang w:val="es-ES_tradnl"/>
              </w:rPr>
            </w:pPr>
            <w:r w:rsidRPr="00677C26">
              <w:rPr>
                <w:sz w:val="22"/>
                <w:szCs w:val="22"/>
                <w:lang w:val="es-ES_tradnl"/>
              </w:rPr>
              <w:t>CO3Ca (%)</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0</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0</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0</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0</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0,2</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2,0</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0</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0</w:t>
            </w:r>
          </w:p>
        </w:tc>
      </w:tr>
      <w:tr w:rsidR="00677C26" w:rsidRPr="00677C26" w:rsidTr="00451EB3">
        <w:tblPrEx>
          <w:tblCellMar>
            <w:top w:w="0" w:type="dxa"/>
            <w:bottom w:w="0" w:type="dxa"/>
          </w:tblCellMar>
        </w:tblPrEx>
        <w:tc>
          <w:tcPr>
            <w:tcW w:w="1690" w:type="dxa"/>
            <w:gridSpan w:val="3"/>
          </w:tcPr>
          <w:p w:rsidR="00677C26" w:rsidRPr="00677C26" w:rsidRDefault="00677C26" w:rsidP="00677C26">
            <w:pPr>
              <w:rPr>
                <w:sz w:val="22"/>
                <w:szCs w:val="22"/>
                <w:lang w:val="es-ES_tradnl"/>
              </w:rPr>
            </w:pPr>
            <w:r w:rsidRPr="00677C26">
              <w:rPr>
                <w:sz w:val="22"/>
                <w:szCs w:val="22"/>
                <w:lang w:val="es-ES_tradnl"/>
              </w:rPr>
              <w:t>pH H2O</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5,0</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5,1</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5,5</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6,4</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7,5</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8,0</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7,4</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6,7</w:t>
            </w:r>
          </w:p>
        </w:tc>
      </w:tr>
      <w:tr w:rsidR="00677C26" w:rsidRPr="00677C26" w:rsidTr="00451EB3">
        <w:tblPrEx>
          <w:tblCellMar>
            <w:top w:w="0" w:type="dxa"/>
            <w:bottom w:w="0" w:type="dxa"/>
          </w:tblCellMar>
        </w:tblPrEx>
        <w:tc>
          <w:tcPr>
            <w:tcW w:w="1690" w:type="dxa"/>
            <w:gridSpan w:val="3"/>
            <w:tcBorders>
              <w:bottom w:val="single" w:sz="6" w:space="0" w:color="auto"/>
            </w:tcBorders>
          </w:tcPr>
          <w:p w:rsidR="00677C26" w:rsidRPr="00677C26" w:rsidRDefault="00677C26" w:rsidP="00677C26">
            <w:pPr>
              <w:rPr>
                <w:sz w:val="22"/>
                <w:szCs w:val="22"/>
                <w:lang w:val="es-ES_tradnl"/>
              </w:rPr>
            </w:pPr>
            <w:r w:rsidRPr="00677C26">
              <w:rPr>
                <w:sz w:val="22"/>
                <w:szCs w:val="22"/>
                <w:lang w:val="es-ES_tradnl"/>
              </w:rPr>
              <w:t xml:space="preserve">pH </w:t>
            </w:r>
            <w:proofErr w:type="spellStart"/>
            <w:r w:rsidRPr="00677C26">
              <w:rPr>
                <w:sz w:val="22"/>
                <w:szCs w:val="22"/>
                <w:lang w:val="es-ES_tradnl"/>
              </w:rPr>
              <w:t>ClK</w:t>
            </w:r>
            <w:proofErr w:type="spellEnd"/>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4,6</w:t>
            </w:r>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4,6</w:t>
            </w:r>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4,7</w:t>
            </w:r>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5,2</w:t>
            </w:r>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6,2</w:t>
            </w:r>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6,6</w:t>
            </w:r>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5,8</w:t>
            </w:r>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5,3</w:t>
            </w:r>
          </w:p>
        </w:tc>
      </w:tr>
      <w:tr w:rsidR="00677C26" w:rsidRPr="00677C26" w:rsidTr="00451EB3">
        <w:tblPrEx>
          <w:tblCellMar>
            <w:top w:w="0" w:type="dxa"/>
            <w:bottom w:w="0" w:type="dxa"/>
          </w:tblCellMar>
        </w:tblPrEx>
        <w:trPr>
          <w:trHeight w:val="656"/>
        </w:trPr>
        <w:tc>
          <w:tcPr>
            <w:tcW w:w="1690" w:type="dxa"/>
            <w:gridSpan w:val="3"/>
          </w:tcPr>
          <w:p w:rsidR="00677C26" w:rsidRPr="00677C26" w:rsidRDefault="00677C26" w:rsidP="00677C26">
            <w:pPr>
              <w:rPr>
                <w:sz w:val="22"/>
                <w:szCs w:val="22"/>
              </w:rPr>
            </w:pPr>
            <w:r w:rsidRPr="00677C26">
              <w:rPr>
                <w:sz w:val="22"/>
                <w:szCs w:val="22"/>
              </w:rPr>
              <w:t>Resistencia en pasta (</w:t>
            </w:r>
            <w:proofErr w:type="spellStart"/>
            <w:r w:rsidRPr="00677C26">
              <w:rPr>
                <w:sz w:val="22"/>
                <w:szCs w:val="22"/>
              </w:rPr>
              <w:t>ohms</w:t>
            </w:r>
            <w:proofErr w:type="spellEnd"/>
            <w:r w:rsidRPr="00677C26">
              <w:rPr>
                <w:sz w:val="22"/>
                <w:szCs w:val="22"/>
              </w:rPr>
              <w:t>)</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7728</w:t>
            </w:r>
          </w:p>
          <w:p w:rsidR="00677C26" w:rsidRPr="00677C26" w:rsidRDefault="00677C26" w:rsidP="00677C26">
            <w:pPr>
              <w:rPr>
                <w:sz w:val="22"/>
                <w:szCs w:val="22"/>
              </w:rPr>
            </w:pP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12900</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18463</w:t>
            </w:r>
          </w:p>
        </w:tc>
        <w:tc>
          <w:tcPr>
            <w:tcW w:w="900" w:type="dxa"/>
          </w:tcPr>
          <w:p w:rsidR="00677C26" w:rsidRPr="00677C26" w:rsidRDefault="00677C26" w:rsidP="00677C26">
            <w:pPr>
              <w:rPr>
                <w:sz w:val="22"/>
                <w:szCs w:val="22"/>
              </w:rPr>
            </w:pPr>
          </w:p>
          <w:p w:rsidR="00677C26" w:rsidRPr="00677C26" w:rsidRDefault="00677C26" w:rsidP="00677C26">
            <w:pPr>
              <w:rPr>
                <w:sz w:val="22"/>
                <w:szCs w:val="22"/>
              </w:rPr>
            </w:pPr>
            <w:r w:rsidRPr="00677C26">
              <w:rPr>
                <w:sz w:val="22"/>
                <w:szCs w:val="22"/>
              </w:rPr>
              <w:t xml:space="preserve">  2385</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1997</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3215</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2801</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3123</w:t>
            </w:r>
          </w:p>
        </w:tc>
      </w:tr>
      <w:tr w:rsidR="00677C26" w:rsidRPr="00677C26" w:rsidTr="00451EB3">
        <w:tblPrEx>
          <w:tblCellMar>
            <w:top w:w="0" w:type="dxa"/>
            <w:bottom w:w="0" w:type="dxa"/>
          </w:tblCellMar>
        </w:tblPrEx>
        <w:tc>
          <w:tcPr>
            <w:tcW w:w="1690" w:type="dxa"/>
            <w:gridSpan w:val="3"/>
          </w:tcPr>
          <w:p w:rsidR="00677C26" w:rsidRPr="00677C26" w:rsidRDefault="00677C26" w:rsidP="00677C26">
            <w:pPr>
              <w:rPr>
                <w:sz w:val="22"/>
                <w:szCs w:val="22"/>
              </w:rPr>
            </w:pPr>
            <w:r w:rsidRPr="00677C26">
              <w:rPr>
                <w:sz w:val="22"/>
                <w:szCs w:val="22"/>
              </w:rPr>
              <w:t>Capacidad de intercambio catiónico</w:t>
            </w:r>
          </w:p>
          <w:p w:rsidR="00677C26" w:rsidRPr="00677C26" w:rsidRDefault="00677C26" w:rsidP="00677C26">
            <w:pPr>
              <w:rPr>
                <w:sz w:val="22"/>
                <w:szCs w:val="22"/>
                <w:lang w:val="en-US"/>
              </w:rPr>
            </w:pPr>
            <w:r w:rsidRPr="00677C26">
              <w:rPr>
                <w:sz w:val="22"/>
                <w:szCs w:val="22"/>
                <w:lang w:val="en-US"/>
              </w:rPr>
              <w:t>(</w:t>
            </w:r>
            <w:proofErr w:type="spellStart"/>
            <w:r w:rsidRPr="00677C26">
              <w:rPr>
                <w:sz w:val="22"/>
                <w:szCs w:val="22"/>
                <w:lang w:val="en-US"/>
              </w:rPr>
              <w:t>m.e.</w:t>
            </w:r>
            <w:proofErr w:type="spellEnd"/>
            <w:r w:rsidRPr="00677C26">
              <w:rPr>
                <w:sz w:val="22"/>
                <w:szCs w:val="22"/>
                <w:lang w:val="en-US"/>
              </w:rPr>
              <w:t>/100 g) =</w:t>
            </w:r>
          </w:p>
          <w:p w:rsidR="00677C26" w:rsidRPr="00677C26" w:rsidRDefault="00677C26" w:rsidP="00677C26">
            <w:pPr>
              <w:rPr>
                <w:sz w:val="22"/>
                <w:szCs w:val="22"/>
              </w:rPr>
            </w:pPr>
            <w:r w:rsidRPr="00677C26">
              <w:rPr>
                <w:sz w:val="22"/>
                <w:szCs w:val="22"/>
              </w:rPr>
              <w:t>Valor T</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14,9</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14,2</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10,3</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26,0</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26,2</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24,9</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24,0</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25,0</w:t>
            </w:r>
          </w:p>
        </w:tc>
      </w:tr>
      <w:tr w:rsidR="00677C26" w:rsidRPr="00677C26" w:rsidTr="00451EB3">
        <w:tblPrEx>
          <w:tblCellMar>
            <w:top w:w="0" w:type="dxa"/>
            <w:bottom w:w="0" w:type="dxa"/>
          </w:tblCellMar>
        </w:tblPrEx>
        <w:trPr>
          <w:cantSplit/>
        </w:trPr>
        <w:tc>
          <w:tcPr>
            <w:tcW w:w="430" w:type="dxa"/>
          </w:tcPr>
          <w:p w:rsidR="00677C26" w:rsidRPr="00677C26" w:rsidRDefault="00677C26" w:rsidP="00677C26">
            <w:pPr>
              <w:rPr>
                <w:sz w:val="22"/>
                <w:szCs w:val="22"/>
              </w:rPr>
            </w:pPr>
          </w:p>
        </w:tc>
        <w:tc>
          <w:tcPr>
            <w:tcW w:w="360" w:type="dxa"/>
          </w:tcPr>
          <w:p w:rsidR="00677C26" w:rsidRPr="00677C26" w:rsidRDefault="00677C26" w:rsidP="00677C26">
            <w:pPr>
              <w:rPr>
                <w:sz w:val="22"/>
                <w:szCs w:val="22"/>
              </w:rPr>
            </w:pPr>
            <w:r w:rsidRPr="00677C26">
              <w:rPr>
                <w:sz w:val="22"/>
                <w:szCs w:val="22"/>
              </w:rPr>
              <w:t>D</w:t>
            </w:r>
          </w:p>
        </w:tc>
        <w:tc>
          <w:tcPr>
            <w:tcW w:w="900" w:type="dxa"/>
          </w:tcPr>
          <w:p w:rsidR="00677C26" w:rsidRPr="00677C26" w:rsidRDefault="00677C26" w:rsidP="00677C26">
            <w:pPr>
              <w:rPr>
                <w:sz w:val="22"/>
                <w:szCs w:val="22"/>
                <w:lang w:val="es-ES_tradnl"/>
              </w:rPr>
            </w:pPr>
            <w:r w:rsidRPr="00677C26">
              <w:rPr>
                <w:sz w:val="22"/>
                <w:szCs w:val="22"/>
                <w:lang w:val="es-ES_tradnl"/>
              </w:rPr>
              <w:t>Ca++</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6,9</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7,3</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6,4</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18,1</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16,4</w:t>
            </w:r>
          </w:p>
        </w:tc>
        <w:tc>
          <w:tcPr>
            <w:tcW w:w="900" w:type="dxa"/>
          </w:tcPr>
          <w:p w:rsidR="00677C26" w:rsidRPr="00677C26" w:rsidRDefault="00677C26" w:rsidP="00677C26">
            <w:pPr>
              <w:jc w:val="center"/>
              <w:rPr>
                <w:sz w:val="22"/>
                <w:szCs w:val="22"/>
                <w:lang w:val="es-ES_tradnl"/>
              </w:rPr>
            </w:pPr>
            <w:r w:rsidRPr="00677C26">
              <w:rPr>
                <w:sz w:val="22"/>
                <w:szCs w:val="22"/>
                <w:lang w:val="es-ES_tradnl"/>
              </w:rPr>
              <w:t>17,2</w:t>
            </w:r>
          </w:p>
        </w:tc>
      </w:tr>
      <w:tr w:rsidR="00677C26" w:rsidRPr="00677C26" w:rsidTr="00451EB3">
        <w:tblPrEx>
          <w:tblCellMar>
            <w:top w:w="0" w:type="dxa"/>
            <w:bottom w:w="0" w:type="dxa"/>
          </w:tblCellMar>
        </w:tblPrEx>
        <w:trPr>
          <w:cantSplit/>
        </w:trPr>
        <w:tc>
          <w:tcPr>
            <w:tcW w:w="430" w:type="dxa"/>
          </w:tcPr>
          <w:p w:rsidR="00677C26" w:rsidRPr="00677C26" w:rsidRDefault="00677C26" w:rsidP="00677C26">
            <w:pPr>
              <w:rPr>
                <w:sz w:val="22"/>
                <w:szCs w:val="22"/>
              </w:rPr>
            </w:pPr>
            <w:r w:rsidRPr="00677C26">
              <w:rPr>
                <w:sz w:val="22"/>
                <w:szCs w:val="22"/>
              </w:rPr>
              <w:t>C</w:t>
            </w:r>
          </w:p>
        </w:tc>
        <w:tc>
          <w:tcPr>
            <w:tcW w:w="360" w:type="dxa"/>
          </w:tcPr>
          <w:p w:rsidR="00677C26" w:rsidRPr="00677C26" w:rsidRDefault="00677C26" w:rsidP="00677C26">
            <w:pPr>
              <w:rPr>
                <w:sz w:val="22"/>
                <w:szCs w:val="22"/>
              </w:rPr>
            </w:pPr>
            <w:r w:rsidRPr="00677C26">
              <w:rPr>
                <w:sz w:val="22"/>
                <w:szCs w:val="22"/>
              </w:rPr>
              <w:t>E</w:t>
            </w:r>
          </w:p>
        </w:tc>
        <w:tc>
          <w:tcPr>
            <w:tcW w:w="900" w:type="dxa"/>
          </w:tcPr>
          <w:p w:rsidR="00677C26" w:rsidRPr="00677C26" w:rsidRDefault="00677C26" w:rsidP="00677C26">
            <w:pPr>
              <w:rPr>
                <w:sz w:val="22"/>
                <w:szCs w:val="22"/>
              </w:rPr>
            </w:pPr>
          </w:p>
        </w:tc>
        <w:tc>
          <w:tcPr>
            <w:tcW w:w="900" w:type="dxa"/>
          </w:tcPr>
          <w:p w:rsidR="00677C26" w:rsidRPr="00677C26" w:rsidRDefault="00677C26" w:rsidP="00677C26">
            <w:pPr>
              <w:jc w:val="center"/>
              <w:rPr>
                <w:sz w:val="22"/>
                <w:szCs w:val="22"/>
                <w:lang w:val="es-ES_tradnl"/>
              </w:rPr>
            </w:pPr>
          </w:p>
        </w:tc>
        <w:tc>
          <w:tcPr>
            <w:tcW w:w="900" w:type="dxa"/>
          </w:tcPr>
          <w:p w:rsidR="00677C26" w:rsidRPr="00677C26" w:rsidRDefault="00677C26" w:rsidP="00677C26">
            <w:pPr>
              <w:jc w:val="center"/>
              <w:rPr>
                <w:sz w:val="22"/>
                <w:szCs w:val="22"/>
                <w:lang w:val="es-ES_tradnl"/>
              </w:rPr>
            </w:pPr>
          </w:p>
        </w:tc>
        <w:tc>
          <w:tcPr>
            <w:tcW w:w="900" w:type="dxa"/>
          </w:tcPr>
          <w:p w:rsidR="00677C26" w:rsidRPr="00677C26" w:rsidRDefault="00677C26" w:rsidP="00677C26">
            <w:pPr>
              <w:jc w:val="center"/>
              <w:rPr>
                <w:sz w:val="22"/>
                <w:szCs w:val="22"/>
                <w:lang w:val="es-ES_tradnl"/>
              </w:rPr>
            </w:pPr>
          </w:p>
        </w:tc>
        <w:tc>
          <w:tcPr>
            <w:tcW w:w="900" w:type="dxa"/>
          </w:tcPr>
          <w:p w:rsidR="00677C26" w:rsidRPr="00677C26" w:rsidRDefault="00677C26" w:rsidP="00677C26">
            <w:pPr>
              <w:jc w:val="center"/>
              <w:rPr>
                <w:sz w:val="22"/>
                <w:szCs w:val="22"/>
                <w:lang w:val="es-ES_tradnl"/>
              </w:rPr>
            </w:pPr>
          </w:p>
        </w:tc>
        <w:tc>
          <w:tcPr>
            <w:tcW w:w="900" w:type="dxa"/>
          </w:tcPr>
          <w:p w:rsidR="00677C26" w:rsidRPr="00677C26" w:rsidRDefault="00677C26" w:rsidP="00677C26">
            <w:pPr>
              <w:jc w:val="center"/>
              <w:rPr>
                <w:sz w:val="22"/>
                <w:szCs w:val="22"/>
                <w:lang w:val="es-ES_tradnl"/>
              </w:rPr>
            </w:pPr>
          </w:p>
        </w:tc>
        <w:tc>
          <w:tcPr>
            <w:tcW w:w="900" w:type="dxa"/>
          </w:tcPr>
          <w:p w:rsidR="00677C26" w:rsidRPr="00677C26" w:rsidRDefault="00677C26" w:rsidP="00677C26">
            <w:pPr>
              <w:jc w:val="center"/>
              <w:rPr>
                <w:sz w:val="22"/>
                <w:szCs w:val="22"/>
                <w:lang w:val="es-ES_tradnl"/>
              </w:rPr>
            </w:pPr>
          </w:p>
        </w:tc>
        <w:tc>
          <w:tcPr>
            <w:tcW w:w="900" w:type="dxa"/>
          </w:tcPr>
          <w:p w:rsidR="00677C26" w:rsidRPr="00677C26" w:rsidRDefault="00677C26" w:rsidP="00677C26">
            <w:pPr>
              <w:jc w:val="center"/>
              <w:rPr>
                <w:sz w:val="22"/>
                <w:szCs w:val="22"/>
                <w:lang w:val="es-ES_tradnl"/>
              </w:rPr>
            </w:pPr>
          </w:p>
        </w:tc>
        <w:tc>
          <w:tcPr>
            <w:tcW w:w="900" w:type="dxa"/>
          </w:tcPr>
          <w:p w:rsidR="00677C26" w:rsidRPr="00677C26" w:rsidRDefault="00677C26" w:rsidP="00677C26">
            <w:pPr>
              <w:jc w:val="center"/>
              <w:rPr>
                <w:sz w:val="22"/>
                <w:szCs w:val="22"/>
                <w:lang w:val="es-ES_tradnl"/>
              </w:rPr>
            </w:pPr>
          </w:p>
        </w:tc>
      </w:tr>
      <w:tr w:rsidR="00677C26" w:rsidRPr="00677C26" w:rsidTr="00451EB3">
        <w:tblPrEx>
          <w:tblCellMar>
            <w:top w:w="0" w:type="dxa"/>
            <w:bottom w:w="0" w:type="dxa"/>
          </w:tblCellMar>
        </w:tblPrEx>
        <w:trPr>
          <w:cantSplit/>
        </w:trPr>
        <w:tc>
          <w:tcPr>
            <w:tcW w:w="430" w:type="dxa"/>
          </w:tcPr>
          <w:p w:rsidR="00677C26" w:rsidRPr="00677C26" w:rsidRDefault="00677C26" w:rsidP="00677C26">
            <w:pPr>
              <w:rPr>
                <w:sz w:val="22"/>
                <w:szCs w:val="22"/>
                <w:lang w:val="en-US"/>
              </w:rPr>
            </w:pPr>
            <w:r w:rsidRPr="00677C26">
              <w:rPr>
                <w:sz w:val="22"/>
                <w:szCs w:val="22"/>
                <w:lang w:val="en-US"/>
              </w:rPr>
              <w:t>a</w:t>
            </w:r>
          </w:p>
        </w:tc>
        <w:tc>
          <w:tcPr>
            <w:tcW w:w="360" w:type="dxa"/>
          </w:tcPr>
          <w:p w:rsidR="00677C26" w:rsidRPr="00677C26" w:rsidRDefault="00677C26" w:rsidP="00677C26">
            <w:pPr>
              <w:rPr>
                <w:sz w:val="22"/>
                <w:szCs w:val="22"/>
                <w:lang w:val="en-US"/>
              </w:rPr>
            </w:pPr>
          </w:p>
        </w:tc>
        <w:tc>
          <w:tcPr>
            <w:tcW w:w="900" w:type="dxa"/>
          </w:tcPr>
          <w:p w:rsidR="00677C26" w:rsidRPr="00677C26" w:rsidRDefault="00677C26" w:rsidP="00677C26">
            <w:pPr>
              <w:rPr>
                <w:sz w:val="22"/>
                <w:szCs w:val="22"/>
                <w:lang w:val="en-US"/>
              </w:rPr>
            </w:pPr>
            <w:r w:rsidRPr="00677C26">
              <w:rPr>
                <w:sz w:val="22"/>
                <w:szCs w:val="22"/>
                <w:lang w:val="en-US"/>
              </w:rPr>
              <w:t>Mg++</w:t>
            </w:r>
          </w:p>
        </w:tc>
        <w:tc>
          <w:tcPr>
            <w:tcW w:w="900" w:type="dxa"/>
          </w:tcPr>
          <w:p w:rsidR="00677C26" w:rsidRPr="00677C26" w:rsidRDefault="00677C26" w:rsidP="00677C26">
            <w:pPr>
              <w:jc w:val="center"/>
              <w:rPr>
                <w:sz w:val="22"/>
                <w:szCs w:val="22"/>
                <w:lang w:val="en-US"/>
              </w:rPr>
            </w:pPr>
            <w:r w:rsidRPr="00677C26">
              <w:rPr>
                <w:sz w:val="22"/>
                <w:szCs w:val="22"/>
                <w:lang w:val="en-US"/>
              </w:rPr>
              <w:t>3,3</w:t>
            </w:r>
          </w:p>
        </w:tc>
        <w:tc>
          <w:tcPr>
            <w:tcW w:w="900" w:type="dxa"/>
          </w:tcPr>
          <w:p w:rsidR="00677C26" w:rsidRPr="00677C26" w:rsidRDefault="00677C26" w:rsidP="00677C26">
            <w:pPr>
              <w:jc w:val="center"/>
              <w:rPr>
                <w:sz w:val="22"/>
                <w:szCs w:val="22"/>
                <w:lang w:val="en-US"/>
              </w:rPr>
            </w:pPr>
            <w:r w:rsidRPr="00677C26">
              <w:rPr>
                <w:sz w:val="22"/>
                <w:szCs w:val="22"/>
                <w:lang w:val="en-US"/>
              </w:rPr>
              <w:t>2,6</w:t>
            </w:r>
          </w:p>
        </w:tc>
        <w:tc>
          <w:tcPr>
            <w:tcW w:w="900" w:type="dxa"/>
          </w:tcPr>
          <w:p w:rsidR="00677C26" w:rsidRPr="00677C26" w:rsidRDefault="00677C26" w:rsidP="00677C26">
            <w:pPr>
              <w:jc w:val="center"/>
              <w:rPr>
                <w:sz w:val="22"/>
                <w:szCs w:val="22"/>
                <w:lang w:val="en-US"/>
              </w:rPr>
            </w:pPr>
            <w:r w:rsidRPr="00677C26">
              <w:rPr>
                <w:sz w:val="22"/>
                <w:szCs w:val="22"/>
                <w:lang w:val="en-US"/>
              </w:rPr>
              <w:t>0,8</w:t>
            </w:r>
          </w:p>
        </w:tc>
        <w:tc>
          <w:tcPr>
            <w:tcW w:w="900" w:type="dxa"/>
          </w:tcPr>
          <w:p w:rsidR="00677C26" w:rsidRPr="00677C26" w:rsidRDefault="00677C26" w:rsidP="00677C26">
            <w:pPr>
              <w:jc w:val="center"/>
              <w:rPr>
                <w:sz w:val="22"/>
                <w:szCs w:val="22"/>
                <w:lang w:val="en-US"/>
              </w:rPr>
            </w:pPr>
            <w:r w:rsidRPr="00677C26">
              <w:rPr>
                <w:sz w:val="22"/>
                <w:szCs w:val="22"/>
                <w:lang w:val="en-US"/>
              </w:rPr>
              <w:t>4,9</w:t>
            </w:r>
          </w:p>
        </w:tc>
        <w:tc>
          <w:tcPr>
            <w:tcW w:w="900" w:type="dxa"/>
          </w:tcPr>
          <w:p w:rsidR="00677C26" w:rsidRPr="00677C26" w:rsidRDefault="00677C26" w:rsidP="00677C26">
            <w:pPr>
              <w:jc w:val="center"/>
              <w:rPr>
                <w:sz w:val="22"/>
                <w:szCs w:val="22"/>
                <w:lang w:val="en-US"/>
              </w:rPr>
            </w:pPr>
            <w:r w:rsidRPr="00677C26">
              <w:rPr>
                <w:sz w:val="22"/>
                <w:szCs w:val="22"/>
                <w:lang w:val="en-US"/>
              </w:rPr>
              <w:t>-</w:t>
            </w:r>
          </w:p>
        </w:tc>
        <w:tc>
          <w:tcPr>
            <w:tcW w:w="900" w:type="dxa"/>
          </w:tcPr>
          <w:p w:rsidR="00677C26" w:rsidRPr="00677C26" w:rsidRDefault="00677C26" w:rsidP="00677C26">
            <w:pPr>
              <w:jc w:val="center"/>
              <w:rPr>
                <w:sz w:val="22"/>
                <w:szCs w:val="22"/>
                <w:lang w:val="en-US"/>
              </w:rPr>
            </w:pPr>
            <w:r w:rsidRPr="00677C26">
              <w:rPr>
                <w:sz w:val="22"/>
                <w:szCs w:val="22"/>
                <w:lang w:val="en-US"/>
              </w:rPr>
              <w:t>-</w:t>
            </w:r>
          </w:p>
        </w:tc>
        <w:tc>
          <w:tcPr>
            <w:tcW w:w="900" w:type="dxa"/>
          </w:tcPr>
          <w:p w:rsidR="00677C26" w:rsidRPr="00677C26" w:rsidRDefault="00677C26" w:rsidP="00677C26">
            <w:pPr>
              <w:jc w:val="center"/>
              <w:rPr>
                <w:sz w:val="22"/>
                <w:szCs w:val="22"/>
                <w:lang w:val="en-US"/>
              </w:rPr>
            </w:pPr>
            <w:r w:rsidRPr="00677C26">
              <w:rPr>
                <w:sz w:val="22"/>
                <w:szCs w:val="22"/>
                <w:lang w:val="en-US"/>
              </w:rPr>
              <w:t>4,5</w:t>
            </w:r>
          </w:p>
        </w:tc>
        <w:tc>
          <w:tcPr>
            <w:tcW w:w="900" w:type="dxa"/>
          </w:tcPr>
          <w:p w:rsidR="00677C26" w:rsidRPr="00677C26" w:rsidRDefault="00677C26" w:rsidP="00677C26">
            <w:pPr>
              <w:jc w:val="center"/>
              <w:rPr>
                <w:sz w:val="22"/>
                <w:szCs w:val="22"/>
                <w:lang w:val="en-US"/>
              </w:rPr>
            </w:pPr>
            <w:r w:rsidRPr="00677C26">
              <w:rPr>
                <w:sz w:val="22"/>
                <w:szCs w:val="22"/>
                <w:lang w:val="en-US"/>
              </w:rPr>
              <w:t>4,7</w:t>
            </w:r>
          </w:p>
        </w:tc>
      </w:tr>
      <w:tr w:rsidR="00677C26" w:rsidRPr="00677C26" w:rsidTr="00451EB3">
        <w:tblPrEx>
          <w:tblCellMar>
            <w:top w:w="0" w:type="dxa"/>
            <w:bottom w:w="0" w:type="dxa"/>
          </w:tblCellMar>
        </w:tblPrEx>
        <w:trPr>
          <w:cantSplit/>
        </w:trPr>
        <w:tc>
          <w:tcPr>
            <w:tcW w:w="430" w:type="dxa"/>
          </w:tcPr>
          <w:p w:rsidR="00677C26" w:rsidRPr="00677C26" w:rsidRDefault="00677C26" w:rsidP="00677C26">
            <w:pPr>
              <w:rPr>
                <w:sz w:val="22"/>
                <w:szCs w:val="22"/>
                <w:lang w:val="en-US"/>
              </w:rPr>
            </w:pPr>
            <w:r w:rsidRPr="00677C26">
              <w:rPr>
                <w:sz w:val="22"/>
                <w:szCs w:val="22"/>
                <w:lang w:val="en-US"/>
              </w:rPr>
              <w:t>t</w:t>
            </w:r>
          </w:p>
        </w:tc>
        <w:tc>
          <w:tcPr>
            <w:tcW w:w="360" w:type="dxa"/>
          </w:tcPr>
          <w:p w:rsidR="00677C26" w:rsidRPr="00677C26" w:rsidRDefault="00677C26" w:rsidP="00677C26">
            <w:pPr>
              <w:rPr>
                <w:sz w:val="22"/>
                <w:szCs w:val="22"/>
                <w:lang w:val="en-US"/>
              </w:rPr>
            </w:pPr>
            <w:r w:rsidRPr="00677C26">
              <w:rPr>
                <w:sz w:val="22"/>
                <w:szCs w:val="22"/>
                <w:lang w:val="en-US"/>
              </w:rPr>
              <w:t>C</w:t>
            </w:r>
          </w:p>
        </w:tc>
        <w:tc>
          <w:tcPr>
            <w:tcW w:w="900" w:type="dxa"/>
          </w:tcPr>
          <w:p w:rsidR="00677C26" w:rsidRPr="00677C26" w:rsidRDefault="00677C26" w:rsidP="00677C26">
            <w:pPr>
              <w:rPr>
                <w:sz w:val="22"/>
                <w:szCs w:val="22"/>
                <w:lang w:val="en-US"/>
              </w:rPr>
            </w:pPr>
          </w:p>
        </w:tc>
        <w:tc>
          <w:tcPr>
            <w:tcW w:w="900" w:type="dxa"/>
          </w:tcPr>
          <w:p w:rsidR="00677C26" w:rsidRPr="00677C26" w:rsidRDefault="00677C26" w:rsidP="00677C26">
            <w:pPr>
              <w:jc w:val="center"/>
              <w:rPr>
                <w:sz w:val="22"/>
                <w:szCs w:val="22"/>
                <w:lang w:val="en-US"/>
              </w:rPr>
            </w:pPr>
          </w:p>
        </w:tc>
        <w:tc>
          <w:tcPr>
            <w:tcW w:w="900" w:type="dxa"/>
          </w:tcPr>
          <w:p w:rsidR="00677C26" w:rsidRPr="00677C26" w:rsidRDefault="00677C26" w:rsidP="00677C26">
            <w:pPr>
              <w:jc w:val="center"/>
              <w:rPr>
                <w:sz w:val="22"/>
                <w:szCs w:val="22"/>
                <w:lang w:val="en-US"/>
              </w:rPr>
            </w:pPr>
          </w:p>
        </w:tc>
        <w:tc>
          <w:tcPr>
            <w:tcW w:w="900" w:type="dxa"/>
          </w:tcPr>
          <w:p w:rsidR="00677C26" w:rsidRPr="00677C26" w:rsidRDefault="00677C26" w:rsidP="00677C26">
            <w:pPr>
              <w:jc w:val="center"/>
              <w:rPr>
                <w:sz w:val="22"/>
                <w:szCs w:val="22"/>
                <w:lang w:val="en-US"/>
              </w:rPr>
            </w:pPr>
          </w:p>
        </w:tc>
        <w:tc>
          <w:tcPr>
            <w:tcW w:w="900" w:type="dxa"/>
          </w:tcPr>
          <w:p w:rsidR="00677C26" w:rsidRPr="00677C26" w:rsidRDefault="00677C26" w:rsidP="00677C26">
            <w:pPr>
              <w:jc w:val="center"/>
              <w:rPr>
                <w:sz w:val="22"/>
                <w:szCs w:val="22"/>
                <w:lang w:val="en-US"/>
              </w:rPr>
            </w:pPr>
          </w:p>
        </w:tc>
        <w:tc>
          <w:tcPr>
            <w:tcW w:w="900" w:type="dxa"/>
          </w:tcPr>
          <w:p w:rsidR="00677C26" w:rsidRPr="00677C26" w:rsidRDefault="00677C26" w:rsidP="00677C26">
            <w:pPr>
              <w:jc w:val="center"/>
              <w:rPr>
                <w:sz w:val="22"/>
                <w:szCs w:val="22"/>
                <w:lang w:val="en-US"/>
              </w:rPr>
            </w:pPr>
          </w:p>
        </w:tc>
        <w:tc>
          <w:tcPr>
            <w:tcW w:w="900" w:type="dxa"/>
          </w:tcPr>
          <w:p w:rsidR="00677C26" w:rsidRPr="00677C26" w:rsidRDefault="00677C26" w:rsidP="00677C26">
            <w:pPr>
              <w:jc w:val="center"/>
              <w:rPr>
                <w:sz w:val="22"/>
                <w:szCs w:val="22"/>
                <w:lang w:val="en-US"/>
              </w:rPr>
            </w:pPr>
          </w:p>
        </w:tc>
        <w:tc>
          <w:tcPr>
            <w:tcW w:w="900" w:type="dxa"/>
          </w:tcPr>
          <w:p w:rsidR="00677C26" w:rsidRPr="00677C26" w:rsidRDefault="00677C26" w:rsidP="00677C26">
            <w:pPr>
              <w:jc w:val="center"/>
              <w:rPr>
                <w:sz w:val="22"/>
                <w:szCs w:val="22"/>
                <w:lang w:val="en-US"/>
              </w:rPr>
            </w:pPr>
          </w:p>
        </w:tc>
        <w:tc>
          <w:tcPr>
            <w:tcW w:w="900" w:type="dxa"/>
          </w:tcPr>
          <w:p w:rsidR="00677C26" w:rsidRPr="00677C26" w:rsidRDefault="00677C26" w:rsidP="00677C26">
            <w:pPr>
              <w:jc w:val="center"/>
              <w:rPr>
                <w:sz w:val="22"/>
                <w:szCs w:val="22"/>
                <w:lang w:val="en-US"/>
              </w:rPr>
            </w:pPr>
          </w:p>
        </w:tc>
      </w:tr>
      <w:tr w:rsidR="00677C26" w:rsidRPr="00677C26" w:rsidTr="00451EB3">
        <w:tblPrEx>
          <w:tblCellMar>
            <w:top w:w="0" w:type="dxa"/>
            <w:bottom w:w="0" w:type="dxa"/>
          </w:tblCellMar>
        </w:tblPrEx>
        <w:trPr>
          <w:cantSplit/>
        </w:trPr>
        <w:tc>
          <w:tcPr>
            <w:tcW w:w="430" w:type="dxa"/>
          </w:tcPr>
          <w:p w:rsidR="00677C26" w:rsidRPr="00677C26" w:rsidRDefault="00677C26" w:rsidP="00677C26">
            <w:pPr>
              <w:rPr>
                <w:sz w:val="22"/>
                <w:szCs w:val="22"/>
                <w:lang w:val="en-US"/>
              </w:rPr>
            </w:pPr>
            <w:proofErr w:type="spellStart"/>
            <w:r w:rsidRPr="00677C26">
              <w:rPr>
                <w:sz w:val="22"/>
                <w:szCs w:val="22"/>
                <w:lang w:val="en-US"/>
              </w:rPr>
              <w:t>i</w:t>
            </w:r>
            <w:proofErr w:type="spellEnd"/>
          </w:p>
        </w:tc>
        <w:tc>
          <w:tcPr>
            <w:tcW w:w="360" w:type="dxa"/>
          </w:tcPr>
          <w:p w:rsidR="00677C26" w:rsidRPr="00677C26" w:rsidRDefault="00677C26" w:rsidP="00677C26">
            <w:pPr>
              <w:rPr>
                <w:sz w:val="22"/>
                <w:szCs w:val="22"/>
                <w:lang w:val="en-US"/>
              </w:rPr>
            </w:pPr>
            <w:r w:rsidRPr="00677C26">
              <w:rPr>
                <w:sz w:val="22"/>
                <w:szCs w:val="22"/>
                <w:lang w:val="en-US"/>
              </w:rPr>
              <w:t>A</w:t>
            </w:r>
          </w:p>
        </w:tc>
        <w:tc>
          <w:tcPr>
            <w:tcW w:w="900" w:type="dxa"/>
          </w:tcPr>
          <w:p w:rsidR="00677C26" w:rsidRPr="00677C26" w:rsidRDefault="00677C26" w:rsidP="00677C26">
            <w:pPr>
              <w:rPr>
                <w:sz w:val="22"/>
                <w:szCs w:val="22"/>
              </w:rPr>
            </w:pPr>
            <w:r w:rsidRPr="00677C26">
              <w:rPr>
                <w:sz w:val="22"/>
                <w:szCs w:val="22"/>
              </w:rPr>
              <w:t>K+</w:t>
            </w:r>
          </w:p>
        </w:tc>
        <w:tc>
          <w:tcPr>
            <w:tcW w:w="900" w:type="dxa"/>
          </w:tcPr>
          <w:p w:rsidR="00677C26" w:rsidRPr="00677C26" w:rsidRDefault="00677C26" w:rsidP="00677C26">
            <w:pPr>
              <w:jc w:val="center"/>
              <w:rPr>
                <w:sz w:val="22"/>
                <w:szCs w:val="22"/>
              </w:rPr>
            </w:pPr>
            <w:r w:rsidRPr="00677C26">
              <w:rPr>
                <w:sz w:val="22"/>
                <w:szCs w:val="22"/>
              </w:rPr>
              <w:t>0,7</w:t>
            </w:r>
          </w:p>
        </w:tc>
        <w:tc>
          <w:tcPr>
            <w:tcW w:w="900" w:type="dxa"/>
          </w:tcPr>
          <w:p w:rsidR="00677C26" w:rsidRPr="00677C26" w:rsidRDefault="00677C26" w:rsidP="00677C26">
            <w:pPr>
              <w:jc w:val="center"/>
              <w:rPr>
                <w:sz w:val="22"/>
                <w:szCs w:val="22"/>
              </w:rPr>
            </w:pPr>
            <w:r w:rsidRPr="00677C26">
              <w:rPr>
                <w:sz w:val="22"/>
                <w:szCs w:val="22"/>
              </w:rPr>
              <w:t>0,2</w:t>
            </w:r>
          </w:p>
        </w:tc>
        <w:tc>
          <w:tcPr>
            <w:tcW w:w="900" w:type="dxa"/>
          </w:tcPr>
          <w:p w:rsidR="00677C26" w:rsidRPr="00677C26" w:rsidRDefault="00677C26" w:rsidP="00677C26">
            <w:pPr>
              <w:jc w:val="center"/>
              <w:rPr>
                <w:sz w:val="22"/>
                <w:szCs w:val="22"/>
              </w:rPr>
            </w:pPr>
            <w:r w:rsidRPr="00677C26">
              <w:rPr>
                <w:sz w:val="22"/>
                <w:szCs w:val="22"/>
              </w:rPr>
              <w:t>0,2</w:t>
            </w:r>
          </w:p>
        </w:tc>
        <w:tc>
          <w:tcPr>
            <w:tcW w:w="900" w:type="dxa"/>
          </w:tcPr>
          <w:p w:rsidR="00677C26" w:rsidRPr="00677C26" w:rsidRDefault="00677C26" w:rsidP="00677C26">
            <w:pPr>
              <w:jc w:val="center"/>
              <w:rPr>
                <w:sz w:val="22"/>
                <w:szCs w:val="22"/>
              </w:rPr>
            </w:pPr>
            <w:r w:rsidRPr="00677C26">
              <w:rPr>
                <w:sz w:val="22"/>
                <w:szCs w:val="22"/>
              </w:rPr>
              <w:t>0,5</w:t>
            </w:r>
          </w:p>
        </w:tc>
        <w:tc>
          <w:tcPr>
            <w:tcW w:w="900" w:type="dxa"/>
          </w:tcPr>
          <w:p w:rsidR="00677C26" w:rsidRPr="00677C26" w:rsidRDefault="00677C26" w:rsidP="00677C26">
            <w:pPr>
              <w:jc w:val="center"/>
              <w:rPr>
                <w:sz w:val="22"/>
                <w:szCs w:val="22"/>
              </w:rPr>
            </w:pPr>
            <w:r w:rsidRPr="00677C26">
              <w:rPr>
                <w:sz w:val="22"/>
                <w:szCs w:val="22"/>
              </w:rPr>
              <w:t>0,4</w:t>
            </w:r>
          </w:p>
        </w:tc>
        <w:tc>
          <w:tcPr>
            <w:tcW w:w="900" w:type="dxa"/>
          </w:tcPr>
          <w:p w:rsidR="00677C26" w:rsidRPr="00677C26" w:rsidRDefault="00677C26" w:rsidP="00677C26">
            <w:pPr>
              <w:jc w:val="center"/>
              <w:rPr>
                <w:sz w:val="22"/>
                <w:szCs w:val="22"/>
              </w:rPr>
            </w:pPr>
            <w:r w:rsidRPr="00677C26">
              <w:rPr>
                <w:sz w:val="22"/>
                <w:szCs w:val="22"/>
              </w:rPr>
              <w:t>0,5</w:t>
            </w:r>
          </w:p>
        </w:tc>
        <w:tc>
          <w:tcPr>
            <w:tcW w:w="900" w:type="dxa"/>
          </w:tcPr>
          <w:p w:rsidR="00677C26" w:rsidRPr="00677C26" w:rsidRDefault="00677C26" w:rsidP="00677C26">
            <w:pPr>
              <w:jc w:val="center"/>
              <w:rPr>
                <w:sz w:val="22"/>
                <w:szCs w:val="22"/>
              </w:rPr>
            </w:pPr>
            <w:r w:rsidRPr="00677C26">
              <w:rPr>
                <w:sz w:val="22"/>
                <w:szCs w:val="22"/>
              </w:rPr>
              <w:t>0,6</w:t>
            </w:r>
          </w:p>
        </w:tc>
        <w:tc>
          <w:tcPr>
            <w:tcW w:w="900" w:type="dxa"/>
          </w:tcPr>
          <w:p w:rsidR="00677C26" w:rsidRPr="00677C26" w:rsidRDefault="00677C26" w:rsidP="00677C26">
            <w:pPr>
              <w:jc w:val="center"/>
              <w:rPr>
                <w:sz w:val="22"/>
                <w:szCs w:val="22"/>
              </w:rPr>
            </w:pPr>
            <w:r w:rsidRPr="00677C26">
              <w:rPr>
                <w:sz w:val="22"/>
                <w:szCs w:val="22"/>
              </w:rPr>
              <w:t>0,6</w:t>
            </w:r>
          </w:p>
        </w:tc>
      </w:tr>
      <w:tr w:rsidR="00677C26" w:rsidRPr="00677C26" w:rsidTr="00451EB3">
        <w:tblPrEx>
          <w:tblCellMar>
            <w:top w:w="0" w:type="dxa"/>
            <w:bottom w:w="0" w:type="dxa"/>
          </w:tblCellMar>
        </w:tblPrEx>
        <w:trPr>
          <w:cantSplit/>
        </w:trPr>
        <w:tc>
          <w:tcPr>
            <w:tcW w:w="430" w:type="dxa"/>
          </w:tcPr>
          <w:p w:rsidR="00677C26" w:rsidRPr="00677C26" w:rsidRDefault="00677C26" w:rsidP="00677C26">
            <w:pPr>
              <w:rPr>
                <w:sz w:val="22"/>
                <w:szCs w:val="22"/>
              </w:rPr>
            </w:pPr>
            <w:r w:rsidRPr="00677C26">
              <w:rPr>
                <w:sz w:val="22"/>
                <w:szCs w:val="22"/>
              </w:rPr>
              <w:t>o</w:t>
            </w:r>
          </w:p>
        </w:tc>
        <w:tc>
          <w:tcPr>
            <w:tcW w:w="360" w:type="dxa"/>
          </w:tcPr>
          <w:p w:rsidR="00677C26" w:rsidRPr="00677C26" w:rsidRDefault="00677C26" w:rsidP="00677C26">
            <w:pPr>
              <w:rPr>
                <w:sz w:val="22"/>
                <w:szCs w:val="22"/>
              </w:rPr>
            </w:pPr>
            <w:r w:rsidRPr="00677C26">
              <w:rPr>
                <w:sz w:val="22"/>
                <w:szCs w:val="22"/>
              </w:rPr>
              <w:t>m</w:t>
            </w:r>
          </w:p>
        </w:tc>
        <w:tc>
          <w:tcPr>
            <w:tcW w:w="900" w:type="dxa"/>
          </w:tcPr>
          <w:p w:rsidR="00677C26" w:rsidRPr="00677C26" w:rsidRDefault="00677C26" w:rsidP="00677C26">
            <w:pPr>
              <w:rPr>
                <w:sz w:val="22"/>
                <w:szCs w:val="22"/>
              </w:rPr>
            </w:pPr>
          </w:p>
        </w:tc>
        <w:tc>
          <w:tcPr>
            <w:tcW w:w="900" w:type="dxa"/>
          </w:tcPr>
          <w:p w:rsidR="00677C26" w:rsidRPr="00677C26" w:rsidRDefault="00677C26" w:rsidP="00677C26">
            <w:pPr>
              <w:jc w:val="center"/>
              <w:rPr>
                <w:sz w:val="22"/>
                <w:szCs w:val="22"/>
              </w:rPr>
            </w:pPr>
          </w:p>
        </w:tc>
        <w:tc>
          <w:tcPr>
            <w:tcW w:w="900" w:type="dxa"/>
          </w:tcPr>
          <w:p w:rsidR="00677C26" w:rsidRPr="00677C26" w:rsidRDefault="00677C26" w:rsidP="00677C26">
            <w:pPr>
              <w:jc w:val="center"/>
              <w:rPr>
                <w:sz w:val="22"/>
                <w:szCs w:val="22"/>
              </w:rPr>
            </w:pPr>
          </w:p>
        </w:tc>
        <w:tc>
          <w:tcPr>
            <w:tcW w:w="900" w:type="dxa"/>
          </w:tcPr>
          <w:p w:rsidR="00677C26" w:rsidRPr="00677C26" w:rsidRDefault="00677C26" w:rsidP="00677C26">
            <w:pPr>
              <w:jc w:val="center"/>
              <w:rPr>
                <w:sz w:val="22"/>
                <w:szCs w:val="22"/>
              </w:rPr>
            </w:pPr>
          </w:p>
        </w:tc>
        <w:tc>
          <w:tcPr>
            <w:tcW w:w="900" w:type="dxa"/>
          </w:tcPr>
          <w:p w:rsidR="00677C26" w:rsidRPr="00677C26" w:rsidRDefault="00677C26" w:rsidP="00677C26">
            <w:pPr>
              <w:jc w:val="center"/>
              <w:rPr>
                <w:sz w:val="22"/>
                <w:szCs w:val="22"/>
              </w:rPr>
            </w:pPr>
          </w:p>
        </w:tc>
        <w:tc>
          <w:tcPr>
            <w:tcW w:w="900" w:type="dxa"/>
          </w:tcPr>
          <w:p w:rsidR="00677C26" w:rsidRPr="00677C26" w:rsidRDefault="00677C26" w:rsidP="00677C26">
            <w:pPr>
              <w:jc w:val="center"/>
              <w:rPr>
                <w:sz w:val="22"/>
                <w:szCs w:val="22"/>
              </w:rPr>
            </w:pPr>
          </w:p>
        </w:tc>
        <w:tc>
          <w:tcPr>
            <w:tcW w:w="900" w:type="dxa"/>
          </w:tcPr>
          <w:p w:rsidR="00677C26" w:rsidRPr="00677C26" w:rsidRDefault="00677C26" w:rsidP="00677C26">
            <w:pPr>
              <w:jc w:val="center"/>
              <w:rPr>
                <w:sz w:val="22"/>
                <w:szCs w:val="22"/>
              </w:rPr>
            </w:pPr>
          </w:p>
        </w:tc>
        <w:tc>
          <w:tcPr>
            <w:tcW w:w="900" w:type="dxa"/>
          </w:tcPr>
          <w:p w:rsidR="00677C26" w:rsidRPr="00677C26" w:rsidRDefault="00677C26" w:rsidP="00677C26">
            <w:pPr>
              <w:jc w:val="center"/>
              <w:rPr>
                <w:sz w:val="22"/>
                <w:szCs w:val="22"/>
              </w:rPr>
            </w:pPr>
          </w:p>
        </w:tc>
        <w:tc>
          <w:tcPr>
            <w:tcW w:w="900" w:type="dxa"/>
          </w:tcPr>
          <w:p w:rsidR="00677C26" w:rsidRPr="00677C26" w:rsidRDefault="00677C26" w:rsidP="00677C26">
            <w:pPr>
              <w:jc w:val="center"/>
              <w:rPr>
                <w:sz w:val="22"/>
                <w:szCs w:val="22"/>
              </w:rPr>
            </w:pPr>
          </w:p>
        </w:tc>
      </w:tr>
      <w:tr w:rsidR="00677C26" w:rsidRPr="00677C26" w:rsidTr="00451EB3">
        <w:tblPrEx>
          <w:tblCellMar>
            <w:top w:w="0" w:type="dxa"/>
            <w:bottom w:w="0" w:type="dxa"/>
          </w:tblCellMar>
        </w:tblPrEx>
        <w:trPr>
          <w:cantSplit/>
        </w:trPr>
        <w:tc>
          <w:tcPr>
            <w:tcW w:w="430" w:type="dxa"/>
          </w:tcPr>
          <w:p w:rsidR="00677C26" w:rsidRPr="00677C26" w:rsidRDefault="00677C26" w:rsidP="00677C26">
            <w:pPr>
              <w:rPr>
                <w:sz w:val="22"/>
                <w:szCs w:val="22"/>
              </w:rPr>
            </w:pPr>
            <w:r w:rsidRPr="00677C26">
              <w:rPr>
                <w:sz w:val="22"/>
                <w:szCs w:val="22"/>
              </w:rPr>
              <w:t>n</w:t>
            </w:r>
          </w:p>
        </w:tc>
        <w:tc>
          <w:tcPr>
            <w:tcW w:w="360" w:type="dxa"/>
          </w:tcPr>
          <w:p w:rsidR="00677C26" w:rsidRPr="00677C26" w:rsidRDefault="00677C26" w:rsidP="00677C26">
            <w:pPr>
              <w:rPr>
                <w:sz w:val="22"/>
                <w:szCs w:val="22"/>
              </w:rPr>
            </w:pPr>
            <w:r w:rsidRPr="00677C26">
              <w:rPr>
                <w:sz w:val="22"/>
                <w:szCs w:val="22"/>
              </w:rPr>
              <w:t>B</w:t>
            </w:r>
          </w:p>
        </w:tc>
        <w:tc>
          <w:tcPr>
            <w:tcW w:w="900" w:type="dxa"/>
          </w:tcPr>
          <w:p w:rsidR="00677C26" w:rsidRPr="00677C26" w:rsidRDefault="00677C26" w:rsidP="00677C26">
            <w:pPr>
              <w:rPr>
                <w:sz w:val="22"/>
                <w:szCs w:val="22"/>
              </w:rPr>
            </w:pPr>
            <w:proofErr w:type="spellStart"/>
            <w:r w:rsidRPr="00677C26">
              <w:rPr>
                <w:sz w:val="22"/>
                <w:szCs w:val="22"/>
              </w:rPr>
              <w:t>Na</w:t>
            </w:r>
            <w:proofErr w:type="spellEnd"/>
            <w:r w:rsidRPr="00677C26">
              <w:rPr>
                <w:sz w:val="22"/>
                <w:szCs w:val="22"/>
              </w:rPr>
              <w:t>+</w:t>
            </w:r>
          </w:p>
        </w:tc>
        <w:tc>
          <w:tcPr>
            <w:tcW w:w="900" w:type="dxa"/>
          </w:tcPr>
          <w:p w:rsidR="00677C26" w:rsidRPr="00677C26" w:rsidRDefault="00677C26" w:rsidP="00677C26">
            <w:pPr>
              <w:jc w:val="center"/>
              <w:rPr>
                <w:sz w:val="22"/>
                <w:szCs w:val="22"/>
                <w:lang w:val="en-US"/>
              </w:rPr>
            </w:pPr>
            <w:r w:rsidRPr="00677C26">
              <w:rPr>
                <w:sz w:val="22"/>
                <w:szCs w:val="22"/>
                <w:lang w:val="en-US"/>
              </w:rPr>
              <w:t>0,2</w:t>
            </w:r>
          </w:p>
        </w:tc>
        <w:tc>
          <w:tcPr>
            <w:tcW w:w="900" w:type="dxa"/>
          </w:tcPr>
          <w:p w:rsidR="00677C26" w:rsidRPr="00677C26" w:rsidRDefault="00677C26" w:rsidP="00677C26">
            <w:pPr>
              <w:jc w:val="center"/>
              <w:rPr>
                <w:sz w:val="22"/>
                <w:szCs w:val="22"/>
                <w:lang w:val="en-US"/>
              </w:rPr>
            </w:pPr>
            <w:r w:rsidRPr="00677C26">
              <w:rPr>
                <w:sz w:val="22"/>
                <w:szCs w:val="22"/>
                <w:lang w:val="en-US"/>
              </w:rPr>
              <w:t>0,1</w:t>
            </w:r>
          </w:p>
        </w:tc>
        <w:tc>
          <w:tcPr>
            <w:tcW w:w="900" w:type="dxa"/>
          </w:tcPr>
          <w:p w:rsidR="00677C26" w:rsidRPr="00677C26" w:rsidRDefault="00677C26" w:rsidP="00677C26">
            <w:pPr>
              <w:jc w:val="center"/>
              <w:rPr>
                <w:sz w:val="22"/>
                <w:szCs w:val="22"/>
                <w:lang w:val="en-US"/>
              </w:rPr>
            </w:pPr>
            <w:r w:rsidRPr="00677C26">
              <w:rPr>
                <w:sz w:val="22"/>
                <w:szCs w:val="22"/>
                <w:lang w:val="en-US"/>
              </w:rPr>
              <w:t>1,2</w:t>
            </w:r>
          </w:p>
        </w:tc>
        <w:tc>
          <w:tcPr>
            <w:tcW w:w="900" w:type="dxa"/>
          </w:tcPr>
          <w:p w:rsidR="00677C26" w:rsidRPr="00677C26" w:rsidRDefault="00677C26" w:rsidP="00677C26">
            <w:pPr>
              <w:jc w:val="center"/>
              <w:rPr>
                <w:sz w:val="22"/>
                <w:szCs w:val="22"/>
                <w:lang w:val="en-US"/>
              </w:rPr>
            </w:pPr>
            <w:r w:rsidRPr="00677C26">
              <w:rPr>
                <w:sz w:val="22"/>
                <w:szCs w:val="22"/>
                <w:lang w:val="en-US"/>
              </w:rPr>
              <w:t>1,2</w:t>
            </w:r>
          </w:p>
        </w:tc>
        <w:tc>
          <w:tcPr>
            <w:tcW w:w="900" w:type="dxa"/>
          </w:tcPr>
          <w:p w:rsidR="00677C26" w:rsidRPr="00677C26" w:rsidRDefault="00677C26" w:rsidP="00677C26">
            <w:pPr>
              <w:jc w:val="center"/>
              <w:rPr>
                <w:sz w:val="22"/>
                <w:szCs w:val="22"/>
                <w:lang w:val="en-US"/>
              </w:rPr>
            </w:pPr>
            <w:r w:rsidRPr="00677C26">
              <w:rPr>
                <w:sz w:val="22"/>
                <w:szCs w:val="22"/>
                <w:lang w:val="en-US"/>
              </w:rPr>
              <w:t>1,7</w:t>
            </w:r>
          </w:p>
        </w:tc>
        <w:tc>
          <w:tcPr>
            <w:tcW w:w="900" w:type="dxa"/>
          </w:tcPr>
          <w:p w:rsidR="00677C26" w:rsidRPr="00677C26" w:rsidRDefault="00677C26" w:rsidP="00677C26">
            <w:pPr>
              <w:jc w:val="center"/>
              <w:rPr>
                <w:sz w:val="22"/>
                <w:szCs w:val="22"/>
                <w:lang w:val="en-US"/>
              </w:rPr>
            </w:pPr>
            <w:r w:rsidRPr="00677C26">
              <w:rPr>
                <w:sz w:val="22"/>
                <w:szCs w:val="22"/>
                <w:lang w:val="en-US"/>
              </w:rPr>
              <w:t>1,3</w:t>
            </w:r>
          </w:p>
        </w:tc>
        <w:tc>
          <w:tcPr>
            <w:tcW w:w="900" w:type="dxa"/>
          </w:tcPr>
          <w:p w:rsidR="00677C26" w:rsidRPr="00677C26" w:rsidRDefault="00677C26" w:rsidP="00677C26">
            <w:pPr>
              <w:jc w:val="center"/>
              <w:rPr>
                <w:sz w:val="22"/>
                <w:szCs w:val="22"/>
                <w:lang w:val="en-US"/>
              </w:rPr>
            </w:pPr>
            <w:r w:rsidRPr="00677C26">
              <w:rPr>
                <w:sz w:val="22"/>
                <w:szCs w:val="22"/>
                <w:lang w:val="en-US"/>
              </w:rPr>
              <w:t>1,2</w:t>
            </w:r>
          </w:p>
        </w:tc>
        <w:tc>
          <w:tcPr>
            <w:tcW w:w="900" w:type="dxa"/>
          </w:tcPr>
          <w:p w:rsidR="00677C26" w:rsidRPr="00677C26" w:rsidRDefault="00677C26" w:rsidP="00677C26">
            <w:pPr>
              <w:jc w:val="center"/>
              <w:rPr>
                <w:sz w:val="22"/>
                <w:szCs w:val="22"/>
                <w:lang w:val="en-US"/>
              </w:rPr>
            </w:pPr>
            <w:r w:rsidRPr="00677C26">
              <w:rPr>
                <w:sz w:val="22"/>
                <w:szCs w:val="22"/>
                <w:lang w:val="en-US"/>
              </w:rPr>
              <w:t>0,7</w:t>
            </w:r>
          </w:p>
        </w:tc>
      </w:tr>
      <w:tr w:rsidR="00677C26" w:rsidRPr="00677C26" w:rsidTr="00451EB3">
        <w:tblPrEx>
          <w:tblCellMar>
            <w:top w:w="0" w:type="dxa"/>
            <w:bottom w:w="0" w:type="dxa"/>
          </w:tblCellMar>
        </w:tblPrEx>
        <w:trPr>
          <w:cantSplit/>
        </w:trPr>
        <w:tc>
          <w:tcPr>
            <w:tcW w:w="430" w:type="dxa"/>
          </w:tcPr>
          <w:p w:rsidR="00677C26" w:rsidRPr="00677C26" w:rsidRDefault="00677C26" w:rsidP="00677C26">
            <w:pPr>
              <w:rPr>
                <w:sz w:val="22"/>
                <w:szCs w:val="22"/>
                <w:lang w:val="en-US"/>
              </w:rPr>
            </w:pPr>
            <w:r w:rsidRPr="00677C26">
              <w:rPr>
                <w:sz w:val="22"/>
                <w:szCs w:val="22"/>
                <w:lang w:val="en-US"/>
              </w:rPr>
              <w:t>e</w:t>
            </w:r>
          </w:p>
        </w:tc>
        <w:tc>
          <w:tcPr>
            <w:tcW w:w="360" w:type="dxa"/>
          </w:tcPr>
          <w:p w:rsidR="00677C26" w:rsidRPr="00677C26" w:rsidRDefault="00677C26" w:rsidP="00677C26">
            <w:pPr>
              <w:rPr>
                <w:sz w:val="22"/>
                <w:szCs w:val="22"/>
                <w:lang w:val="en-US"/>
              </w:rPr>
            </w:pPr>
            <w:r w:rsidRPr="00677C26">
              <w:rPr>
                <w:sz w:val="22"/>
                <w:szCs w:val="22"/>
                <w:lang w:val="en-US"/>
              </w:rPr>
              <w:t>I</w:t>
            </w:r>
          </w:p>
        </w:tc>
        <w:tc>
          <w:tcPr>
            <w:tcW w:w="900" w:type="dxa"/>
          </w:tcPr>
          <w:p w:rsidR="00677C26" w:rsidRPr="00677C26" w:rsidRDefault="00677C26" w:rsidP="00677C26">
            <w:pPr>
              <w:rPr>
                <w:sz w:val="22"/>
                <w:szCs w:val="22"/>
                <w:lang w:val="en-US"/>
              </w:rPr>
            </w:pPr>
          </w:p>
        </w:tc>
        <w:tc>
          <w:tcPr>
            <w:tcW w:w="900" w:type="dxa"/>
          </w:tcPr>
          <w:p w:rsidR="00677C26" w:rsidRPr="00677C26" w:rsidRDefault="00677C26" w:rsidP="00677C26">
            <w:pPr>
              <w:jc w:val="center"/>
              <w:rPr>
                <w:sz w:val="22"/>
                <w:szCs w:val="22"/>
                <w:lang w:val="en-US"/>
              </w:rPr>
            </w:pPr>
          </w:p>
        </w:tc>
        <w:tc>
          <w:tcPr>
            <w:tcW w:w="900" w:type="dxa"/>
          </w:tcPr>
          <w:p w:rsidR="00677C26" w:rsidRPr="00677C26" w:rsidRDefault="00677C26" w:rsidP="00677C26">
            <w:pPr>
              <w:jc w:val="center"/>
              <w:rPr>
                <w:sz w:val="22"/>
                <w:szCs w:val="22"/>
                <w:lang w:val="en-US"/>
              </w:rPr>
            </w:pPr>
          </w:p>
        </w:tc>
        <w:tc>
          <w:tcPr>
            <w:tcW w:w="900" w:type="dxa"/>
          </w:tcPr>
          <w:p w:rsidR="00677C26" w:rsidRPr="00677C26" w:rsidRDefault="00677C26" w:rsidP="00677C26">
            <w:pPr>
              <w:jc w:val="center"/>
              <w:rPr>
                <w:sz w:val="22"/>
                <w:szCs w:val="22"/>
                <w:lang w:val="en-US"/>
              </w:rPr>
            </w:pPr>
          </w:p>
        </w:tc>
        <w:tc>
          <w:tcPr>
            <w:tcW w:w="900" w:type="dxa"/>
          </w:tcPr>
          <w:p w:rsidR="00677C26" w:rsidRPr="00677C26" w:rsidRDefault="00677C26" w:rsidP="00677C26">
            <w:pPr>
              <w:jc w:val="center"/>
              <w:rPr>
                <w:sz w:val="22"/>
                <w:szCs w:val="22"/>
                <w:lang w:val="en-US"/>
              </w:rPr>
            </w:pPr>
          </w:p>
        </w:tc>
        <w:tc>
          <w:tcPr>
            <w:tcW w:w="900" w:type="dxa"/>
          </w:tcPr>
          <w:p w:rsidR="00677C26" w:rsidRPr="00677C26" w:rsidRDefault="00677C26" w:rsidP="00677C26">
            <w:pPr>
              <w:jc w:val="center"/>
              <w:rPr>
                <w:sz w:val="22"/>
                <w:szCs w:val="22"/>
                <w:lang w:val="en-US"/>
              </w:rPr>
            </w:pPr>
          </w:p>
        </w:tc>
        <w:tc>
          <w:tcPr>
            <w:tcW w:w="900" w:type="dxa"/>
          </w:tcPr>
          <w:p w:rsidR="00677C26" w:rsidRPr="00677C26" w:rsidRDefault="00677C26" w:rsidP="00677C26">
            <w:pPr>
              <w:jc w:val="center"/>
              <w:rPr>
                <w:sz w:val="22"/>
                <w:szCs w:val="22"/>
                <w:lang w:val="en-US"/>
              </w:rPr>
            </w:pPr>
          </w:p>
        </w:tc>
        <w:tc>
          <w:tcPr>
            <w:tcW w:w="900" w:type="dxa"/>
          </w:tcPr>
          <w:p w:rsidR="00677C26" w:rsidRPr="00677C26" w:rsidRDefault="00677C26" w:rsidP="00677C26">
            <w:pPr>
              <w:jc w:val="center"/>
              <w:rPr>
                <w:sz w:val="22"/>
                <w:szCs w:val="22"/>
                <w:lang w:val="en-US"/>
              </w:rPr>
            </w:pPr>
          </w:p>
        </w:tc>
        <w:tc>
          <w:tcPr>
            <w:tcW w:w="900" w:type="dxa"/>
          </w:tcPr>
          <w:p w:rsidR="00677C26" w:rsidRPr="00677C26" w:rsidRDefault="00677C26" w:rsidP="00677C26">
            <w:pPr>
              <w:jc w:val="center"/>
              <w:rPr>
                <w:sz w:val="22"/>
                <w:szCs w:val="22"/>
                <w:lang w:val="en-US"/>
              </w:rPr>
            </w:pPr>
          </w:p>
        </w:tc>
      </w:tr>
      <w:tr w:rsidR="00677C26" w:rsidRPr="00677C26" w:rsidTr="00451EB3">
        <w:tblPrEx>
          <w:tblCellMar>
            <w:top w:w="0" w:type="dxa"/>
            <w:bottom w:w="0" w:type="dxa"/>
          </w:tblCellMar>
        </w:tblPrEx>
        <w:trPr>
          <w:cantSplit/>
        </w:trPr>
        <w:tc>
          <w:tcPr>
            <w:tcW w:w="430" w:type="dxa"/>
          </w:tcPr>
          <w:p w:rsidR="00677C26" w:rsidRPr="00677C26" w:rsidRDefault="00677C26" w:rsidP="00677C26">
            <w:pPr>
              <w:rPr>
                <w:sz w:val="22"/>
                <w:szCs w:val="22"/>
                <w:lang w:val="en-US"/>
              </w:rPr>
            </w:pPr>
            <w:r w:rsidRPr="00677C26">
              <w:rPr>
                <w:sz w:val="22"/>
                <w:szCs w:val="22"/>
                <w:lang w:val="en-US"/>
              </w:rPr>
              <w:t>s</w:t>
            </w:r>
          </w:p>
        </w:tc>
        <w:tc>
          <w:tcPr>
            <w:tcW w:w="360" w:type="dxa"/>
          </w:tcPr>
          <w:p w:rsidR="00677C26" w:rsidRPr="00677C26" w:rsidRDefault="00677C26" w:rsidP="00677C26">
            <w:pPr>
              <w:rPr>
                <w:sz w:val="22"/>
                <w:szCs w:val="22"/>
              </w:rPr>
            </w:pPr>
            <w:r w:rsidRPr="00677C26">
              <w:rPr>
                <w:sz w:val="22"/>
                <w:szCs w:val="22"/>
              </w:rPr>
              <w:t>O</w:t>
            </w:r>
          </w:p>
        </w:tc>
        <w:tc>
          <w:tcPr>
            <w:tcW w:w="900" w:type="dxa"/>
          </w:tcPr>
          <w:p w:rsidR="00677C26" w:rsidRPr="00677C26" w:rsidRDefault="00677C26" w:rsidP="00677C26">
            <w:pPr>
              <w:rPr>
                <w:sz w:val="22"/>
                <w:szCs w:val="22"/>
              </w:rPr>
            </w:pPr>
            <w:r w:rsidRPr="00677C26">
              <w:rPr>
                <w:sz w:val="22"/>
                <w:szCs w:val="22"/>
              </w:rPr>
              <w:t>H+</w:t>
            </w:r>
          </w:p>
        </w:tc>
        <w:tc>
          <w:tcPr>
            <w:tcW w:w="900" w:type="dxa"/>
          </w:tcPr>
          <w:p w:rsidR="00677C26" w:rsidRPr="00677C26" w:rsidRDefault="00677C26" w:rsidP="00677C26">
            <w:pPr>
              <w:jc w:val="center"/>
              <w:rPr>
                <w:sz w:val="22"/>
                <w:szCs w:val="22"/>
              </w:rPr>
            </w:pPr>
            <w:r w:rsidRPr="00677C26">
              <w:rPr>
                <w:sz w:val="22"/>
                <w:szCs w:val="22"/>
              </w:rPr>
              <w:t>-</w:t>
            </w:r>
          </w:p>
        </w:tc>
        <w:tc>
          <w:tcPr>
            <w:tcW w:w="900" w:type="dxa"/>
          </w:tcPr>
          <w:p w:rsidR="00677C26" w:rsidRPr="00677C26" w:rsidRDefault="00677C26" w:rsidP="00677C26">
            <w:pPr>
              <w:jc w:val="center"/>
              <w:rPr>
                <w:sz w:val="22"/>
                <w:szCs w:val="22"/>
              </w:rPr>
            </w:pPr>
            <w:r w:rsidRPr="00677C26">
              <w:rPr>
                <w:sz w:val="22"/>
                <w:szCs w:val="22"/>
              </w:rPr>
              <w:t>-</w:t>
            </w:r>
          </w:p>
        </w:tc>
        <w:tc>
          <w:tcPr>
            <w:tcW w:w="900" w:type="dxa"/>
          </w:tcPr>
          <w:p w:rsidR="00677C26" w:rsidRPr="00677C26" w:rsidRDefault="00677C26" w:rsidP="00677C26">
            <w:pPr>
              <w:jc w:val="center"/>
              <w:rPr>
                <w:sz w:val="22"/>
                <w:szCs w:val="22"/>
              </w:rPr>
            </w:pPr>
            <w:r w:rsidRPr="00677C26">
              <w:rPr>
                <w:sz w:val="22"/>
                <w:szCs w:val="22"/>
              </w:rPr>
              <w:t>-</w:t>
            </w:r>
          </w:p>
        </w:tc>
        <w:tc>
          <w:tcPr>
            <w:tcW w:w="900" w:type="dxa"/>
          </w:tcPr>
          <w:p w:rsidR="00677C26" w:rsidRPr="00677C26" w:rsidRDefault="00677C26" w:rsidP="00677C26">
            <w:pPr>
              <w:jc w:val="center"/>
              <w:rPr>
                <w:sz w:val="22"/>
                <w:szCs w:val="22"/>
              </w:rPr>
            </w:pPr>
            <w:r w:rsidRPr="00677C26">
              <w:rPr>
                <w:sz w:val="22"/>
                <w:szCs w:val="22"/>
              </w:rPr>
              <w:t>-</w:t>
            </w:r>
          </w:p>
        </w:tc>
        <w:tc>
          <w:tcPr>
            <w:tcW w:w="900" w:type="dxa"/>
          </w:tcPr>
          <w:p w:rsidR="00677C26" w:rsidRPr="00677C26" w:rsidRDefault="00677C26" w:rsidP="00677C26">
            <w:pPr>
              <w:jc w:val="center"/>
              <w:rPr>
                <w:sz w:val="22"/>
                <w:szCs w:val="22"/>
              </w:rPr>
            </w:pPr>
            <w:r w:rsidRPr="00677C26">
              <w:rPr>
                <w:sz w:val="22"/>
                <w:szCs w:val="22"/>
              </w:rPr>
              <w:t>-</w:t>
            </w:r>
          </w:p>
        </w:tc>
        <w:tc>
          <w:tcPr>
            <w:tcW w:w="900" w:type="dxa"/>
          </w:tcPr>
          <w:p w:rsidR="00677C26" w:rsidRPr="00677C26" w:rsidRDefault="00677C26" w:rsidP="00677C26">
            <w:pPr>
              <w:jc w:val="center"/>
              <w:rPr>
                <w:sz w:val="22"/>
                <w:szCs w:val="22"/>
              </w:rPr>
            </w:pPr>
            <w:r w:rsidRPr="00677C26">
              <w:rPr>
                <w:sz w:val="22"/>
                <w:szCs w:val="22"/>
              </w:rPr>
              <w:t>-</w:t>
            </w:r>
          </w:p>
        </w:tc>
        <w:tc>
          <w:tcPr>
            <w:tcW w:w="900" w:type="dxa"/>
          </w:tcPr>
          <w:p w:rsidR="00677C26" w:rsidRPr="00677C26" w:rsidRDefault="00677C26" w:rsidP="00677C26">
            <w:pPr>
              <w:jc w:val="center"/>
              <w:rPr>
                <w:sz w:val="22"/>
                <w:szCs w:val="22"/>
              </w:rPr>
            </w:pPr>
            <w:r w:rsidRPr="00677C26">
              <w:rPr>
                <w:sz w:val="22"/>
                <w:szCs w:val="22"/>
              </w:rPr>
              <w:t>-</w:t>
            </w:r>
          </w:p>
        </w:tc>
        <w:tc>
          <w:tcPr>
            <w:tcW w:w="900" w:type="dxa"/>
          </w:tcPr>
          <w:p w:rsidR="00677C26" w:rsidRPr="00677C26" w:rsidRDefault="00677C26" w:rsidP="00677C26">
            <w:pPr>
              <w:jc w:val="center"/>
              <w:rPr>
                <w:sz w:val="22"/>
                <w:szCs w:val="22"/>
              </w:rPr>
            </w:pPr>
            <w:r w:rsidRPr="00677C26">
              <w:rPr>
                <w:sz w:val="22"/>
                <w:szCs w:val="22"/>
              </w:rPr>
              <w:t>-</w:t>
            </w:r>
          </w:p>
        </w:tc>
      </w:tr>
      <w:tr w:rsidR="00677C26" w:rsidRPr="00677C26" w:rsidTr="00451EB3">
        <w:tblPrEx>
          <w:tblCellMar>
            <w:top w:w="0" w:type="dxa"/>
            <w:bottom w:w="0" w:type="dxa"/>
          </w:tblCellMar>
        </w:tblPrEx>
        <w:trPr>
          <w:cantSplit/>
        </w:trPr>
        <w:tc>
          <w:tcPr>
            <w:tcW w:w="1690" w:type="dxa"/>
            <w:gridSpan w:val="3"/>
            <w:tcBorders>
              <w:bottom w:val="single" w:sz="6" w:space="0" w:color="auto"/>
            </w:tcBorders>
          </w:tcPr>
          <w:p w:rsidR="00677C26" w:rsidRPr="00677C26" w:rsidRDefault="00677C26" w:rsidP="00677C26">
            <w:pPr>
              <w:rPr>
                <w:sz w:val="22"/>
                <w:szCs w:val="22"/>
              </w:rPr>
            </w:pPr>
            <w:r w:rsidRPr="00677C26">
              <w:rPr>
                <w:sz w:val="22"/>
                <w:szCs w:val="22"/>
              </w:rPr>
              <w:t>%</w:t>
            </w:r>
            <w:proofErr w:type="spellStart"/>
            <w:r w:rsidRPr="00677C26">
              <w:rPr>
                <w:sz w:val="22"/>
                <w:szCs w:val="22"/>
              </w:rPr>
              <w:t>Na</w:t>
            </w:r>
            <w:proofErr w:type="spellEnd"/>
            <w:r w:rsidRPr="00677C26">
              <w:rPr>
                <w:sz w:val="22"/>
                <w:szCs w:val="22"/>
              </w:rPr>
              <w:t>/T</w:t>
            </w:r>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0,01</w:t>
            </w:r>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0,01</w:t>
            </w:r>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0,12</w:t>
            </w:r>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0,05</w:t>
            </w:r>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0,06</w:t>
            </w:r>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0,05</w:t>
            </w:r>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0,05</w:t>
            </w:r>
          </w:p>
        </w:tc>
        <w:tc>
          <w:tcPr>
            <w:tcW w:w="900" w:type="dxa"/>
            <w:tcBorders>
              <w:bottom w:val="single" w:sz="6" w:space="0" w:color="auto"/>
            </w:tcBorders>
          </w:tcPr>
          <w:p w:rsidR="00677C26" w:rsidRPr="00677C26" w:rsidRDefault="00677C26" w:rsidP="00677C26">
            <w:pPr>
              <w:jc w:val="center"/>
              <w:rPr>
                <w:sz w:val="22"/>
                <w:szCs w:val="22"/>
              </w:rPr>
            </w:pPr>
            <w:r w:rsidRPr="00677C26">
              <w:rPr>
                <w:sz w:val="22"/>
                <w:szCs w:val="22"/>
              </w:rPr>
              <w:t>0,03</w:t>
            </w:r>
          </w:p>
        </w:tc>
      </w:tr>
      <w:tr w:rsidR="00677C26" w:rsidRPr="00677C26" w:rsidTr="00451EB3">
        <w:tblPrEx>
          <w:tblCellMar>
            <w:top w:w="0" w:type="dxa"/>
            <w:bottom w:w="0" w:type="dxa"/>
          </w:tblCellMar>
        </w:tblPrEx>
        <w:trPr>
          <w:cantSplit/>
        </w:trPr>
        <w:tc>
          <w:tcPr>
            <w:tcW w:w="1690" w:type="dxa"/>
            <w:gridSpan w:val="3"/>
          </w:tcPr>
          <w:p w:rsidR="00677C26" w:rsidRPr="00677C26" w:rsidRDefault="00677C26" w:rsidP="00677C26">
            <w:pPr>
              <w:rPr>
                <w:sz w:val="22"/>
                <w:szCs w:val="22"/>
              </w:rPr>
            </w:pPr>
            <w:r w:rsidRPr="00677C26">
              <w:rPr>
                <w:sz w:val="22"/>
                <w:szCs w:val="22"/>
              </w:rPr>
              <w:t xml:space="preserve">Equivalente de humedad </w:t>
            </w:r>
            <w:bookmarkStart w:id="0" w:name="_GoBack"/>
            <w:bookmarkEnd w:id="0"/>
            <w:r w:rsidRPr="00677C26">
              <w:rPr>
                <w:sz w:val="22"/>
                <w:szCs w:val="22"/>
              </w:rPr>
              <w:t xml:space="preserve">(%) </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14,3</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10,3</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8,6</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24,2</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29,9</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26,4</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25,3</w:t>
            </w:r>
          </w:p>
        </w:tc>
        <w:tc>
          <w:tcPr>
            <w:tcW w:w="900" w:type="dxa"/>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21,8</w:t>
            </w:r>
          </w:p>
        </w:tc>
      </w:tr>
      <w:tr w:rsidR="00677C26" w:rsidRPr="00677C26" w:rsidTr="00451EB3">
        <w:tblPrEx>
          <w:tblCellMar>
            <w:top w:w="0" w:type="dxa"/>
            <w:bottom w:w="0" w:type="dxa"/>
          </w:tblCellMar>
        </w:tblPrEx>
        <w:trPr>
          <w:cantSplit/>
        </w:trPr>
        <w:tc>
          <w:tcPr>
            <w:tcW w:w="1690" w:type="dxa"/>
            <w:gridSpan w:val="3"/>
            <w:tcBorders>
              <w:bottom w:val="single" w:sz="6" w:space="0" w:color="auto"/>
            </w:tcBorders>
          </w:tcPr>
          <w:p w:rsidR="00677C26" w:rsidRPr="00677C26" w:rsidRDefault="00677C26" w:rsidP="00677C26">
            <w:pPr>
              <w:rPr>
                <w:sz w:val="22"/>
                <w:szCs w:val="22"/>
              </w:rPr>
            </w:pPr>
            <w:r w:rsidRPr="00677C26">
              <w:rPr>
                <w:sz w:val="22"/>
                <w:szCs w:val="22"/>
              </w:rPr>
              <w:t xml:space="preserve">Factor de </w:t>
            </w:r>
          </w:p>
          <w:p w:rsidR="00677C26" w:rsidRPr="00677C26" w:rsidRDefault="00677C26" w:rsidP="00677C26">
            <w:pPr>
              <w:rPr>
                <w:sz w:val="22"/>
                <w:szCs w:val="22"/>
              </w:rPr>
            </w:pPr>
            <w:r w:rsidRPr="00677C26">
              <w:rPr>
                <w:sz w:val="22"/>
                <w:szCs w:val="22"/>
              </w:rPr>
              <w:t>Humedad</w:t>
            </w:r>
          </w:p>
        </w:tc>
        <w:tc>
          <w:tcPr>
            <w:tcW w:w="900" w:type="dxa"/>
            <w:tcBorders>
              <w:bottom w:val="single" w:sz="6" w:space="0" w:color="auto"/>
            </w:tcBorders>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1,016</w:t>
            </w:r>
          </w:p>
        </w:tc>
        <w:tc>
          <w:tcPr>
            <w:tcW w:w="900" w:type="dxa"/>
            <w:tcBorders>
              <w:bottom w:val="single" w:sz="6" w:space="0" w:color="auto"/>
            </w:tcBorders>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1,009</w:t>
            </w:r>
          </w:p>
        </w:tc>
        <w:tc>
          <w:tcPr>
            <w:tcW w:w="900" w:type="dxa"/>
            <w:tcBorders>
              <w:bottom w:val="single" w:sz="6" w:space="0" w:color="auto"/>
            </w:tcBorders>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1,006</w:t>
            </w:r>
          </w:p>
        </w:tc>
        <w:tc>
          <w:tcPr>
            <w:tcW w:w="900" w:type="dxa"/>
            <w:tcBorders>
              <w:bottom w:val="single" w:sz="6" w:space="0" w:color="auto"/>
            </w:tcBorders>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1,026</w:t>
            </w:r>
          </w:p>
        </w:tc>
        <w:tc>
          <w:tcPr>
            <w:tcW w:w="900" w:type="dxa"/>
            <w:tcBorders>
              <w:bottom w:val="single" w:sz="6" w:space="0" w:color="auto"/>
            </w:tcBorders>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1,032</w:t>
            </w:r>
          </w:p>
        </w:tc>
        <w:tc>
          <w:tcPr>
            <w:tcW w:w="900" w:type="dxa"/>
            <w:tcBorders>
              <w:bottom w:val="single" w:sz="6" w:space="0" w:color="auto"/>
            </w:tcBorders>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1,028</w:t>
            </w:r>
          </w:p>
        </w:tc>
        <w:tc>
          <w:tcPr>
            <w:tcW w:w="900" w:type="dxa"/>
            <w:tcBorders>
              <w:bottom w:val="single" w:sz="6" w:space="0" w:color="auto"/>
            </w:tcBorders>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1,024</w:t>
            </w:r>
          </w:p>
        </w:tc>
        <w:tc>
          <w:tcPr>
            <w:tcW w:w="900" w:type="dxa"/>
            <w:tcBorders>
              <w:bottom w:val="single" w:sz="6" w:space="0" w:color="auto"/>
            </w:tcBorders>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1,021</w:t>
            </w:r>
          </w:p>
        </w:tc>
      </w:tr>
      <w:tr w:rsidR="00677C26" w:rsidRPr="00677C26" w:rsidTr="00451EB3">
        <w:tblPrEx>
          <w:tblCellMar>
            <w:top w:w="0" w:type="dxa"/>
            <w:bottom w:w="0" w:type="dxa"/>
          </w:tblCellMar>
        </w:tblPrEx>
        <w:trPr>
          <w:cantSplit/>
        </w:trPr>
        <w:tc>
          <w:tcPr>
            <w:tcW w:w="1690" w:type="dxa"/>
            <w:gridSpan w:val="3"/>
            <w:tcBorders>
              <w:bottom w:val="single" w:sz="6" w:space="0" w:color="auto"/>
            </w:tcBorders>
          </w:tcPr>
          <w:p w:rsidR="00677C26" w:rsidRPr="00677C26" w:rsidRDefault="00677C26" w:rsidP="00677C26">
            <w:pPr>
              <w:rPr>
                <w:sz w:val="22"/>
                <w:szCs w:val="22"/>
              </w:rPr>
            </w:pPr>
            <w:r w:rsidRPr="00677C26">
              <w:rPr>
                <w:sz w:val="22"/>
                <w:szCs w:val="22"/>
              </w:rPr>
              <w:t>Fósforo</w:t>
            </w:r>
          </w:p>
          <w:p w:rsidR="00677C26" w:rsidRPr="00677C26" w:rsidRDefault="00677C26" w:rsidP="00677C26">
            <w:pPr>
              <w:rPr>
                <w:sz w:val="22"/>
                <w:szCs w:val="22"/>
              </w:rPr>
            </w:pPr>
            <w:r w:rsidRPr="00677C26">
              <w:rPr>
                <w:sz w:val="22"/>
                <w:szCs w:val="22"/>
              </w:rPr>
              <w:t>asimilable ppm</w:t>
            </w:r>
          </w:p>
        </w:tc>
        <w:tc>
          <w:tcPr>
            <w:tcW w:w="900" w:type="dxa"/>
            <w:tcBorders>
              <w:bottom w:val="single" w:sz="6" w:space="0" w:color="auto"/>
            </w:tcBorders>
          </w:tcPr>
          <w:p w:rsidR="00677C26" w:rsidRPr="00677C26" w:rsidRDefault="00677C26" w:rsidP="00677C26">
            <w:pPr>
              <w:jc w:val="center"/>
              <w:rPr>
                <w:sz w:val="22"/>
                <w:szCs w:val="22"/>
                <w:lang w:val="en-US"/>
              </w:rPr>
            </w:pPr>
          </w:p>
          <w:p w:rsidR="00677C26" w:rsidRPr="00677C26" w:rsidRDefault="00677C26" w:rsidP="00677C26">
            <w:pPr>
              <w:jc w:val="center"/>
              <w:rPr>
                <w:sz w:val="22"/>
                <w:szCs w:val="22"/>
                <w:lang w:val="en-US"/>
              </w:rPr>
            </w:pPr>
            <w:r w:rsidRPr="00677C26">
              <w:rPr>
                <w:sz w:val="22"/>
                <w:szCs w:val="22"/>
                <w:lang w:val="en-US"/>
              </w:rPr>
              <w:t>-</w:t>
            </w:r>
          </w:p>
        </w:tc>
        <w:tc>
          <w:tcPr>
            <w:tcW w:w="900" w:type="dxa"/>
            <w:tcBorders>
              <w:bottom w:val="single" w:sz="6" w:space="0" w:color="auto"/>
            </w:tcBorders>
          </w:tcPr>
          <w:p w:rsidR="00677C26" w:rsidRPr="00677C26" w:rsidRDefault="00677C26" w:rsidP="00677C26">
            <w:pPr>
              <w:jc w:val="center"/>
              <w:rPr>
                <w:sz w:val="22"/>
                <w:szCs w:val="22"/>
                <w:lang w:val="en-US"/>
              </w:rPr>
            </w:pPr>
          </w:p>
          <w:p w:rsidR="00677C26" w:rsidRPr="00677C26" w:rsidRDefault="00677C26" w:rsidP="00677C26">
            <w:pPr>
              <w:jc w:val="center"/>
              <w:rPr>
                <w:sz w:val="22"/>
                <w:szCs w:val="22"/>
                <w:lang w:val="en-US"/>
              </w:rPr>
            </w:pPr>
            <w:r w:rsidRPr="00677C26">
              <w:rPr>
                <w:sz w:val="22"/>
                <w:szCs w:val="22"/>
                <w:lang w:val="en-US"/>
              </w:rPr>
              <w:t>-</w:t>
            </w:r>
          </w:p>
        </w:tc>
        <w:tc>
          <w:tcPr>
            <w:tcW w:w="900" w:type="dxa"/>
            <w:tcBorders>
              <w:bottom w:val="single" w:sz="6" w:space="0" w:color="auto"/>
            </w:tcBorders>
          </w:tcPr>
          <w:p w:rsidR="00677C26" w:rsidRPr="00677C26" w:rsidRDefault="00677C26" w:rsidP="00677C26">
            <w:pPr>
              <w:jc w:val="center"/>
              <w:rPr>
                <w:sz w:val="22"/>
                <w:szCs w:val="22"/>
                <w:lang w:val="en-US"/>
              </w:rPr>
            </w:pPr>
          </w:p>
          <w:p w:rsidR="00677C26" w:rsidRPr="00677C26" w:rsidRDefault="00677C26" w:rsidP="00677C26">
            <w:pPr>
              <w:jc w:val="center"/>
              <w:rPr>
                <w:sz w:val="22"/>
                <w:szCs w:val="22"/>
                <w:lang w:val="en-US"/>
              </w:rPr>
            </w:pPr>
            <w:r w:rsidRPr="00677C26">
              <w:rPr>
                <w:sz w:val="22"/>
                <w:szCs w:val="22"/>
                <w:lang w:val="en-US"/>
              </w:rPr>
              <w:t>-</w:t>
            </w:r>
          </w:p>
        </w:tc>
        <w:tc>
          <w:tcPr>
            <w:tcW w:w="900" w:type="dxa"/>
            <w:tcBorders>
              <w:bottom w:val="single" w:sz="6" w:space="0" w:color="auto"/>
            </w:tcBorders>
          </w:tcPr>
          <w:p w:rsidR="00677C26" w:rsidRPr="00677C26" w:rsidRDefault="00677C26" w:rsidP="00677C26">
            <w:pPr>
              <w:jc w:val="center"/>
              <w:rPr>
                <w:sz w:val="22"/>
                <w:szCs w:val="22"/>
                <w:lang w:val="en-US"/>
              </w:rPr>
            </w:pPr>
          </w:p>
          <w:p w:rsidR="00677C26" w:rsidRPr="00677C26" w:rsidRDefault="00677C26" w:rsidP="00677C26">
            <w:pPr>
              <w:jc w:val="center"/>
              <w:rPr>
                <w:sz w:val="22"/>
                <w:szCs w:val="22"/>
                <w:lang w:val="en-US"/>
              </w:rPr>
            </w:pPr>
            <w:r w:rsidRPr="00677C26">
              <w:rPr>
                <w:sz w:val="22"/>
                <w:szCs w:val="22"/>
                <w:lang w:val="en-US"/>
              </w:rPr>
              <w:t>-</w:t>
            </w:r>
          </w:p>
        </w:tc>
        <w:tc>
          <w:tcPr>
            <w:tcW w:w="900" w:type="dxa"/>
            <w:tcBorders>
              <w:bottom w:val="single" w:sz="6" w:space="0" w:color="auto"/>
            </w:tcBorders>
          </w:tcPr>
          <w:p w:rsidR="00677C26" w:rsidRPr="00677C26" w:rsidRDefault="00677C26" w:rsidP="00677C26">
            <w:pPr>
              <w:jc w:val="center"/>
              <w:rPr>
                <w:sz w:val="22"/>
                <w:szCs w:val="22"/>
                <w:lang w:val="en-US"/>
              </w:rPr>
            </w:pPr>
          </w:p>
          <w:p w:rsidR="00677C26" w:rsidRPr="00677C26" w:rsidRDefault="00677C26" w:rsidP="00677C26">
            <w:pPr>
              <w:jc w:val="center"/>
              <w:rPr>
                <w:sz w:val="22"/>
                <w:szCs w:val="22"/>
                <w:lang w:val="en-US"/>
              </w:rPr>
            </w:pPr>
            <w:r w:rsidRPr="00677C26">
              <w:rPr>
                <w:sz w:val="22"/>
                <w:szCs w:val="22"/>
                <w:lang w:val="en-US"/>
              </w:rPr>
              <w:t>-</w:t>
            </w:r>
          </w:p>
        </w:tc>
        <w:tc>
          <w:tcPr>
            <w:tcW w:w="900" w:type="dxa"/>
            <w:tcBorders>
              <w:bottom w:val="single" w:sz="6" w:space="0" w:color="auto"/>
            </w:tcBorders>
          </w:tcPr>
          <w:p w:rsidR="00677C26" w:rsidRPr="00677C26" w:rsidRDefault="00677C26" w:rsidP="00677C26">
            <w:pPr>
              <w:jc w:val="center"/>
              <w:rPr>
                <w:sz w:val="22"/>
                <w:szCs w:val="22"/>
                <w:lang w:val="en-US"/>
              </w:rPr>
            </w:pPr>
          </w:p>
          <w:p w:rsidR="00677C26" w:rsidRPr="00677C26" w:rsidRDefault="00677C26" w:rsidP="00677C26">
            <w:pPr>
              <w:jc w:val="center"/>
              <w:rPr>
                <w:sz w:val="22"/>
                <w:szCs w:val="22"/>
                <w:lang w:val="en-US"/>
              </w:rPr>
            </w:pPr>
            <w:r w:rsidRPr="00677C26">
              <w:rPr>
                <w:sz w:val="22"/>
                <w:szCs w:val="22"/>
                <w:lang w:val="en-US"/>
              </w:rPr>
              <w:t>-</w:t>
            </w:r>
          </w:p>
        </w:tc>
        <w:tc>
          <w:tcPr>
            <w:tcW w:w="900" w:type="dxa"/>
            <w:tcBorders>
              <w:bottom w:val="single" w:sz="6" w:space="0" w:color="auto"/>
            </w:tcBorders>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w:t>
            </w:r>
          </w:p>
        </w:tc>
        <w:tc>
          <w:tcPr>
            <w:tcW w:w="900" w:type="dxa"/>
            <w:tcBorders>
              <w:bottom w:val="single" w:sz="6" w:space="0" w:color="auto"/>
            </w:tcBorders>
          </w:tcPr>
          <w:p w:rsidR="00677C26" w:rsidRPr="00677C26" w:rsidRDefault="00677C26" w:rsidP="00677C26">
            <w:pPr>
              <w:jc w:val="center"/>
              <w:rPr>
                <w:sz w:val="22"/>
                <w:szCs w:val="22"/>
              </w:rPr>
            </w:pPr>
          </w:p>
          <w:p w:rsidR="00677C26" w:rsidRPr="00677C26" w:rsidRDefault="00677C26" w:rsidP="00677C26">
            <w:pPr>
              <w:jc w:val="center"/>
              <w:rPr>
                <w:sz w:val="22"/>
                <w:szCs w:val="22"/>
              </w:rPr>
            </w:pPr>
            <w:r w:rsidRPr="00677C26">
              <w:rPr>
                <w:sz w:val="22"/>
                <w:szCs w:val="22"/>
              </w:rPr>
              <w:t>-</w:t>
            </w:r>
          </w:p>
        </w:tc>
      </w:tr>
    </w:tbl>
    <w:p w:rsidR="00D10285" w:rsidRPr="00677C26" w:rsidRDefault="00D10285" w:rsidP="00677C26">
      <w:pPr>
        <w:rPr>
          <w:sz w:val="22"/>
          <w:szCs w:val="22"/>
        </w:rPr>
      </w:pPr>
    </w:p>
    <w:sectPr w:rsidR="00D10285" w:rsidRPr="00677C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26"/>
    <w:rsid w:val="00677C26"/>
    <w:rsid w:val="00D102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26"/>
    <w:pPr>
      <w:widowControl w:val="0"/>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677C26"/>
    <w:pPr>
      <w:keepNext/>
      <w:outlineLvl w:val="0"/>
    </w:pPr>
    <w:rPr>
      <w:b/>
      <w:sz w:val="24"/>
    </w:rPr>
  </w:style>
  <w:style w:type="paragraph" w:styleId="Ttulo2">
    <w:name w:val="heading 2"/>
    <w:basedOn w:val="Normal"/>
    <w:next w:val="Normal"/>
    <w:link w:val="Ttulo2Car"/>
    <w:qFormat/>
    <w:rsid w:val="00677C26"/>
    <w:pPr>
      <w:keepNext/>
      <w:tabs>
        <w:tab w:val="right" w:pos="8955"/>
      </w:tabs>
      <w:suppressAutoHyphens/>
      <w:jc w:val="both"/>
      <w:outlineLvl w:val="1"/>
    </w:pPr>
    <w:rPr>
      <w:b/>
      <w:spacing w:val="-1"/>
      <w:sz w:val="24"/>
    </w:rPr>
  </w:style>
  <w:style w:type="paragraph" w:styleId="Ttulo3">
    <w:name w:val="heading 3"/>
    <w:basedOn w:val="Normal"/>
    <w:next w:val="Normal"/>
    <w:link w:val="Ttulo3Car"/>
    <w:qFormat/>
    <w:rsid w:val="00677C26"/>
    <w:pPr>
      <w:keepNext/>
      <w:outlineLvl w:val="2"/>
    </w:pPr>
    <w:rPr>
      <w:b/>
      <w:bCs/>
      <w:sz w:val="24"/>
      <w:u w:val="single"/>
    </w:rPr>
  </w:style>
  <w:style w:type="paragraph" w:styleId="Ttulo8">
    <w:name w:val="heading 8"/>
    <w:basedOn w:val="Normal"/>
    <w:next w:val="Normal"/>
    <w:link w:val="Ttulo8Car"/>
    <w:qFormat/>
    <w:rsid w:val="00677C26"/>
    <w:pPr>
      <w:keepNext/>
      <w:tabs>
        <w:tab w:val="left" w:pos="-1440"/>
      </w:tabs>
      <w:jc w:val="both"/>
      <w:outlineLvl w:val="7"/>
    </w:pPr>
    <w:rPr>
      <w:b/>
      <w:bCs/>
      <w:sz w:val="24"/>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77C26"/>
    <w:rPr>
      <w:rFonts w:ascii="Times New Roman" w:eastAsia="Times New Roman" w:hAnsi="Times New Roman" w:cs="Times New Roman"/>
      <w:b/>
      <w:sz w:val="24"/>
      <w:szCs w:val="20"/>
      <w:lang w:val="es-ES" w:eastAsia="es-ES"/>
    </w:rPr>
  </w:style>
  <w:style w:type="character" w:customStyle="1" w:styleId="Ttulo2Car">
    <w:name w:val="Título 2 Car"/>
    <w:basedOn w:val="Fuentedeprrafopredeter"/>
    <w:link w:val="Ttulo2"/>
    <w:rsid w:val="00677C26"/>
    <w:rPr>
      <w:rFonts w:ascii="Times New Roman" w:eastAsia="Times New Roman" w:hAnsi="Times New Roman" w:cs="Times New Roman"/>
      <w:b/>
      <w:spacing w:val="-1"/>
      <w:sz w:val="24"/>
      <w:szCs w:val="20"/>
      <w:lang w:val="es-ES" w:eastAsia="es-ES"/>
    </w:rPr>
  </w:style>
  <w:style w:type="character" w:customStyle="1" w:styleId="Ttulo3Car">
    <w:name w:val="Título 3 Car"/>
    <w:basedOn w:val="Fuentedeprrafopredeter"/>
    <w:link w:val="Ttulo3"/>
    <w:rsid w:val="00677C26"/>
    <w:rPr>
      <w:rFonts w:ascii="Times New Roman" w:eastAsia="Times New Roman" w:hAnsi="Times New Roman" w:cs="Times New Roman"/>
      <w:b/>
      <w:bCs/>
      <w:sz w:val="24"/>
      <w:szCs w:val="20"/>
      <w:u w:val="single"/>
      <w:lang w:val="es-ES" w:eastAsia="es-ES"/>
    </w:rPr>
  </w:style>
  <w:style w:type="character" w:customStyle="1" w:styleId="Ttulo8Car">
    <w:name w:val="Título 8 Car"/>
    <w:basedOn w:val="Fuentedeprrafopredeter"/>
    <w:link w:val="Ttulo8"/>
    <w:rsid w:val="00677C26"/>
    <w:rPr>
      <w:rFonts w:ascii="Times New Roman" w:eastAsia="Times New Roman" w:hAnsi="Times New Roman" w:cs="Times New Roman"/>
      <w:b/>
      <w:bCs/>
      <w:sz w:val="24"/>
      <w:szCs w:val="20"/>
      <w:u w:val="single"/>
      <w:lang w:val="es-ES_tradnl" w:eastAsia="es-ES"/>
    </w:rPr>
  </w:style>
  <w:style w:type="paragraph" w:styleId="Textoindependiente">
    <w:name w:val="Body Text"/>
    <w:basedOn w:val="Normal"/>
    <w:link w:val="TextoindependienteCar"/>
    <w:semiHidden/>
    <w:rsid w:val="00677C26"/>
    <w:pPr>
      <w:jc w:val="both"/>
    </w:pPr>
    <w:rPr>
      <w:sz w:val="24"/>
    </w:rPr>
  </w:style>
  <w:style w:type="character" w:customStyle="1" w:styleId="TextoindependienteCar">
    <w:name w:val="Texto independiente Car"/>
    <w:basedOn w:val="Fuentedeprrafopredeter"/>
    <w:link w:val="Textoindependiente"/>
    <w:semiHidden/>
    <w:rsid w:val="00677C26"/>
    <w:rPr>
      <w:rFonts w:ascii="Times New Roman" w:eastAsia="Times New Roman" w:hAnsi="Times New Roman" w:cs="Times New Roman"/>
      <w:sz w:val="24"/>
      <w:szCs w:val="20"/>
      <w:lang w:val="es-ES" w:eastAsia="es-ES"/>
    </w:rPr>
  </w:style>
  <w:style w:type="paragraph" w:styleId="Textoindependiente2">
    <w:name w:val="Body Text 2"/>
    <w:basedOn w:val="Normal"/>
    <w:link w:val="Textoindependiente2Car"/>
    <w:semiHidden/>
    <w:rsid w:val="00677C26"/>
    <w:pPr>
      <w:ind w:firstLine="720"/>
      <w:jc w:val="both"/>
    </w:pPr>
    <w:rPr>
      <w:sz w:val="24"/>
    </w:rPr>
  </w:style>
  <w:style w:type="character" w:customStyle="1" w:styleId="Textoindependiente2Car">
    <w:name w:val="Texto independiente 2 Car"/>
    <w:basedOn w:val="Fuentedeprrafopredeter"/>
    <w:link w:val="Textoindependiente2"/>
    <w:semiHidden/>
    <w:rsid w:val="00677C26"/>
    <w:rPr>
      <w:rFonts w:ascii="Times New Roman" w:eastAsia="Times New Roman" w:hAnsi="Times New Roman" w:cs="Times New Roman"/>
      <w:sz w:val="24"/>
      <w:szCs w:val="20"/>
      <w:lang w:val="es-ES" w:eastAsia="es-ES"/>
    </w:rPr>
  </w:style>
  <w:style w:type="paragraph" w:styleId="Encabezado">
    <w:name w:val="header"/>
    <w:basedOn w:val="Normal"/>
    <w:link w:val="EncabezadoCar"/>
    <w:semiHidden/>
    <w:rsid w:val="00677C26"/>
    <w:pPr>
      <w:tabs>
        <w:tab w:val="center" w:pos="4419"/>
        <w:tab w:val="right" w:pos="8838"/>
      </w:tabs>
    </w:pPr>
  </w:style>
  <w:style w:type="character" w:customStyle="1" w:styleId="EncabezadoCar">
    <w:name w:val="Encabezado Car"/>
    <w:basedOn w:val="Fuentedeprrafopredeter"/>
    <w:link w:val="Encabezado"/>
    <w:semiHidden/>
    <w:rsid w:val="00677C26"/>
    <w:rPr>
      <w:rFonts w:ascii="Times New Roman" w:eastAsia="Times New Roman" w:hAnsi="Times New Roman" w:cs="Times New Roman"/>
      <w:sz w:val="20"/>
      <w:szCs w:val="20"/>
      <w:lang w:val="es-ES" w:eastAsia="es-ES"/>
    </w:rPr>
  </w:style>
  <w:style w:type="paragraph" w:styleId="Sangradetextonormal">
    <w:name w:val="Body Text Indent"/>
    <w:basedOn w:val="Normal"/>
    <w:link w:val="SangradetextonormalCar"/>
    <w:semiHidden/>
    <w:rsid w:val="00677C26"/>
    <w:pPr>
      <w:ind w:firstLine="720"/>
      <w:jc w:val="both"/>
    </w:pPr>
    <w:rPr>
      <w:snapToGrid w:val="0"/>
      <w:sz w:val="24"/>
      <w:lang w:val="es-ES_tradnl"/>
    </w:rPr>
  </w:style>
  <w:style w:type="character" w:customStyle="1" w:styleId="SangradetextonormalCar">
    <w:name w:val="Sangría de texto normal Car"/>
    <w:basedOn w:val="Fuentedeprrafopredeter"/>
    <w:link w:val="Sangradetextonormal"/>
    <w:semiHidden/>
    <w:rsid w:val="00677C26"/>
    <w:rPr>
      <w:rFonts w:ascii="Times New Roman" w:eastAsia="Times New Roman" w:hAnsi="Times New Roman" w:cs="Times New Roman"/>
      <w:snapToGrid w:val="0"/>
      <w:sz w:val="24"/>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26"/>
    <w:pPr>
      <w:widowControl w:val="0"/>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677C26"/>
    <w:pPr>
      <w:keepNext/>
      <w:outlineLvl w:val="0"/>
    </w:pPr>
    <w:rPr>
      <w:b/>
      <w:sz w:val="24"/>
    </w:rPr>
  </w:style>
  <w:style w:type="paragraph" w:styleId="Ttulo2">
    <w:name w:val="heading 2"/>
    <w:basedOn w:val="Normal"/>
    <w:next w:val="Normal"/>
    <w:link w:val="Ttulo2Car"/>
    <w:qFormat/>
    <w:rsid w:val="00677C26"/>
    <w:pPr>
      <w:keepNext/>
      <w:tabs>
        <w:tab w:val="right" w:pos="8955"/>
      </w:tabs>
      <w:suppressAutoHyphens/>
      <w:jc w:val="both"/>
      <w:outlineLvl w:val="1"/>
    </w:pPr>
    <w:rPr>
      <w:b/>
      <w:spacing w:val="-1"/>
      <w:sz w:val="24"/>
    </w:rPr>
  </w:style>
  <w:style w:type="paragraph" w:styleId="Ttulo3">
    <w:name w:val="heading 3"/>
    <w:basedOn w:val="Normal"/>
    <w:next w:val="Normal"/>
    <w:link w:val="Ttulo3Car"/>
    <w:qFormat/>
    <w:rsid w:val="00677C26"/>
    <w:pPr>
      <w:keepNext/>
      <w:outlineLvl w:val="2"/>
    </w:pPr>
    <w:rPr>
      <w:b/>
      <w:bCs/>
      <w:sz w:val="24"/>
      <w:u w:val="single"/>
    </w:rPr>
  </w:style>
  <w:style w:type="paragraph" w:styleId="Ttulo8">
    <w:name w:val="heading 8"/>
    <w:basedOn w:val="Normal"/>
    <w:next w:val="Normal"/>
    <w:link w:val="Ttulo8Car"/>
    <w:qFormat/>
    <w:rsid w:val="00677C26"/>
    <w:pPr>
      <w:keepNext/>
      <w:tabs>
        <w:tab w:val="left" w:pos="-1440"/>
      </w:tabs>
      <w:jc w:val="both"/>
      <w:outlineLvl w:val="7"/>
    </w:pPr>
    <w:rPr>
      <w:b/>
      <w:bCs/>
      <w:sz w:val="24"/>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77C26"/>
    <w:rPr>
      <w:rFonts w:ascii="Times New Roman" w:eastAsia="Times New Roman" w:hAnsi="Times New Roman" w:cs="Times New Roman"/>
      <w:b/>
      <w:sz w:val="24"/>
      <w:szCs w:val="20"/>
      <w:lang w:val="es-ES" w:eastAsia="es-ES"/>
    </w:rPr>
  </w:style>
  <w:style w:type="character" w:customStyle="1" w:styleId="Ttulo2Car">
    <w:name w:val="Título 2 Car"/>
    <w:basedOn w:val="Fuentedeprrafopredeter"/>
    <w:link w:val="Ttulo2"/>
    <w:rsid w:val="00677C26"/>
    <w:rPr>
      <w:rFonts w:ascii="Times New Roman" w:eastAsia="Times New Roman" w:hAnsi="Times New Roman" w:cs="Times New Roman"/>
      <w:b/>
      <w:spacing w:val="-1"/>
      <w:sz w:val="24"/>
      <w:szCs w:val="20"/>
      <w:lang w:val="es-ES" w:eastAsia="es-ES"/>
    </w:rPr>
  </w:style>
  <w:style w:type="character" w:customStyle="1" w:styleId="Ttulo3Car">
    <w:name w:val="Título 3 Car"/>
    <w:basedOn w:val="Fuentedeprrafopredeter"/>
    <w:link w:val="Ttulo3"/>
    <w:rsid w:val="00677C26"/>
    <w:rPr>
      <w:rFonts w:ascii="Times New Roman" w:eastAsia="Times New Roman" w:hAnsi="Times New Roman" w:cs="Times New Roman"/>
      <w:b/>
      <w:bCs/>
      <w:sz w:val="24"/>
      <w:szCs w:val="20"/>
      <w:u w:val="single"/>
      <w:lang w:val="es-ES" w:eastAsia="es-ES"/>
    </w:rPr>
  </w:style>
  <w:style w:type="character" w:customStyle="1" w:styleId="Ttulo8Car">
    <w:name w:val="Título 8 Car"/>
    <w:basedOn w:val="Fuentedeprrafopredeter"/>
    <w:link w:val="Ttulo8"/>
    <w:rsid w:val="00677C26"/>
    <w:rPr>
      <w:rFonts w:ascii="Times New Roman" w:eastAsia="Times New Roman" w:hAnsi="Times New Roman" w:cs="Times New Roman"/>
      <w:b/>
      <w:bCs/>
      <w:sz w:val="24"/>
      <w:szCs w:val="20"/>
      <w:u w:val="single"/>
      <w:lang w:val="es-ES_tradnl" w:eastAsia="es-ES"/>
    </w:rPr>
  </w:style>
  <w:style w:type="paragraph" w:styleId="Textoindependiente">
    <w:name w:val="Body Text"/>
    <w:basedOn w:val="Normal"/>
    <w:link w:val="TextoindependienteCar"/>
    <w:semiHidden/>
    <w:rsid w:val="00677C26"/>
    <w:pPr>
      <w:jc w:val="both"/>
    </w:pPr>
    <w:rPr>
      <w:sz w:val="24"/>
    </w:rPr>
  </w:style>
  <w:style w:type="character" w:customStyle="1" w:styleId="TextoindependienteCar">
    <w:name w:val="Texto independiente Car"/>
    <w:basedOn w:val="Fuentedeprrafopredeter"/>
    <w:link w:val="Textoindependiente"/>
    <w:semiHidden/>
    <w:rsid w:val="00677C26"/>
    <w:rPr>
      <w:rFonts w:ascii="Times New Roman" w:eastAsia="Times New Roman" w:hAnsi="Times New Roman" w:cs="Times New Roman"/>
      <w:sz w:val="24"/>
      <w:szCs w:val="20"/>
      <w:lang w:val="es-ES" w:eastAsia="es-ES"/>
    </w:rPr>
  </w:style>
  <w:style w:type="paragraph" w:styleId="Textoindependiente2">
    <w:name w:val="Body Text 2"/>
    <w:basedOn w:val="Normal"/>
    <w:link w:val="Textoindependiente2Car"/>
    <w:semiHidden/>
    <w:rsid w:val="00677C26"/>
    <w:pPr>
      <w:ind w:firstLine="720"/>
      <w:jc w:val="both"/>
    </w:pPr>
    <w:rPr>
      <w:sz w:val="24"/>
    </w:rPr>
  </w:style>
  <w:style w:type="character" w:customStyle="1" w:styleId="Textoindependiente2Car">
    <w:name w:val="Texto independiente 2 Car"/>
    <w:basedOn w:val="Fuentedeprrafopredeter"/>
    <w:link w:val="Textoindependiente2"/>
    <w:semiHidden/>
    <w:rsid w:val="00677C26"/>
    <w:rPr>
      <w:rFonts w:ascii="Times New Roman" w:eastAsia="Times New Roman" w:hAnsi="Times New Roman" w:cs="Times New Roman"/>
      <w:sz w:val="24"/>
      <w:szCs w:val="20"/>
      <w:lang w:val="es-ES" w:eastAsia="es-ES"/>
    </w:rPr>
  </w:style>
  <w:style w:type="paragraph" w:styleId="Encabezado">
    <w:name w:val="header"/>
    <w:basedOn w:val="Normal"/>
    <w:link w:val="EncabezadoCar"/>
    <w:semiHidden/>
    <w:rsid w:val="00677C26"/>
    <w:pPr>
      <w:tabs>
        <w:tab w:val="center" w:pos="4419"/>
        <w:tab w:val="right" w:pos="8838"/>
      </w:tabs>
    </w:pPr>
  </w:style>
  <w:style w:type="character" w:customStyle="1" w:styleId="EncabezadoCar">
    <w:name w:val="Encabezado Car"/>
    <w:basedOn w:val="Fuentedeprrafopredeter"/>
    <w:link w:val="Encabezado"/>
    <w:semiHidden/>
    <w:rsid w:val="00677C26"/>
    <w:rPr>
      <w:rFonts w:ascii="Times New Roman" w:eastAsia="Times New Roman" w:hAnsi="Times New Roman" w:cs="Times New Roman"/>
      <w:sz w:val="20"/>
      <w:szCs w:val="20"/>
      <w:lang w:val="es-ES" w:eastAsia="es-ES"/>
    </w:rPr>
  </w:style>
  <w:style w:type="paragraph" w:styleId="Sangradetextonormal">
    <w:name w:val="Body Text Indent"/>
    <w:basedOn w:val="Normal"/>
    <w:link w:val="SangradetextonormalCar"/>
    <w:semiHidden/>
    <w:rsid w:val="00677C26"/>
    <w:pPr>
      <w:ind w:firstLine="720"/>
      <w:jc w:val="both"/>
    </w:pPr>
    <w:rPr>
      <w:snapToGrid w:val="0"/>
      <w:sz w:val="24"/>
      <w:lang w:val="es-ES_tradnl"/>
    </w:rPr>
  </w:style>
  <w:style w:type="character" w:customStyle="1" w:styleId="SangradetextonormalCar">
    <w:name w:val="Sangría de texto normal Car"/>
    <w:basedOn w:val="Fuentedeprrafopredeter"/>
    <w:link w:val="Sangradetextonormal"/>
    <w:semiHidden/>
    <w:rsid w:val="00677C26"/>
    <w:rPr>
      <w:rFonts w:ascii="Times New Roman" w:eastAsia="Times New Roman" w:hAnsi="Times New Roman" w:cs="Times New Roman"/>
      <w:snapToGrid w:val="0"/>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906</Words>
  <Characters>4983</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1</cp:revision>
  <dcterms:created xsi:type="dcterms:W3CDTF">2014-02-04T14:44:00Z</dcterms:created>
  <dcterms:modified xsi:type="dcterms:W3CDTF">2014-02-04T14:48:00Z</dcterms:modified>
</cp:coreProperties>
</file>