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color w:val="000000"/>
          <w:sz w:val="24"/>
          <w:szCs w:val="24"/>
        </w:rPr>
      </w:pPr>
      <w:r w:rsidRPr="000065D1">
        <w:rPr>
          <w:b/>
          <w:color w:val="000000"/>
          <w:sz w:val="24"/>
          <w:szCs w:val="24"/>
        </w:rPr>
        <w:t xml:space="preserve">SERIE LARROQUE                                                                              </w:t>
      </w:r>
      <w:r>
        <w:rPr>
          <w:b/>
          <w:color w:val="000000"/>
          <w:sz w:val="24"/>
          <w:szCs w:val="24"/>
        </w:rPr>
        <w:t xml:space="preserve">       </w:t>
      </w:r>
      <w:r w:rsidRPr="000065D1">
        <w:rPr>
          <w:b/>
          <w:color w:val="000000"/>
          <w:sz w:val="24"/>
          <w:szCs w:val="24"/>
        </w:rPr>
        <w:t xml:space="preserve">  </w:t>
      </w:r>
      <w:r w:rsidRPr="000065D1">
        <w:rPr>
          <w:color w:val="000000"/>
          <w:sz w:val="24"/>
          <w:szCs w:val="24"/>
        </w:rPr>
        <w:t xml:space="preserve">Símbolo: </w:t>
      </w:r>
      <w:proofErr w:type="spellStart"/>
      <w:r w:rsidRPr="000065D1">
        <w:rPr>
          <w:b/>
          <w:color w:val="000000"/>
          <w:sz w:val="24"/>
          <w:szCs w:val="24"/>
        </w:rPr>
        <w:t>LRq</w:t>
      </w:r>
      <w:proofErr w:type="spellEnd"/>
    </w:p>
    <w:p w:rsidR="000065D1" w:rsidRPr="000065D1" w:rsidRDefault="000065D1" w:rsidP="000065D1">
      <w:pPr>
        <w:tabs>
          <w:tab w:val="right" w:pos="9071"/>
        </w:tabs>
        <w:jc w:val="both"/>
        <w:rPr>
          <w:sz w:val="22"/>
          <w:szCs w:val="22"/>
        </w:rPr>
      </w:pPr>
    </w:p>
    <w:p w:rsidR="000065D1" w:rsidRPr="000065D1" w:rsidRDefault="000065D1" w:rsidP="000065D1">
      <w:pPr>
        <w:tabs>
          <w:tab w:val="right" w:pos="9071"/>
        </w:tabs>
        <w:jc w:val="both"/>
        <w:rPr>
          <w:sz w:val="22"/>
          <w:szCs w:val="22"/>
        </w:rPr>
      </w:pPr>
    </w:p>
    <w:p w:rsidR="000065D1" w:rsidRPr="000065D1" w:rsidRDefault="000065D1" w:rsidP="000065D1">
      <w:pPr>
        <w:jc w:val="both"/>
        <w:outlineLvl w:val="0"/>
        <w:rPr>
          <w:sz w:val="22"/>
          <w:szCs w:val="22"/>
          <w:lang w:val="es-ES_tradnl"/>
        </w:rPr>
      </w:pPr>
      <w:r w:rsidRPr="000065D1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0065D1">
        <w:rPr>
          <w:sz w:val="22"/>
          <w:szCs w:val="22"/>
          <w:lang w:val="es-ES_tradnl"/>
        </w:rPr>
        <w:t>montmorillonítica</w:t>
      </w:r>
      <w:proofErr w:type="spellEnd"/>
      <w:r w:rsidRPr="000065D1">
        <w:rPr>
          <w:sz w:val="22"/>
          <w:szCs w:val="22"/>
          <w:lang w:val="es-ES_tradnl"/>
        </w:rPr>
        <w:t xml:space="preserve">, térmica" de los </w:t>
      </w:r>
      <w:proofErr w:type="spellStart"/>
      <w:r w:rsidRPr="000065D1">
        <w:rPr>
          <w:sz w:val="22"/>
          <w:szCs w:val="22"/>
          <w:u w:val="single"/>
          <w:lang w:val="es-ES_tradnl"/>
        </w:rPr>
        <w:t>Argiudoles</w:t>
      </w:r>
      <w:proofErr w:type="spellEnd"/>
      <w:r w:rsidRPr="000065D1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065D1">
        <w:rPr>
          <w:sz w:val="22"/>
          <w:szCs w:val="22"/>
          <w:u w:val="single"/>
          <w:lang w:val="es-ES_tradnl"/>
        </w:rPr>
        <w:t>vérticos</w:t>
      </w:r>
      <w:proofErr w:type="spellEnd"/>
      <w:r w:rsidRPr="000065D1">
        <w:rPr>
          <w:sz w:val="22"/>
          <w:szCs w:val="22"/>
          <w:lang w:val="es-ES_tradnl"/>
        </w:rPr>
        <w:t xml:space="preserve">. Son suelos moderadamente bien drenados, con un </w:t>
      </w:r>
      <w:proofErr w:type="spellStart"/>
      <w:r w:rsidRPr="000065D1">
        <w:rPr>
          <w:sz w:val="22"/>
          <w:szCs w:val="22"/>
          <w:lang w:val="es-ES_tradnl"/>
        </w:rPr>
        <w:t>epipedón</w:t>
      </w:r>
      <w:proofErr w:type="spellEnd"/>
      <w:r w:rsidRPr="000065D1">
        <w:rPr>
          <w:sz w:val="22"/>
          <w:szCs w:val="22"/>
          <w:lang w:val="es-ES_tradnl"/>
        </w:rPr>
        <w:t xml:space="preserve"> muy oscuro, franco arcilloso a franco-arcillo-limoso y un horizonte </w:t>
      </w:r>
      <w:proofErr w:type="spellStart"/>
      <w:r w:rsidRPr="000065D1">
        <w:rPr>
          <w:sz w:val="22"/>
          <w:szCs w:val="22"/>
          <w:lang w:val="es-ES_tradnl"/>
        </w:rPr>
        <w:t>argílico</w:t>
      </w:r>
      <w:proofErr w:type="spellEnd"/>
      <w:r w:rsidRPr="000065D1">
        <w:rPr>
          <w:sz w:val="22"/>
          <w:szCs w:val="22"/>
          <w:lang w:val="es-ES_tradnl"/>
        </w:rPr>
        <w:t>, oscuro, franco-arcillo-limoso, con caras de fricción (“</w:t>
      </w:r>
      <w:proofErr w:type="spellStart"/>
      <w:r w:rsidRPr="000065D1">
        <w:rPr>
          <w:sz w:val="22"/>
          <w:szCs w:val="22"/>
          <w:lang w:val="es-ES_tradnl"/>
        </w:rPr>
        <w:t>slickensides</w:t>
      </w:r>
      <w:proofErr w:type="spellEnd"/>
      <w:r w:rsidRPr="000065D1">
        <w:rPr>
          <w:sz w:val="22"/>
          <w:szCs w:val="22"/>
          <w:lang w:val="es-ES_tradnl"/>
        </w:rPr>
        <w:t xml:space="preserve">”) y calcáreo a partir de los 45-50 cm. Suelos desarrollados sobre materiales </w:t>
      </w:r>
      <w:proofErr w:type="spellStart"/>
      <w:r w:rsidRPr="000065D1">
        <w:rPr>
          <w:sz w:val="22"/>
          <w:szCs w:val="22"/>
          <w:lang w:val="es-ES_tradnl"/>
        </w:rPr>
        <w:t>loessicos</w:t>
      </w:r>
      <w:proofErr w:type="spellEnd"/>
      <w:r w:rsidRPr="000065D1">
        <w:rPr>
          <w:sz w:val="22"/>
          <w:szCs w:val="22"/>
          <w:lang w:val="es-ES_tradnl"/>
        </w:rPr>
        <w:t xml:space="preserve"> </w:t>
      </w:r>
      <w:proofErr w:type="spellStart"/>
      <w:r w:rsidRPr="000065D1">
        <w:rPr>
          <w:sz w:val="22"/>
          <w:szCs w:val="22"/>
          <w:lang w:val="es-ES_tradnl"/>
        </w:rPr>
        <w:t>retransportados</w:t>
      </w:r>
      <w:proofErr w:type="spellEnd"/>
      <w:r w:rsidRPr="000065D1">
        <w:rPr>
          <w:sz w:val="22"/>
          <w:szCs w:val="22"/>
          <w:lang w:val="es-ES_tradnl"/>
        </w:rPr>
        <w:t>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jc w:val="both"/>
        <w:outlineLvl w:val="0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Perfil tipo</w:t>
      </w:r>
      <w:r w:rsidRPr="000065D1">
        <w:rPr>
          <w:sz w:val="22"/>
          <w:szCs w:val="22"/>
          <w:lang w:val="es-ES_tradnl"/>
        </w:rPr>
        <w:t>: ER1-130C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Fecha</w:t>
      </w:r>
      <w:r w:rsidRPr="000065D1">
        <w:rPr>
          <w:sz w:val="22"/>
          <w:szCs w:val="22"/>
          <w:lang w:val="es-ES_tradnl"/>
        </w:rPr>
        <w:t>: 23-X-2002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Ubicación</w:t>
      </w:r>
      <w:r w:rsidRPr="000065D1">
        <w:rPr>
          <w:sz w:val="22"/>
          <w:szCs w:val="22"/>
          <w:lang w:val="es-ES_tradnl"/>
        </w:rPr>
        <w:t>: 4 Km al O-NO de Perdices. (</w:t>
      </w:r>
      <w:proofErr w:type="gramStart"/>
      <w:r w:rsidRPr="000065D1">
        <w:rPr>
          <w:sz w:val="22"/>
          <w:szCs w:val="22"/>
          <w:lang w:val="es-ES_tradnl"/>
        </w:rPr>
        <w:t>foto</w:t>
      </w:r>
      <w:proofErr w:type="gramEnd"/>
      <w:r w:rsidRPr="000065D1">
        <w:rPr>
          <w:sz w:val="22"/>
          <w:szCs w:val="22"/>
          <w:lang w:val="es-ES_tradnl"/>
        </w:rPr>
        <w:t xml:space="preserve"> IR 095-18). Dto. Dos Hermanas, Dpto. </w:t>
      </w:r>
      <w:proofErr w:type="spellStart"/>
      <w:r w:rsidRPr="000065D1">
        <w:rPr>
          <w:sz w:val="22"/>
          <w:szCs w:val="22"/>
          <w:lang w:val="es-ES_tradnl"/>
        </w:rPr>
        <w:t>Gualeguaychú</w:t>
      </w:r>
      <w:proofErr w:type="spellEnd"/>
      <w:r w:rsidRPr="000065D1">
        <w:rPr>
          <w:sz w:val="22"/>
          <w:szCs w:val="22"/>
          <w:lang w:val="es-ES_tradnl"/>
        </w:rPr>
        <w:t>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Reconocedores</w:t>
      </w:r>
      <w:r w:rsidRPr="000065D1">
        <w:rPr>
          <w:sz w:val="22"/>
          <w:szCs w:val="22"/>
          <w:lang w:val="es-ES_tradnl"/>
        </w:rPr>
        <w:t xml:space="preserve">: O.A. </w:t>
      </w:r>
      <w:proofErr w:type="spellStart"/>
      <w:r w:rsidRPr="000065D1">
        <w:rPr>
          <w:sz w:val="22"/>
          <w:szCs w:val="22"/>
          <w:lang w:val="es-ES_tradnl"/>
        </w:rPr>
        <w:t>Foti</w:t>
      </w:r>
      <w:proofErr w:type="spellEnd"/>
      <w:r w:rsidRPr="000065D1">
        <w:rPr>
          <w:sz w:val="22"/>
          <w:szCs w:val="22"/>
          <w:lang w:val="es-ES_tradnl"/>
        </w:rPr>
        <w:t>; R.H. Fuentes.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A1</w:t>
      </w:r>
      <w:r w:rsidRPr="000065D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065D1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0065D1">
        <w:rPr>
          <w:sz w:val="22"/>
          <w:szCs w:val="22"/>
          <w:lang w:val="es-ES_tradnl"/>
        </w:rPr>
        <w:t xml:space="preserve">10 cm; pardo muy oscuro (10YR 2/2) en húmedo; franco-arcilloso; estructura granular y bloques </w:t>
      </w:r>
      <w:proofErr w:type="spellStart"/>
      <w:r w:rsidRPr="000065D1">
        <w:rPr>
          <w:sz w:val="22"/>
          <w:szCs w:val="22"/>
          <w:lang w:val="es-ES_tradnl"/>
        </w:rPr>
        <w:t>subangulares</w:t>
      </w:r>
      <w:proofErr w:type="spellEnd"/>
      <w:r w:rsidRPr="000065D1">
        <w:rPr>
          <w:sz w:val="22"/>
          <w:szCs w:val="22"/>
          <w:lang w:val="es-ES_tradnl"/>
        </w:rPr>
        <w:t xml:space="preserve"> medios, moderados;  ligeramente duro en seco; firme en húmedo; barnices ("</w:t>
      </w:r>
      <w:proofErr w:type="spellStart"/>
      <w:r w:rsidRPr="000065D1">
        <w:rPr>
          <w:sz w:val="22"/>
          <w:szCs w:val="22"/>
          <w:lang w:val="es-ES_tradnl"/>
        </w:rPr>
        <w:t>humic</w:t>
      </w:r>
      <w:proofErr w:type="spellEnd"/>
      <w:r w:rsidRPr="000065D1">
        <w:rPr>
          <w:sz w:val="22"/>
          <w:szCs w:val="22"/>
          <w:lang w:val="es-ES_tradnl"/>
        </w:rPr>
        <w:t xml:space="preserve"> </w:t>
      </w:r>
      <w:proofErr w:type="spellStart"/>
      <w:r w:rsidRPr="000065D1">
        <w:rPr>
          <w:sz w:val="22"/>
          <w:szCs w:val="22"/>
          <w:lang w:val="es-ES_tradnl"/>
        </w:rPr>
        <w:t>skins</w:t>
      </w:r>
      <w:proofErr w:type="spellEnd"/>
      <w:r w:rsidRPr="000065D1">
        <w:rPr>
          <w:sz w:val="22"/>
          <w:szCs w:val="22"/>
          <w:lang w:val="es-ES_tradnl"/>
        </w:rPr>
        <w:t>") comunes; moteados de hierro-manganeso escasos, finos y débiles; presencia de arena fina en caras de agregados; límite abrupto, suave.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B1</w:t>
      </w:r>
      <w:r w:rsidRPr="000065D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065D1">
        <w:rPr>
          <w:sz w:val="22"/>
          <w:szCs w:val="22"/>
          <w:lang w:val="es-ES_tradnl"/>
        </w:rPr>
        <w:t xml:space="preserve">10-20 cm; negro  (10YR 2/1) en húmedo; franco-arcillo-limoso; estructura  granular y bloques </w:t>
      </w:r>
      <w:proofErr w:type="spellStart"/>
      <w:r w:rsidRPr="000065D1">
        <w:rPr>
          <w:sz w:val="22"/>
          <w:szCs w:val="22"/>
          <w:lang w:val="es-ES_tradnl"/>
        </w:rPr>
        <w:t>subangulares</w:t>
      </w:r>
      <w:proofErr w:type="spellEnd"/>
      <w:r w:rsidRPr="000065D1">
        <w:rPr>
          <w:sz w:val="22"/>
          <w:szCs w:val="22"/>
          <w:lang w:val="es-ES_tradnl"/>
        </w:rPr>
        <w:t xml:space="preserve"> medios, moderados; ligeramente duro en seco; firme en húmedo; barnices ("</w:t>
      </w:r>
      <w:proofErr w:type="spellStart"/>
      <w:r w:rsidRPr="000065D1">
        <w:rPr>
          <w:sz w:val="22"/>
          <w:szCs w:val="22"/>
          <w:lang w:val="es-ES_tradnl"/>
        </w:rPr>
        <w:t>clay-humic</w:t>
      </w:r>
      <w:proofErr w:type="spellEnd"/>
      <w:r w:rsidRPr="000065D1">
        <w:rPr>
          <w:sz w:val="22"/>
          <w:szCs w:val="22"/>
          <w:lang w:val="es-ES_tradnl"/>
        </w:rPr>
        <w:t xml:space="preserve"> </w:t>
      </w:r>
      <w:proofErr w:type="spellStart"/>
      <w:r w:rsidRPr="000065D1">
        <w:rPr>
          <w:sz w:val="22"/>
          <w:szCs w:val="22"/>
          <w:lang w:val="es-ES_tradnl"/>
        </w:rPr>
        <w:t>skins</w:t>
      </w:r>
      <w:proofErr w:type="spellEnd"/>
      <w:r w:rsidRPr="000065D1">
        <w:rPr>
          <w:sz w:val="22"/>
          <w:szCs w:val="22"/>
          <w:lang w:val="es-ES_tradnl"/>
        </w:rPr>
        <w:t>") comunes; caras de fricción (“</w:t>
      </w:r>
      <w:proofErr w:type="spellStart"/>
      <w:r w:rsidRPr="000065D1">
        <w:rPr>
          <w:sz w:val="22"/>
          <w:szCs w:val="22"/>
          <w:lang w:val="es-ES_tradnl"/>
        </w:rPr>
        <w:t>slickensides</w:t>
      </w:r>
      <w:proofErr w:type="spellEnd"/>
      <w:r w:rsidRPr="000065D1">
        <w:rPr>
          <w:sz w:val="22"/>
          <w:szCs w:val="22"/>
          <w:lang w:val="es-ES_tradnl"/>
        </w:rPr>
        <w:t>”) escasas, finas; moteados de hierro-manganeso escasos, finos y precisos; presencia de arena fina en caras de agregados; límite abrupto, suave.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B21t</w:t>
      </w:r>
      <w:r w:rsidRPr="000065D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065D1">
        <w:rPr>
          <w:sz w:val="22"/>
          <w:szCs w:val="22"/>
          <w:lang w:val="es-ES_tradnl"/>
        </w:rPr>
        <w:t>20</w:t>
      </w:r>
      <w:r>
        <w:rPr>
          <w:sz w:val="22"/>
          <w:szCs w:val="22"/>
          <w:lang w:val="es-ES_tradnl"/>
        </w:rPr>
        <w:t>-</w:t>
      </w:r>
      <w:r w:rsidRPr="000065D1">
        <w:rPr>
          <w:sz w:val="22"/>
          <w:szCs w:val="22"/>
          <w:lang w:val="es-ES_tradnl"/>
        </w:rPr>
        <w:t>45 cm; gris muy oscuro  (10YR 3/1) en húmedo;  arcilloso; estructura en prismas compuestos irregulares, finos, débiles que rompen en bloques  angulares irregulares y cuneiformes medios, moderados; duro en seco; firme en húmedo; barnices ("</w:t>
      </w:r>
      <w:proofErr w:type="spellStart"/>
      <w:r w:rsidRPr="000065D1">
        <w:rPr>
          <w:sz w:val="22"/>
          <w:szCs w:val="22"/>
          <w:lang w:val="es-ES_tradnl"/>
        </w:rPr>
        <w:t>clay-humic</w:t>
      </w:r>
      <w:proofErr w:type="spellEnd"/>
      <w:r w:rsidRPr="000065D1">
        <w:rPr>
          <w:sz w:val="22"/>
          <w:szCs w:val="22"/>
          <w:lang w:val="es-ES_tradnl"/>
        </w:rPr>
        <w:t xml:space="preserve"> </w:t>
      </w:r>
      <w:proofErr w:type="spellStart"/>
      <w:r w:rsidRPr="000065D1">
        <w:rPr>
          <w:sz w:val="22"/>
          <w:szCs w:val="22"/>
          <w:lang w:val="es-ES_tradnl"/>
        </w:rPr>
        <w:t>skins</w:t>
      </w:r>
      <w:proofErr w:type="spellEnd"/>
      <w:r w:rsidRPr="000065D1">
        <w:rPr>
          <w:sz w:val="22"/>
          <w:szCs w:val="22"/>
          <w:lang w:val="es-ES_tradnl"/>
        </w:rPr>
        <w:t>") escasos; caras de fricción ("</w:t>
      </w:r>
      <w:proofErr w:type="spellStart"/>
      <w:r w:rsidRPr="000065D1">
        <w:rPr>
          <w:sz w:val="22"/>
          <w:szCs w:val="22"/>
          <w:lang w:val="es-ES_tradnl"/>
        </w:rPr>
        <w:t>slickensides</w:t>
      </w:r>
      <w:proofErr w:type="spellEnd"/>
      <w:r w:rsidRPr="000065D1">
        <w:rPr>
          <w:sz w:val="22"/>
          <w:szCs w:val="22"/>
          <w:lang w:val="es-ES_tradnl"/>
        </w:rPr>
        <w:t>") comunes, medias; moteados de hierro-manganeso comunes, finos y precisos; límite claro, suave.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B22t</w:t>
      </w:r>
      <w:r w:rsidRPr="000065D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065D1">
        <w:rPr>
          <w:sz w:val="22"/>
          <w:szCs w:val="22"/>
          <w:lang w:val="es-ES_tradnl"/>
        </w:rPr>
        <w:t>45</w:t>
      </w:r>
      <w:r>
        <w:rPr>
          <w:sz w:val="22"/>
          <w:szCs w:val="22"/>
          <w:lang w:val="es-ES_tradnl"/>
        </w:rPr>
        <w:t>-</w:t>
      </w:r>
      <w:r w:rsidRPr="000065D1">
        <w:rPr>
          <w:sz w:val="22"/>
          <w:szCs w:val="22"/>
          <w:lang w:val="es-ES_tradnl"/>
        </w:rPr>
        <w:t>85 cm; pardo grisáceo muy oscuro (10YR 3/2) en húmedo; franco-arcillo</w:t>
      </w:r>
      <w:r w:rsidRPr="000065D1">
        <w:rPr>
          <w:sz w:val="22"/>
          <w:szCs w:val="22"/>
          <w:lang w:val="es-ES_tradnl"/>
        </w:rPr>
        <w:noBreakHyphen/>
        <w:t>limoso; estructura en prismas compuestos irregulares medios, moderados, que rompen en bloques angulares irregulares y  cuneiformes medios, fuertes; muy duro en seco; muy firme en húmedo; barnices ("</w:t>
      </w:r>
      <w:proofErr w:type="spellStart"/>
      <w:r w:rsidRPr="000065D1">
        <w:rPr>
          <w:sz w:val="22"/>
          <w:szCs w:val="22"/>
          <w:lang w:val="es-ES_tradnl"/>
        </w:rPr>
        <w:t>clay</w:t>
      </w:r>
      <w:proofErr w:type="spellEnd"/>
      <w:r w:rsidRPr="000065D1">
        <w:rPr>
          <w:sz w:val="22"/>
          <w:szCs w:val="22"/>
          <w:lang w:val="es-ES_tradnl"/>
        </w:rPr>
        <w:t xml:space="preserve"> </w:t>
      </w:r>
      <w:proofErr w:type="spellStart"/>
      <w:r w:rsidRPr="000065D1">
        <w:rPr>
          <w:sz w:val="22"/>
          <w:szCs w:val="22"/>
          <w:lang w:val="es-ES_tradnl"/>
        </w:rPr>
        <w:t>skins</w:t>
      </w:r>
      <w:proofErr w:type="spellEnd"/>
      <w:r w:rsidRPr="000065D1">
        <w:rPr>
          <w:sz w:val="22"/>
          <w:szCs w:val="22"/>
          <w:lang w:val="es-ES_tradnl"/>
        </w:rPr>
        <w:t>") escasos; caras de fricción ("</w:t>
      </w:r>
      <w:proofErr w:type="spellStart"/>
      <w:r w:rsidRPr="000065D1">
        <w:rPr>
          <w:sz w:val="22"/>
          <w:szCs w:val="22"/>
          <w:lang w:val="es-ES_tradnl"/>
        </w:rPr>
        <w:t>slickensides</w:t>
      </w:r>
      <w:proofErr w:type="spellEnd"/>
      <w:r w:rsidRPr="000065D1">
        <w:rPr>
          <w:sz w:val="22"/>
          <w:szCs w:val="22"/>
          <w:lang w:val="es-ES_tradnl"/>
        </w:rPr>
        <w:t>") abundantes, gruesas y medias; concreciones calcáreas muy escasas, finas; comunes carbonatos libres en la masa; moteados de hierro- manganeso, comunes, medios y precisos; límite gradual, suave.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065D1">
        <w:rPr>
          <w:b/>
          <w:sz w:val="22"/>
          <w:szCs w:val="22"/>
          <w:lang w:val="es-ES_tradnl"/>
        </w:rPr>
        <w:t>B3ca</w:t>
      </w:r>
      <w:r w:rsidRPr="000065D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065D1">
        <w:rPr>
          <w:sz w:val="22"/>
          <w:szCs w:val="22"/>
          <w:lang w:val="es-ES_tradnl"/>
        </w:rPr>
        <w:t>85</w:t>
      </w:r>
      <w:r>
        <w:rPr>
          <w:sz w:val="22"/>
          <w:szCs w:val="22"/>
          <w:lang w:val="es-ES_tradnl"/>
        </w:rPr>
        <w:t>-</w:t>
      </w:r>
      <w:r w:rsidRPr="000065D1">
        <w:rPr>
          <w:sz w:val="22"/>
          <w:szCs w:val="22"/>
          <w:lang w:val="es-ES_tradnl"/>
        </w:rPr>
        <w:t>120 cm; pardo  (7.5YR 5/4) en húmedo; franco-arcillo</w:t>
      </w:r>
      <w:r w:rsidRPr="000065D1">
        <w:rPr>
          <w:sz w:val="22"/>
          <w:szCs w:val="22"/>
          <w:lang w:val="es-ES_tradnl"/>
        </w:rPr>
        <w:noBreakHyphen/>
        <w:t>limoso; estructura en bloques angulares  irregulares, gruesos, débiles; duro en seco; firme en húmedo; barnices (“</w:t>
      </w:r>
      <w:proofErr w:type="spellStart"/>
      <w:r w:rsidRPr="000065D1">
        <w:rPr>
          <w:sz w:val="22"/>
          <w:szCs w:val="22"/>
          <w:lang w:val="es-ES_tradnl"/>
        </w:rPr>
        <w:t>clay</w:t>
      </w:r>
      <w:proofErr w:type="spellEnd"/>
      <w:r w:rsidRPr="000065D1">
        <w:rPr>
          <w:sz w:val="22"/>
          <w:szCs w:val="22"/>
          <w:lang w:val="es-ES_tradnl"/>
        </w:rPr>
        <w:t xml:space="preserve"> </w:t>
      </w:r>
      <w:proofErr w:type="spellStart"/>
      <w:r w:rsidRPr="000065D1">
        <w:rPr>
          <w:sz w:val="22"/>
          <w:szCs w:val="22"/>
          <w:lang w:val="es-ES_tradnl"/>
        </w:rPr>
        <w:t>skins</w:t>
      </w:r>
      <w:proofErr w:type="spellEnd"/>
      <w:r w:rsidRPr="000065D1">
        <w:rPr>
          <w:sz w:val="22"/>
          <w:szCs w:val="22"/>
          <w:lang w:val="es-ES_tradnl"/>
        </w:rPr>
        <w:t>”) comunes; caras de fricción ("</w:t>
      </w:r>
      <w:proofErr w:type="spellStart"/>
      <w:r w:rsidRPr="000065D1">
        <w:rPr>
          <w:sz w:val="22"/>
          <w:szCs w:val="22"/>
          <w:lang w:val="es-ES_tradnl"/>
        </w:rPr>
        <w:t>slickensides</w:t>
      </w:r>
      <w:proofErr w:type="spellEnd"/>
      <w:r w:rsidRPr="000065D1">
        <w:rPr>
          <w:sz w:val="22"/>
          <w:szCs w:val="22"/>
          <w:lang w:val="es-ES_tradnl"/>
        </w:rPr>
        <w:t>") escasas, finas; concreciones calcáreas abundantes, finas y gruesas; abundantes carbonatos libres en la masa; moteados de hierro-manganeso comunes, gruesos y sobresalientes; límite, difuso, suave.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0065D1">
        <w:rPr>
          <w:b/>
          <w:sz w:val="22"/>
          <w:szCs w:val="22"/>
          <w:lang w:val="es-ES_tradnl"/>
        </w:rPr>
        <w:t>Cca</w:t>
      </w:r>
      <w:proofErr w:type="spellEnd"/>
      <w:r w:rsidRPr="000065D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065D1">
        <w:rPr>
          <w:sz w:val="22"/>
          <w:szCs w:val="22"/>
          <w:lang w:val="es-ES_tradnl"/>
        </w:rPr>
        <w:t>120 cm +; pardo a pardo oscuro (7.5YR 4.5/4) en húmedo, franco</w:t>
      </w:r>
      <w:r w:rsidRPr="000065D1">
        <w:rPr>
          <w:sz w:val="22"/>
          <w:szCs w:val="22"/>
          <w:lang w:val="es-ES_tradnl"/>
        </w:rPr>
        <w:noBreakHyphen/>
        <w:t>arcillo</w:t>
      </w:r>
      <w:r w:rsidRPr="000065D1">
        <w:rPr>
          <w:sz w:val="22"/>
          <w:szCs w:val="22"/>
          <w:lang w:val="es-ES_tradnl"/>
        </w:rPr>
        <w:noBreakHyphen/>
        <w:t>limoso; masivo; ligeramente duro en seco, firme en húmedo; concreciones calcáreas abundantes, gruesas y finas; abundantes carbonatos libres en la masa; moteados de hierro-manganeso comunes, finos y precisos; materiales de horizontes superiores rellenando las grietas.</w:t>
      </w:r>
    </w:p>
    <w:p w:rsidR="000065D1" w:rsidRPr="000065D1" w:rsidRDefault="000065D1" w:rsidP="000065D1">
      <w:pPr>
        <w:jc w:val="both"/>
        <w:outlineLvl w:val="0"/>
        <w:rPr>
          <w:b/>
          <w:sz w:val="22"/>
          <w:szCs w:val="22"/>
          <w:lang w:val="es-ES_tradnl"/>
        </w:rPr>
      </w:pPr>
      <w:r w:rsidRPr="000065D1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220A2F">
      <w:pPr>
        <w:jc w:val="both"/>
        <w:rPr>
          <w:sz w:val="22"/>
          <w:szCs w:val="22"/>
          <w:lang w:val="es-ES_tradnl"/>
        </w:rPr>
      </w:pPr>
      <w:r w:rsidRPr="000065D1">
        <w:rPr>
          <w:sz w:val="22"/>
          <w:szCs w:val="22"/>
          <w:lang w:val="es-ES_tradnl"/>
        </w:rPr>
        <w:t xml:space="preserve">El </w:t>
      </w:r>
      <w:proofErr w:type="spellStart"/>
      <w:r w:rsidRPr="000065D1">
        <w:rPr>
          <w:sz w:val="22"/>
          <w:szCs w:val="22"/>
          <w:lang w:val="es-ES_tradnl"/>
        </w:rPr>
        <w:t>solum</w:t>
      </w:r>
      <w:proofErr w:type="spellEnd"/>
      <w:r w:rsidRPr="000065D1">
        <w:rPr>
          <w:sz w:val="22"/>
          <w:szCs w:val="22"/>
          <w:lang w:val="es-ES_tradnl"/>
        </w:rPr>
        <w:t xml:space="preserve"> varía de 110 a 125 cm. El </w:t>
      </w:r>
      <w:proofErr w:type="spellStart"/>
      <w:r w:rsidRPr="000065D1">
        <w:rPr>
          <w:sz w:val="22"/>
          <w:szCs w:val="22"/>
          <w:lang w:val="es-ES_tradnl"/>
        </w:rPr>
        <w:t>epipedón</w:t>
      </w:r>
      <w:proofErr w:type="spellEnd"/>
      <w:r w:rsidRPr="000065D1">
        <w:rPr>
          <w:sz w:val="22"/>
          <w:szCs w:val="22"/>
          <w:lang w:val="es-ES_tradnl"/>
        </w:rPr>
        <w:t xml:space="preserve"> </w:t>
      </w:r>
      <w:proofErr w:type="spellStart"/>
      <w:r w:rsidRPr="000065D1">
        <w:rPr>
          <w:sz w:val="22"/>
          <w:szCs w:val="22"/>
          <w:lang w:val="es-ES_tradnl"/>
        </w:rPr>
        <w:t>mólico</w:t>
      </w:r>
      <w:proofErr w:type="spellEnd"/>
      <w:r w:rsidRPr="000065D1">
        <w:rPr>
          <w:sz w:val="22"/>
          <w:szCs w:val="22"/>
          <w:lang w:val="es-ES_tradnl"/>
        </w:rPr>
        <w:t>, bien estructurado, incluye los horizontes A1 y B1 y tiene un espesor de 20-28 cm, dependiendo del mayor o menor grado de erosión.</w:t>
      </w:r>
    </w:p>
    <w:p w:rsidR="000065D1" w:rsidRPr="000065D1" w:rsidRDefault="000065D1" w:rsidP="00220A2F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220A2F">
      <w:pPr>
        <w:jc w:val="both"/>
        <w:rPr>
          <w:sz w:val="22"/>
          <w:szCs w:val="22"/>
          <w:lang w:val="es-ES_tradnl"/>
        </w:rPr>
      </w:pPr>
      <w:r w:rsidRPr="000065D1">
        <w:rPr>
          <w:sz w:val="22"/>
          <w:szCs w:val="22"/>
          <w:lang w:val="es-ES_tradnl"/>
        </w:rPr>
        <w:t xml:space="preserve">El horizonte B2, de marcadas características </w:t>
      </w:r>
      <w:proofErr w:type="spellStart"/>
      <w:r w:rsidRPr="000065D1">
        <w:rPr>
          <w:sz w:val="22"/>
          <w:szCs w:val="22"/>
          <w:lang w:val="es-ES_tradnl"/>
        </w:rPr>
        <w:t>vérticas</w:t>
      </w:r>
      <w:proofErr w:type="spellEnd"/>
      <w:r w:rsidRPr="000065D1">
        <w:rPr>
          <w:sz w:val="22"/>
          <w:szCs w:val="22"/>
          <w:lang w:val="es-ES_tradnl"/>
        </w:rPr>
        <w:t>, tiene un espesor de 60-65 cm, con un contenido de arcilla de 39-41 % y concreciones calcáreas que aumentan considerablemente en el B3 y C.</w:t>
      </w:r>
    </w:p>
    <w:p w:rsidR="000065D1" w:rsidRPr="000065D1" w:rsidRDefault="000065D1" w:rsidP="00220A2F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220A2F">
      <w:pPr>
        <w:jc w:val="both"/>
        <w:rPr>
          <w:sz w:val="22"/>
          <w:szCs w:val="22"/>
          <w:lang w:val="es-ES_tradnl"/>
        </w:rPr>
      </w:pPr>
      <w:r w:rsidRPr="000065D1">
        <w:rPr>
          <w:sz w:val="22"/>
          <w:szCs w:val="22"/>
          <w:lang w:val="es-ES_tradnl"/>
        </w:rPr>
        <w:t xml:space="preserve">El perfil se encuentra muy perturbado por la actividad biológica y </w:t>
      </w:r>
      <w:proofErr w:type="gramStart"/>
      <w:r w:rsidRPr="000065D1">
        <w:rPr>
          <w:sz w:val="22"/>
          <w:szCs w:val="22"/>
          <w:lang w:val="es-ES_tradnl"/>
        </w:rPr>
        <w:t>compactado</w:t>
      </w:r>
      <w:proofErr w:type="gramEnd"/>
      <w:r w:rsidRPr="000065D1">
        <w:rPr>
          <w:sz w:val="22"/>
          <w:szCs w:val="22"/>
          <w:lang w:val="es-ES_tradnl"/>
        </w:rPr>
        <w:t xml:space="preserve"> en superficie por el pisoteo de los animales. </w:t>
      </w:r>
    </w:p>
    <w:p w:rsid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jc w:val="both"/>
        <w:outlineLvl w:val="0"/>
        <w:rPr>
          <w:b/>
          <w:sz w:val="22"/>
          <w:szCs w:val="22"/>
          <w:lang w:val="es-ES_tradnl"/>
        </w:rPr>
      </w:pPr>
      <w:r w:rsidRPr="000065D1">
        <w:rPr>
          <w:b/>
          <w:sz w:val="22"/>
          <w:szCs w:val="22"/>
          <w:u w:val="single"/>
          <w:lang w:val="es-ES_tradnl"/>
        </w:rPr>
        <w:t>Fases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220A2F">
      <w:pPr>
        <w:jc w:val="both"/>
        <w:rPr>
          <w:sz w:val="22"/>
          <w:szCs w:val="22"/>
          <w:u w:val="single"/>
          <w:lang w:val="es-ES_tradnl"/>
        </w:rPr>
      </w:pPr>
      <w:r w:rsidRPr="000065D1">
        <w:rPr>
          <w:sz w:val="22"/>
          <w:szCs w:val="22"/>
          <w:lang w:val="es-ES_tradnl"/>
        </w:rPr>
        <w:t xml:space="preserve">Existen fases por erosión (símbolo: </w:t>
      </w:r>
      <w:proofErr w:type="spellStart"/>
      <w:r w:rsidRPr="000065D1">
        <w:rPr>
          <w:sz w:val="22"/>
          <w:szCs w:val="22"/>
          <w:lang w:val="es-ES_tradnl"/>
        </w:rPr>
        <w:t>LRq</w:t>
      </w:r>
      <w:proofErr w:type="spellEnd"/>
      <w:r w:rsidRPr="000065D1">
        <w:rPr>
          <w:sz w:val="22"/>
          <w:szCs w:val="22"/>
          <w:lang w:val="es-ES_tradnl"/>
        </w:rPr>
        <w:t xml:space="preserve"> h2) que no fueron diferenciadas a nivel de reconocimiento.</w:t>
      </w:r>
    </w:p>
    <w:p w:rsidR="000065D1" w:rsidRPr="000065D1" w:rsidRDefault="000065D1" w:rsidP="000065D1">
      <w:pPr>
        <w:jc w:val="both"/>
        <w:rPr>
          <w:sz w:val="22"/>
          <w:szCs w:val="22"/>
          <w:u w:val="single"/>
          <w:lang w:val="es-ES_tradnl"/>
        </w:rPr>
      </w:pP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jc w:val="both"/>
        <w:outlineLvl w:val="0"/>
        <w:rPr>
          <w:b/>
          <w:sz w:val="22"/>
          <w:szCs w:val="22"/>
          <w:lang w:val="es-ES_tradnl"/>
        </w:rPr>
      </w:pPr>
      <w:r w:rsidRPr="000065D1">
        <w:rPr>
          <w:b/>
          <w:sz w:val="22"/>
          <w:szCs w:val="22"/>
          <w:u w:val="single"/>
          <w:lang w:val="es-ES_tradnl"/>
        </w:rPr>
        <w:t>Drenaje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220A2F">
      <w:pPr>
        <w:jc w:val="both"/>
        <w:rPr>
          <w:sz w:val="22"/>
          <w:szCs w:val="22"/>
          <w:lang w:val="es-ES_tradnl"/>
        </w:rPr>
      </w:pPr>
      <w:r w:rsidRPr="000065D1">
        <w:rPr>
          <w:sz w:val="22"/>
          <w:szCs w:val="22"/>
          <w:lang w:val="es-ES_tradnl"/>
        </w:rPr>
        <w:t>Suelo moderadamente bien drenado. Escurrimiento superficial medio. Permeabilidad moderadamente lenta. Capa freática profunda. Grupo hidrológico D.</w:t>
      </w:r>
    </w:p>
    <w:p w:rsidR="000065D1" w:rsidRDefault="000065D1" w:rsidP="000065D1">
      <w:pPr>
        <w:jc w:val="both"/>
        <w:rPr>
          <w:sz w:val="22"/>
          <w:szCs w:val="22"/>
          <w:u w:val="single"/>
          <w:lang w:val="es-ES_tradnl"/>
        </w:rPr>
      </w:pPr>
    </w:p>
    <w:p w:rsidR="00220A2F" w:rsidRPr="000065D1" w:rsidRDefault="00220A2F" w:rsidP="000065D1">
      <w:pPr>
        <w:jc w:val="both"/>
        <w:rPr>
          <w:sz w:val="22"/>
          <w:szCs w:val="22"/>
          <w:u w:val="single"/>
          <w:lang w:val="es-ES_tradnl"/>
        </w:rPr>
      </w:pPr>
    </w:p>
    <w:p w:rsidR="000065D1" w:rsidRPr="000065D1" w:rsidRDefault="000065D1" w:rsidP="000065D1">
      <w:pPr>
        <w:jc w:val="both"/>
        <w:outlineLvl w:val="0"/>
        <w:rPr>
          <w:b/>
          <w:sz w:val="22"/>
          <w:szCs w:val="22"/>
          <w:lang w:val="es-ES_tradnl"/>
        </w:rPr>
      </w:pPr>
      <w:r w:rsidRPr="000065D1">
        <w:rPr>
          <w:b/>
          <w:sz w:val="22"/>
          <w:szCs w:val="22"/>
          <w:u w:val="single"/>
          <w:lang w:val="es-ES_tradnl"/>
        </w:rPr>
        <w:t>Erosión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  <w:r w:rsidRPr="000065D1">
        <w:rPr>
          <w:sz w:val="22"/>
          <w:szCs w:val="22"/>
          <w:lang w:val="es-ES_tradnl"/>
        </w:rPr>
        <w:t xml:space="preserve">La serie </w:t>
      </w:r>
      <w:proofErr w:type="spellStart"/>
      <w:r w:rsidRPr="000065D1">
        <w:rPr>
          <w:sz w:val="22"/>
          <w:szCs w:val="22"/>
          <w:lang w:val="es-ES_tradnl"/>
        </w:rPr>
        <w:t>Larroque</w:t>
      </w:r>
      <w:proofErr w:type="spellEnd"/>
      <w:r w:rsidRPr="000065D1">
        <w:rPr>
          <w:sz w:val="22"/>
          <w:szCs w:val="22"/>
          <w:lang w:val="es-ES_tradnl"/>
        </w:rPr>
        <w:t xml:space="preserve"> presenta una erosión actual moderada. El suelo tiene gran peligro de erosión en surcos y cárcavas</w:t>
      </w:r>
    </w:p>
    <w:p w:rsidR="000065D1" w:rsidRPr="000065D1" w:rsidRDefault="000065D1" w:rsidP="000065D1">
      <w:pPr>
        <w:jc w:val="both"/>
        <w:rPr>
          <w:sz w:val="22"/>
          <w:szCs w:val="22"/>
          <w:lang w:val="es-ES_tradnl"/>
        </w:rPr>
      </w:pPr>
      <w:r w:rsidRPr="000065D1">
        <w:rPr>
          <w:sz w:val="22"/>
          <w:szCs w:val="22"/>
          <w:lang w:val="es-ES_tradnl"/>
        </w:rPr>
        <w:br w:type="page"/>
      </w:r>
    </w:p>
    <w:p w:rsidR="000065D1" w:rsidRPr="000065D1" w:rsidRDefault="000065D1" w:rsidP="00220A2F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0065D1">
        <w:rPr>
          <w:b/>
          <w:sz w:val="22"/>
          <w:szCs w:val="22"/>
          <w:u w:val="single"/>
        </w:rPr>
        <w:lastRenderedPageBreak/>
        <w:t>DATOS ANALITICOS DEL PERFIL TIPICO</w:t>
      </w:r>
    </w:p>
    <w:p w:rsidR="000065D1" w:rsidRPr="000065D1" w:rsidRDefault="000065D1" w:rsidP="000065D1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0065D1" w:rsidRPr="000065D1" w:rsidRDefault="000065D1" w:rsidP="000065D1">
      <w:pPr>
        <w:pStyle w:val="Textoindependiente"/>
        <w:rPr>
          <w:b/>
          <w:sz w:val="22"/>
          <w:szCs w:val="22"/>
          <w:u w:val="single"/>
        </w:rPr>
      </w:pPr>
      <w:r w:rsidRPr="000065D1">
        <w:rPr>
          <w:b/>
          <w:sz w:val="22"/>
          <w:szCs w:val="22"/>
          <w:u w:val="single"/>
        </w:rPr>
        <w:t xml:space="preserve">Serie  </w:t>
      </w:r>
      <w:proofErr w:type="spellStart"/>
      <w:r w:rsidRPr="000065D1">
        <w:rPr>
          <w:b/>
          <w:sz w:val="22"/>
          <w:szCs w:val="22"/>
          <w:u w:val="single"/>
        </w:rPr>
        <w:t>Larroque</w:t>
      </w:r>
      <w:proofErr w:type="spellEnd"/>
    </w:p>
    <w:p w:rsidR="000065D1" w:rsidRPr="000065D1" w:rsidRDefault="000065D1" w:rsidP="000065D1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1063"/>
        <w:gridCol w:w="992"/>
        <w:gridCol w:w="1134"/>
        <w:gridCol w:w="1134"/>
        <w:gridCol w:w="1001"/>
        <w:gridCol w:w="984"/>
      </w:tblGrid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b/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ER1-130C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N° de registro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10772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10773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10774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10775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10776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10777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Horizonte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A1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B1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proofErr w:type="spellStart"/>
            <w:r w:rsidRPr="000065D1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Profundidad (cm)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02-10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11-20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23-40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50-80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90-110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145-160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proofErr w:type="spellStart"/>
            <w:r w:rsidRPr="000065D1">
              <w:rPr>
                <w:sz w:val="22"/>
                <w:szCs w:val="22"/>
              </w:rPr>
              <w:t>Mat.orgánica</w:t>
            </w:r>
            <w:proofErr w:type="spellEnd"/>
            <w:r w:rsidRPr="000065D1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3.68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3.68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2.41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1.12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0.89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0.29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C (%)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2.14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2.14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0.17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N (%)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0.184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0.174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0.112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0.063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0.027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s-ES_tradnl"/>
              </w:rPr>
            </w:pPr>
            <w:r w:rsidRPr="000065D1">
              <w:rPr>
                <w:sz w:val="22"/>
                <w:szCs w:val="22"/>
                <w:lang w:val="es-ES_tradnl"/>
              </w:rPr>
              <w:t>0.019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063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11.63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12.30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12.50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10.32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19.26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8.95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27.98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32.43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41.90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39.84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37.20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3641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 xml:space="preserve">E                      2-20 </w:t>
            </w:r>
            <w:r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26.12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24.80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20.98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30.30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30.41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30.22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 xml:space="preserve">X                      2-50 </w:t>
            </w:r>
            <w:r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48.24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48.42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39.39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41.77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46.76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48.07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220A2F" w:rsidP="000065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</w:t>
            </w:r>
            <w:r w:rsidR="000065D1" w:rsidRPr="000065D1">
              <w:rPr>
                <w:sz w:val="22"/>
                <w:szCs w:val="22"/>
              </w:rPr>
              <w:t xml:space="preserve">         50-100 </w:t>
            </w:r>
            <w:r w:rsidR="000065D1"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1.31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1.35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0.88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1.22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0.87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0.52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 xml:space="preserve">U                100-250 </w:t>
            </w:r>
            <w:r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20.94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16.94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16.75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16.20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13.92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14.05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220A2F" w:rsidP="000065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bookmarkStart w:id="0" w:name="_GoBack"/>
            <w:bookmarkEnd w:id="0"/>
            <w:r w:rsidR="000065D1" w:rsidRPr="000065D1">
              <w:rPr>
                <w:sz w:val="22"/>
                <w:szCs w:val="22"/>
              </w:rPr>
              <w:t xml:space="preserve">    250-500 </w:t>
            </w:r>
            <w:r w:rsidR="000065D1"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-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-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-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 xml:space="preserve">A              500-1000 </w:t>
            </w:r>
            <w:r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1.51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0.81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1.06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0.94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1.23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0.84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 xml:space="preserve">               1000-2000 </w:t>
            </w:r>
            <w:r w:rsidRPr="000065D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0.11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3.43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18.09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14.77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8.7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0065D1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63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5.7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5.8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7.1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7.4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7.4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 xml:space="preserve">Conductividad eléctrica CE 1:4 - </w:t>
            </w:r>
            <w:r w:rsidRPr="000065D1">
              <w:rPr>
                <w:sz w:val="22"/>
                <w:szCs w:val="22"/>
              </w:rPr>
              <w:sym w:font="Colonna MT" w:char="00B5"/>
            </w:r>
            <w:r w:rsidRPr="000065D1">
              <w:rPr>
                <w:sz w:val="22"/>
                <w:szCs w:val="22"/>
              </w:rPr>
              <w:t>S cm-1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76.80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77.50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69.90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138.40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148.60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151.40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trHeight w:val="901"/>
        </w:trPr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Capacidad de intercambio catiónico (</w:t>
            </w:r>
            <w:proofErr w:type="spellStart"/>
            <w:r w:rsidRPr="000065D1">
              <w:rPr>
                <w:sz w:val="22"/>
                <w:szCs w:val="22"/>
              </w:rPr>
              <w:t>m.e</w:t>
            </w:r>
            <w:proofErr w:type="spellEnd"/>
            <w:r w:rsidRPr="000065D1">
              <w:rPr>
                <w:sz w:val="22"/>
                <w:szCs w:val="22"/>
              </w:rPr>
              <w:t>./100 g) =</w:t>
            </w:r>
          </w:p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26.56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31.14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39.79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36.37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29.04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30.48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Ca++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14.10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17.37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23.75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20.26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18.82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18.91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4.08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4.43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7.46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5.10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4.31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5.62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K+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0.54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0.41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0.46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0.26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0.20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0.24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proofErr w:type="spellStart"/>
            <w:r w:rsidRPr="000065D1">
              <w:rPr>
                <w:sz w:val="22"/>
                <w:szCs w:val="22"/>
              </w:rPr>
              <w:t>Na</w:t>
            </w:r>
            <w:proofErr w:type="spellEnd"/>
            <w:r w:rsidRPr="000065D1">
              <w:rPr>
                <w:sz w:val="22"/>
                <w:szCs w:val="22"/>
              </w:rPr>
              <w:t>+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0.31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0.20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rPr>
                <w:sz w:val="22"/>
                <w:szCs w:val="22"/>
                <w:lang w:val="en-US"/>
              </w:rPr>
            </w:pPr>
            <w:r w:rsidRPr="000065D1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H+</w:t>
            </w:r>
          </w:p>
        </w:tc>
        <w:tc>
          <w:tcPr>
            <w:tcW w:w="1063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7.53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8.58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7.72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10.38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5.52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5.52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%</w:t>
            </w:r>
            <w:proofErr w:type="spellStart"/>
            <w:r w:rsidRPr="000065D1">
              <w:rPr>
                <w:sz w:val="22"/>
                <w:szCs w:val="22"/>
              </w:rPr>
              <w:t>Na</w:t>
            </w:r>
            <w:proofErr w:type="spellEnd"/>
            <w:r w:rsidRPr="000065D1">
              <w:rPr>
                <w:sz w:val="22"/>
                <w:szCs w:val="22"/>
              </w:rPr>
              <w:t>/T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0.01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0.01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0.01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27.36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30.33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39.17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37.34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35.17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34.79</w:t>
            </w:r>
          </w:p>
        </w:tc>
      </w:tr>
      <w:tr w:rsidR="000065D1" w:rsidRPr="000065D1" w:rsidTr="00220A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0065D1" w:rsidRPr="000065D1" w:rsidRDefault="000065D1" w:rsidP="000065D1">
            <w:pPr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P disponible  (ppm)</w:t>
            </w:r>
          </w:p>
        </w:tc>
        <w:tc>
          <w:tcPr>
            <w:tcW w:w="1063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12.70</w:t>
            </w:r>
          </w:p>
        </w:tc>
        <w:tc>
          <w:tcPr>
            <w:tcW w:w="992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7.20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4.70</w:t>
            </w:r>
          </w:p>
        </w:tc>
        <w:tc>
          <w:tcPr>
            <w:tcW w:w="113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4.10</w:t>
            </w:r>
          </w:p>
        </w:tc>
        <w:tc>
          <w:tcPr>
            <w:tcW w:w="1001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3.00</w:t>
            </w:r>
          </w:p>
        </w:tc>
        <w:tc>
          <w:tcPr>
            <w:tcW w:w="984" w:type="dxa"/>
          </w:tcPr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</w:p>
          <w:p w:rsidR="000065D1" w:rsidRPr="000065D1" w:rsidRDefault="000065D1" w:rsidP="000065D1">
            <w:pPr>
              <w:jc w:val="center"/>
              <w:rPr>
                <w:sz w:val="22"/>
                <w:szCs w:val="22"/>
              </w:rPr>
            </w:pPr>
            <w:r w:rsidRPr="000065D1">
              <w:rPr>
                <w:sz w:val="22"/>
                <w:szCs w:val="22"/>
              </w:rPr>
              <w:t>2.90</w:t>
            </w:r>
          </w:p>
        </w:tc>
      </w:tr>
    </w:tbl>
    <w:p w:rsidR="00B35E42" w:rsidRPr="000065D1" w:rsidRDefault="00B35E42" w:rsidP="000065D1">
      <w:pPr>
        <w:rPr>
          <w:sz w:val="22"/>
          <w:szCs w:val="22"/>
        </w:rPr>
      </w:pPr>
    </w:p>
    <w:sectPr w:rsidR="00B35E42" w:rsidRPr="00006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D1"/>
    <w:rsid w:val="000065D1"/>
    <w:rsid w:val="00220A2F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D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065D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065D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065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65D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D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065D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065D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065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65D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2014-01-28T18:25:00Z</dcterms:created>
  <dcterms:modified xsi:type="dcterms:W3CDTF">2014-01-28T18:28:00Z</dcterms:modified>
</cp:coreProperties>
</file>