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EC8" w:rsidRPr="00C53648" w:rsidRDefault="00E33EC8" w:rsidP="00E33EC8">
      <w:pPr>
        <w:jc w:val="both"/>
        <w:rPr>
          <w:rFonts w:ascii="Times New Roman" w:hAnsi="Times New Roman"/>
          <w:sz w:val="22"/>
          <w:szCs w:val="22"/>
          <w:lang w:val="es-ES"/>
        </w:rPr>
      </w:pPr>
    </w:p>
    <w:p w:rsidR="00E33EC8" w:rsidRPr="00C53648" w:rsidRDefault="00E33EC8" w:rsidP="00E33EC8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C53648">
        <w:rPr>
          <w:b/>
          <w:szCs w:val="24"/>
        </w:rPr>
        <w:t>SERIE</w:t>
      </w:r>
      <w:r w:rsidRPr="00C53648">
        <w:rPr>
          <w:szCs w:val="24"/>
        </w:rPr>
        <w:t xml:space="preserve"> </w:t>
      </w:r>
      <w:r w:rsidR="00467575">
        <w:rPr>
          <w:b/>
          <w:bCs/>
          <w:szCs w:val="24"/>
          <w:lang w:val="es-ES_tradnl"/>
        </w:rPr>
        <w:t>LA CAÑADA</w:t>
      </w:r>
      <w:r>
        <w:rPr>
          <w:b/>
          <w:bCs/>
          <w:szCs w:val="24"/>
          <w:lang w:val="es-ES_tradnl"/>
        </w:rPr>
        <w:t xml:space="preserve">              </w:t>
      </w:r>
      <w:r w:rsidRPr="00C53648">
        <w:rPr>
          <w:szCs w:val="24"/>
        </w:rPr>
        <w:t xml:space="preserve">                                                     </w:t>
      </w:r>
      <w:r w:rsidR="00985A4E">
        <w:rPr>
          <w:szCs w:val="24"/>
        </w:rPr>
        <w:t xml:space="preserve"> </w:t>
      </w:r>
      <w:r w:rsidRPr="00C53648">
        <w:rPr>
          <w:szCs w:val="24"/>
        </w:rPr>
        <w:t xml:space="preserve">          </w:t>
      </w:r>
      <w:r>
        <w:rPr>
          <w:szCs w:val="24"/>
        </w:rPr>
        <w:t xml:space="preserve">   </w:t>
      </w:r>
      <w:r w:rsidRPr="00C53648">
        <w:rPr>
          <w:szCs w:val="24"/>
        </w:rPr>
        <w:t xml:space="preserve">Símbolo: </w:t>
      </w:r>
      <w:proofErr w:type="spellStart"/>
      <w:r w:rsidR="00467575">
        <w:rPr>
          <w:b/>
          <w:szCs w:val="24"/>
        </w:rPr>
        <w:t>LCñ</w:t>
      </w:r>
      <w:proofErr w:type="spellEnd"/>
    </w:p>
    <w:p w:rsidR="00E33EC8" w:rsidRPr="00467575" w:rsidRDefault="00E33EC8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467575">
      <w:pPr>
        <w:tabs>
          <w:tab w:val="right" w:pos="9025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>, neutra, térmica"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67575">
        <w:rPr>
          <w:rFonts w:ascii="Times New Roman" w:hAnsi="Times New Roman"/>
          <w:sz w:val="22"/>
          <w:szCs w:val="22"/>
          <w:lang w:val="es-ES_tradnl"/>
        </w:rPr>
        <w:t xml:space="preserve">de los </w:t>
      </w:r>
      <w:proofErr w:type="spellStart"/>
      <w:r w:rsidRPr="00467575">
        <w:rPr>
          <w:rFonts w:ascii="Times New Roman" w:hAnsi="Times New Roman"/>
          <w:sz w:val="22"/>
          <w:szCs w:val="22"/>
          <w:u w:val="single"/>
          <w:lang w:val="es-ES_tradnl"/>
        </w:rPr>
        <w:t>Peludertes</w:t>
      </w:r>
      <w:proofErr w:type="spellEnd"/>
      <w:r w:rsidRPr="00467575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467575">
        <w:rPr>
          <w:rFonts w:ascii="Times New Roman" w:hAnsi="Times New Roman"/>
          <w:sz w:val="22"/>
          <w:szCs w:val="22"/>
          <w:u w:val="single"/>
          <w:lang w:val="es-ES_tradnl"/>
        </w:rPr>
        <w:t>árgicos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>.</w:t>
      </w: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sz w:val="22"/>
          <w:szCs w:val="22"/>
          <w:lang w:val="es-ES_tradnl"/>
        </w:rPr>
        <w:t xml:space="preserve">Son suelos profundos, de colores oscuros, con un 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 xml:space="preserve"> y un horizonte 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 xml:space="preserve"> arcillo-limosos, y sin 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microrrelieve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 xml:space="preserve">. Están imperfectamente drenados y totalmente descarbonatados. Se han desarrollado en materiales "limos calcáreos".  </w:t>
      </w: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</w:t>
      </w:r>
      <w:r w:rsidRPr="00467575">
        <w:rPr>
          <w:rFonts w:ascii="Times New Roman" w:hAnsi="Times New Roman"/>
          <w:b/>
          <w:sz w:val="22"/>
          <w:szCs w:val="22"/>
          <w:lang w:val="es-ES_tradnl"/>
        </w:rPr>
        <w:t xml:space="preserve">: </w:t>
      </w:r>
      <w:r w:rsidRPr="00467575">
        <w:rPr>
          <w:rFonts w:ascii="Times New Roman" w:hAnsi="Times New Roman"/>
          <w:sz w:val="22"/>
          <w:szCs w:val="22"/>
          <w:lang w:val="es-ES_tradnl"/>
        </w:rPr>
        <w:t>ER1-</w:t>
      </w:r>
      <w:smartTag w:uri="urn:schemas-microsoft-com:office:smarttags" w:element="metricconverter">
        <w:smartTagPr>
          <w:attr w:name="ProductID" w:val="101C"/>
        </w:smartTagPr>
        <w:r w:rsidRPr="00467575">
          <w:rPr>
            <w:rFonts w:ascii="Times New Roman" w:hAnsi="Times New Roman"/>
            <w:sz w:val="22"/>
            <w:szCs w:val="22"/>
            <w:lang w:val="es-ES_tradnl"/>
          </w:rPr>
          <w:t>101C</w:t>
        </w:r>
      </w:smartTag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467575">
        <w:rPr>
          <w:rFonts w:ascii="Times New Roman" w:hAnsi="Times New Roman"/>
          <w:sz w:val="22"/>
          <w:szCs w:val="22"/>
          <w:lang w:val="es-ES_tradnl"/>
        </w:rPr>
        <w:t xml:space="preserve"> 17-I-94  </w:t>
      </w: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467575">
        <w:rPr>
          <w:rFonts w:ascii="Times New Roman" w:hAnsi="Times New Roman"/>
          <w:sz w:val="22"/>
          <w:szCs w:val="22"/>
          <w:lang w:val="es-ES_tradnl"/>
        </w:rPr>
        <w:t xml:space="preserve"> Durazno (foto 444-14) - Dpto. Tala </w:t>
      </w: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467575">
        <w:rPr>
          <w:rFonts w:ascii="Times New Roman" w:hAnsi="Times New Roman"/>
          <w:sz w:val="22"/>
          <w:szCs w:val="22"/>
          <w:lang w:val="es-ES_tradnl"/>
        </w:rPr>
        <w:t xml:space="preserve"> O.A. 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>; R.H. Fuentes.</w:t>
      </w:r>
    </w:p>
    <w:p w:rsid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3FF9" w:rsidRPr="00467575" w:rsidRDefault="00503FF9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503FF9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b/>
          <w:sz w:val="22"/>
          <w:szCs w:val="22"/>
          <w:lang w:val="es-ES_tradnl"/>
        </w:rPr>
        <w:t>A1</w:t>
      </w:r>
      <w:r w:rsidRPr="00467575">
        <w:rPr>
          <w:rFonts w:ascii="Times New Roman" w:hAnsi="Times New Roman"/>
          <w:sz w:val="22"/>
          <w:szCs w:val="22"/>
          <w:lang w:val="es-ES_tradnl"/>
        </w:rPr>
        <w:t>:</w:t>
      </w:r>
      <w:r w:rsidR="00503FF9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67575">
        <w:rPr>
          <w:rFonts w:ascii="Times New Roman" w:hAnsi="Times New Roman"/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0 cm"/>
        </w:smartTagPr>
        <w:r w:rsidRPr="00467575">
          <w:rPr>
            <w:rFonts w:ascii="Times New Roman" w:hAnsi="Times New Roman"/>
            <w:sz w:val="22"/>
            <w:szCs w:val="22"/>
            <w:lang w:val="es-ES_tradnl"/>
          </w:rPr>
          <w:t>10 cm</w:t>
        </w:r>
      </w:smartTag>
      <w:r w:rsidRPr="00467575">
        <w:rPr>
          <w:rFonts w:ascii="Times New Roman" w:hAnsi="Times New Roman"/>
          <w:sz w:val="22"/>
          <w:szCs w:val="22"/>
          <w:lang w:val="es-ES_tradnl"/>
        </w:rPr>
        <w:t>; pardo muy oscuro (10YR 2/2) en húmedo; arcillo-limoso; estructura en bloques angulares irregulares medios, moderados; duro en seco, firme en húmedo; barnices ("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humic-skins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>") escasos; moteados de hierro-manganeso comunes, finos y precisos; límite abrupto, suave.</w:t>
      </w:r>
    </w:p>
    <w:p w:rsidR="00467575" w:rsidRPr="00467575" w:rsidRDefault="00467575" w:rsidP="00503FF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503FF9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467575">
        <w:rPr>
          <w:rFonts w:ascii="Times New Roman" w:hAnsi="Times New Roman"/>
          <w:sz w:val="22"/>
          <w:szCs w:val="22"/>
          <w:lang w:val="es-ES_tradnl"/>
        </w:rPr>
        <w:t>:</w:t>
      </w:r>
      <w:r w:rsidR="00503FF9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67575">
        <w:rPr>
          <w:rFonts w:ascii="Times New Roman" w:hAnsi="Times New Roman"/>
          <w:sz w:val="22"/>
          <w:szCs w:val="22"/>
          <w:lang w:val="es-ES_tradnl"/>
        </w:rPr>
        <w:t>10-</w:t>
      </w:r>
      <w:smartTag w:uri="urn:schemas-microsoft-com:office:smarttags" w:element="metricconverter">
        <w:smartTagPr>
          <w:attr w:name="ProductID" w:val="42 cm"/>
        </w:smartTagPr>
        <w:r w:rsidRPr="00467575">
          <w:rPr>
            <w:rFonts w:ascii="Times New Roman" w:hAnsi="Times New Roman"/>
            <w:sz w:val="22"/>
            <w:szCs w:val="22"/>
            <w:lang w:val="es-ES_tradnl"/>
          </w:rPr>
          <w:t>42 cm</w:t>
        </w:r>
      </w:smartTag>
      <w:r w:rsidRPr="00467575">
        <w:rPr>
          <w:rFonts w:ascii="Times New Roman" w:hAnsi="Times New Roman"/>
          <w:sz w:val="22"/>
          <w:szCs w:val="22"/>
          <w:lang w:val="es-ES_tradnl"/>
        </w:rPr>
        <w:t>; gris muy oscuro (10YR 3/1) en húmedo; arcillo-limoso; estructura en prismas compuestos irregulares medios, débiles que rompen en bloques angulares irregulares medios, moderados; muy duro en seco, muy firme en húmedo; caras de fricción ("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>") abundantes y finas; moteados de hierro-manganeso comunes, finos y precisos; límite claro, suave.</w:t>
      </w:r>
    </w:p>
    <w:p w:rsidR="00467575" w:rsidRPr="00467575" w:rsidRDefault="00467575" w:rsidP="00503FF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503FF9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467575">
        <w:rPr>
          <w:rFonts w:ascii="Times New Roman" w:hAnsi="Times New Roman"/>
          <w:sz w:val="22"/>
          <w:szCs w:val="22"/>
          <w:lang w:val="es-ES_tradnl"/>
        </w:rPr>
        <w:t>:</w:t>
      </w:r>
      <w:r w:rsidR="00503FF9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67575">
        <w:rPr>
          <w:rFonts w:ascii="Times New Roman" w:hAnsi="Times New Roman"/>
          <w:sz w:val="22"/>
          <w:szCs w:val="22"/>
          <w:lang w:val="es-ES_tradnl"/>
        </w:rPr>
        <w:t>42-</w:t>
      </w:r>
      <w:smartTag w:uri="urn:schemas-microsoft-com:office:smarttags" w:element="metricconverter">
        <w:smartTagPr>
          <w:attr w:name="ProductID" w:val="64 cm"/>
        </w:smartTagPr>
        <w:r w:rsidRPr="00467575">
          <w:rPr>
            <w:rFonts w:ascii="Times New Roman" w:hAnsi="Times New Roman"/>
            <w:sz w:val="22"/>
            <w:szCs w:val="22"/>
            <w:lang w:val="es-ES_tradnl"/>
          </w:rPr>
          <w:t>64 cm</w:t>
        </w:r>
      </w:smartTag>
      <w:r w:rsidRPr="00467575">
        <w:rPr>
          <w:rFonts w:ascii="Times New Roman" w:hAnsi="Times New Roman"/>
          <w:sz w:val="22"/>
          <w:szCs w:val="22"/>
          <w:lang w:val="es-ES_tradnl"/>
        </w:rPr>
        <w:t>; gris muy oscuro (10YR 3.5/1) en húmedo; arcillo-limoso; estructura en prismas compuestos irregulares medios, débiles, que rompen en bloques angulares irregulares y cuneiformes medios, moderados; extremadamente duro en seco, muy firme en húmedo; caras de fricción ("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>") escasas y medias; moteados de hierro-manganeso abundantes, finos y precisos; límite claro, suave.</w:t>
      </w:r>
    </w:p>
    <w:p w:rsidR="00467575" w:rsidRPr="00467575" w:rsidRDefault="00467575" w:rsidP="00503FF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503FF9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b/>
          <w:sz w:val="22"/>
          <w:szCs w:val="22"/>
          <w:lang w:val="es-ES_tradnl"/>
        </w:rPr>
        <w:t>B23t</w:t>
      </w:r>
      <w:r w:rsidRPr="00467575">
        <w:rPr>
          <w:rFonts w:ascii="Times New Roman" w:hAnsi="Times New Roman"/>
          <w:sz w:val="22"/>
          <w:szCs w:val="22"/>
          <w:lang w:val="es-ES_tradnl"/>
        </w:rPr>
        <w:t>:</w:t>
      </w:r>
      <w:r w:rsidR="00503FF9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67575">
        <w:rPr>
          <w:rFonts w:ascii="Times New Roman" w:hAnsi="Times New Roman"/>
          <w:sz w:val="22"/>
          <w:szCs w:val="22"/>
          <w:lang w:val="es-ES_tradnl"/>
        </w:rPr>
        <w:t>64-</w:t>
      </w:r>
      <w:smartTag w:uri="urn:schemas-microsoft-com:office:smarttags" w:element="metricconverter">
        <w:smartTagPr>
          <w:attr w:name="ProductID" w:val="83 cm"/>
        </w:smartTagPr>
        <w:r w:rsidRPr="00467575">
          <w:rPr>
            <w:rFonts w:ascii="Times New Roman" w:hAnsi="Times New Roman"/>
            <w:sz w:val="22"/>
            <w:szCs w:val="22"/>
            <w:lang w:val="es-ES_tradnl"/>
          </w:rPr>
          <w:t>83 cm</w:t>
        </w:r>
      </w:smartTag>
      <w:r w:rsidRPr="00467575">
        <w:rPr>
          <w:rFonts w:ascii="Times New Roman" w:hAnsi="Times New Roman"/>
          <w:sz w:val="22"/>
          <w:szCs w:val="22"/>
          <w:lang w:val="es-ES_tradnl"/>
        </w:rPr>
        <w:t>; pardo grisáceo oscuro (10YR 4/4) en húmedo; arcillo-limoso; estructura en prismas compuestos irregulares medios, moderados que rompen en bloques angulares irregulares medios, moderados; duro en seco, firme en húmedo; barnices ("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clay-skins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>") escasos a comunes; moteados de hierro-manganeso abundantes, medios y sobresalientes; límite claro, suave.</w:t>
      </w:r>
    </w:p>
    <w:p w:rsidR="00467575" w:rsidRPr="00467575" w:rsidRDefault="00467575" w:rsidP="00503FF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503FF9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b/>
          <w:sz w:val="22"/>
          <w:szCs w:val="22"/>
          <w:lang w:val="es-ES_tradnl"/>
        </w:rPr>
        <w:t>B3</w:t>
      </w:r>
      <w:r w:rsidRPr="00467575">
        <w:rPr>
          <w:rFonts w:ascii="Times New Roman" w:hAnsi="Times New Roman"/>
          <w:sz w:val="22"/>
          <w:szCs w:val="22"/>
          <w:lang w:val="es-ES_tradnl"/>
        </w:rPr>
        <w:t>:</w:t>
      </w:r>
      <w:r w:rsidR="00503FF9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67575">
        <w:rPr>
          <w:rFonts w:ascii="Times New Roman" w:hAnsi="Times New Roman"/>
          <w:sz w:val="22"/>
          <w:szCs w:val="22"/>
          <w:lang w:val="es-ES_tradnl"/>
        </w:rPr>
        <w:t>83-</w:t>
      </w:r>
      <w:smartTag w:uri="urn:schemas-microsoft-com:office:smarttags" w:element="metricconverter">
        <w:smartTagPr>
          <w:attr w:name="ProductID" w:val="112 cm"/>
        </w:smartTagPr>
        <w:r w:rsidRPr="00467575">
          <w:rPr>
            <w:rFonts w:ascii="Times New Roman" w:hAnsi="Times New Roman"/>
            <w:sz w:val="22"/>
            <w:szCs w:val="22"/>
            <w:lang w:val="es-ES_tradnl"/>
          </w:rPr>
          <w:t>112 cm</w:t>
        </w:r>
      </w:smartTag>
      <w:r w:rsidRPr="00467575">
        <w:rPr>
          <w:rFonts w:ascii="Times New Roman" w:hAnsi="Times New Roman"/>
          <w:sz w:val="22"/>
          <w:szCs w:val="22"/>
          <w:lang w:val="es-ES_tradnl"/>
        </w:rPr>
        <w:t>; pardo oscuro (7.5YR 3/4) en húmedo; arcillo-limoso; estructura en prismas compuestos irregulares gruesos, débiles que rompen en bloques angulares irregulares gruesos, moderados; ligeramente duro en seco, friable en húmedo; caras de fricción ("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 xml:space="preserve">") abundantes y gruesas; concreciones de hierro-manganeso comunes; moteados de hierro-manganeso abundantes, gruesos y sobresalientes; horizonte algo 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gleizado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>; límite gradual, suave.</w:t>
      </w:r>
    </w:p>
    <w:p w:rsidR="00467575" w:rsidRPr="00467575" w:rsidRDefault="00467575" w:rsidP="00503FF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Default="00467575" w:rsidP="00503FF9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b/>
          <w:sz w:val="22"/>
          <w:szCs w:val="22"/>
          <w:lang w:val="es-ES_tradnl"/>
        </w:rPr>
        <w:t>C</w:t>
      </w:r>
      <w:r w:rsidRPr="00467575">
        <w:rPr>
          <w:rFonts w:ascii="Times New Roman" w:hAnsi="Times New Roman"/>
          <w:sz w:val="22"/>
          <w:szCs w:val="22"/>
          <w:lang w:val="es-ES_tradnl"/>
        </w:rPr>
        <w:t>:</w:t>
      </w:r>
      <w:r w:rsidR="00503FF9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67575">
        <w:rPr>
          <w:rFonts w:ascii="Times New Roman" w:hAnsi="Times New Roman"/>
          <w:sz w:val="22"/>
          <w:szCs w:val="22"/>
          <w:lang w:val="es-ES_tradnl"/>
        </w:rPr>
        <w:t xml:space="preserve">112 cm +; pardo oscuro (7.5YR 4/4) en húmedo; arcillo-limoso; estructura en bloques 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 xml:space="preserve"> finos, débiles; ligeramente duro en seco, friable en húmedo; barnices ("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clay-skins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>") escasos; concreciones de hierro-manganeso  escasas a comunes; moteados de hierro-manganeso abundantes, gruesos y sobresalientes.</w:t>
      </w:r>
    </w:p>
    <w:p w:rsidR="00503FF9" w:rsidRDefault="00503FF9" w:rsidP="00503FF9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3FF9" w:rsidRDefault="00503FF9" w:rsidP="00503FF9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3FF9" w:rsidRDefault="00503FF9" w:rsidP="00503FF9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3FF9" w:rsidRDefault="00503FF9" w:rsidP="00503FF9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503FF9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67575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503FF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sz w:val="22"/>
          <w:szCs w:val="22"/>
          <w:lang w:val="es-ES_tradnl"/>
        </w:rPr>
        <w:t xml:space="preserve">El espesor del 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sólum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 xml:space="preserve"> varía entre 110-</w:t>
      </w:r>
      <w:smartTag w:uri="urn:schemas-microsoft-com:office:smarttags" w:element="metricconverter">
        <w:smartTagPr>
          <w:attr w:name="ProductID" w:val="120 cm"/>
        </w:smartTagPr>
        <w:r w:rsidRPr="00467575">
          <w:rPr>
            <w:rFonts w:ascii="Times New Roman" w:hAnsi="Times New Roman"/>
            <w:sz w:val="22"/>
            <w:szCs w:val="22"/>
            <w:lang w:val="es-ES_tradnl"/>
          </w:rPr>
          <w:t>120 cm</w:t>
        </w:r>
      </w:smartTag>
      <w:r w:rsidRPr="00467575">
        <w:rPr>
          <w:rFonts w:ascii="Times New Roman" w:hAnsi="Times New Roman"/>
          <w:sz w:val="22"/>
          <w:szCs w:val="22"/>
          <w:lang w:val="es-ES_tradnl"/>
        </w:rPr>
        <w:t xml:space="preserve">. Generalmente, presenta un 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 xml:space="preserve"> corto, de color oscuro y denso.</w:t>
      </w:r>
    </w:p>
    <w:p w:rsidR="00467575" w:rsidRPr="00467575" w:rsidRDefault="00467575" w:rsidP="00503FF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503FF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 xml:space="preserve">, con un espesor que llega a los </w:t>
      </w:r>
      <w:smartTag w:uri="urn:schemas-microsoft-com:office:smarttags" w:element="metricconverter">
        <w:smartTagPr>
          <w:attr w:name="ProductID" w:val="80 cm"/>
        </w:smartTagPr>
        <w:r w:rsidRPr="00467575">
          <w:rPr>
            <w:rFonts w:ascii="Times New Roman" w:hAnsi="Times New Roman"/>
            <w:sz w:val="22"/>
            <w:szCs w:val="22"/>
            <w:lang w:val="es-ES_tradnl"/>
          </w:rPr>
          <w:t>80 cm</w:t>
        </w:r>
      </w:smartTag>
      <w:r w:rsidRPr="00467575">
        <w:rPr>
          <w:rFonts w:ascii="Times New Roman" w:hAnsi="Times New Roman"/>
          <w:sz w:val="22"/>
          <w:szCs w:val="22"/>
          <w:lang w:val="es-ES_tradnl"/>
        </w:rPr>
        <w:t xml:space="preserve"> y un tenor de arcilla que varía entre 45-53%, no contiene carbonatos ni concreciones 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>.</w:t>
      </w:r>
    </w:p>
    <w:p w:rsidR="00467575" w:rsidRPr="00467575" w:rsidRDefault="00467575" w:rsidP="00503FF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503FF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sz w:val="22"/>
          <w:szCs w:val="22"/>
          <w:lang w:val="es-ES_tradnl"/>
        </w:rPr>
        <w:t xml:space="preserve">El horizonte B3, de color más claro, está algo 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gleizado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 xml:space="preserve"> y con abundantes concreciones de hierro-manganeso. Presenta grietas que están rellenas con material de los horizontes superiores.</w:t>
      </w: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467575" w:rsidRPr="00467575" w:rsidRDefault="00467575" w:rsidP="0046757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67575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503FF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sz w:val="22"/>
          <w:szCs w:val="22"/>
          <w:lang w:val="es-ES_tradnl"/>
        </w:rPr>
        <w:t>No se describieron a nivel de reconocimiento.</w:t>
      </w: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467575" w:rsidRPr="00467575" w:rsidRDefault="00467575" w:rsidP="0046757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67575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503FF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sz w:val="22"/>
          <w:szCs w:val="22"/>
          <w:lang w:val="es-ES_tradnl"/>
        </w:rPr>
        <w:t xml:space="preserve">Se parece a </w:t>
      </w:r>
      <w:smartTag w:uri="urn:schemas-microsoft-com:office:smarttags" w:element="PersonName">
        <w:smartTagPr>
          <w:attr w:name="ProductID" w:val="la serie Arroyo Raíces"/>
        </w:smartTagPr>
        <w:r w:rsidRPr="00467575">
          <w:rPr>
            <w:rFonts w:ascii="Times New Roman" w:hAnsi="Times New Roman"/>
            <w:sz w:val="22"/>
            <w:szCs w:val="22"/>
            <w:lang w:val="es-ES_tradnl"/>
          </w:rPr>
          <w:t>la serie Arroyo Raíces</w:t>
        </w:r>
      </w:smartTag>
      <w:r w:rsidRPr="00467575">
        <w:rPr>
          <w:rFonts w:ascii="Times New Roman" w:hAnsi="Times New Roman"/>
          <w:sz w:val="22"/>
          <w:szCs w:val="22"/>
          <w:lang w:val="es-ES_tradnl"/>
        </w:rPr>
        <w:t xml:space="preserve"> pero ésta es más arcillosa y tiene características más </w:t>
      </w:r>
      <w:proofErr w:type="spellStart"/>
      <w:r w:rsidRPr="00467575">
        <w:rPr>
          <w:rFonts w:ascii="Times New Roman" w:hAnsi="Times New Roman"/>
          <w:sz w:val="22"/>
          <w:szCs w:val="22"/>
          <w:lang w:val="es-ES_tradnl"/>
        </w:rPr>
        <w:t>hidromórficas</w:t>
      </w:r>
      <w:proofErr w:type="spellEnd"/>
      <w:r w:rsidRPr="00467575">
        <w:rPr>
          <w:rFonts w:ascii="Times New Roman" w:hAnsi="Times New Roman"/>
          <w:sz w:val="22"/>
          <w:szCs w:val="22"/>
          <w:lang w:val="es-ES_tradnl"/>
        </w:rPr>
        <w:t>.</w:t>
      </w: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467575" w:rsidRPr="00467575" w:rsidRDefault="00467575" w:rsidP="0046757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67575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503FF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sz w:val="22"/>
          <w:szCs w:val="22"/>
          <w:lang w:val="es-ES_tradnl"/>
        </w:rPr>
        <w:t>Imperfectamente drenado; escurrimiento superficial muy lento. Permeabilidad muy lenta. Napa freática profunda. Grupo hidrológico D.</w:t>
      </w: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46757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67575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503FF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sz w:val="22"/>
          <w:szCs w:val="22"/>
          <w:lang w:val="es-ES_tradnl"/>
        </w:rPr>
        <w:t>La serie no presenta erosión actual.</w:t>
      </w:r>
    </w:p>
    <w:p w:rsidR="00985A4E" w:rsidRPr="00467575" w:rsidRDefault="00985A4E" w:rsidP="00467575">
      <w:pPr>
        <w:widowControl/>
        <w:autoSpaceDE/>
        <w:autoSpaceDN/>
        <w:adjustRightInd/>
        <w:rPr>
          <w:rFonts w:ascii="Times New Roman" w:hAnsi="Times New Roman"/>
          <w:sz w:val="22"/>
          <w:szCs w:val="22"/>
          <w:lang w:val="es-ES_tradnl"/>
        </w:rPr>
      </w:pPr>
      <w:r w:rsidRPr="00467575">
        <w:rPr>
          <w:rFonts w:ascii="Times New Roman" w:hAnsi="Times New Roman"/>
          <w:sz w:val="22"/>
          <w:szCs w:val="22"/>
          <w:lang w:val="es-ES_tradnl"/>
        </w:rPr>
        <w:br w:type="page"/>
      </w:r>
    </w:p>
    <w:p w:rsidR="00985A4E" w:rsidRPr="00985A4E" w:rsidRDefault="00985A4E" w:rsidP="00985A4E">
      <w:pPr>
        <w:rPr>
          <w:rFonts w:ascii="Times New Roman" w:hAnsi="Times New Roman"/>
          <w:b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467575">
        <w:rPr>
          <w:rFonts w:ascii="Times New Roman" w:hAnsi="Times New Roman"/>
          <w:b/>
          <w:sz w:val="22"/>
          <w:szCs w:val="22"/>
          <w:u w:val="single"/>
          <w:lang w:val="es-ES_tradnl"/>
        </w:rPr>
        <w:t>La Cañada</w:t>
      </w:r>
    </w:p>
    <w:p w:rsidR="00E33EC8" w:rsidRDefault="00E33EC8" w:rsidP="00985A4E">
      <w:pPr>
        <w:rPr>
          <w:rFonts w:ascii="Times New Roman" w:hAnsi="Times New Roman"/>
          <w:sz w:val="22"/>
          <w:szCs w:val="22"/>
        </w:rPr>
      </w:pPr>
    </w:p>
    <w:tbl>
      <w:tblPr>
        <w:tblW w:w="7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827"/>
        <w:gridCol w:w="732"/>
        <w:gridCol w:w="851"/>
        <w:gridCol w:w="850"/>
        <w:gridCol w:w="851"/>
        <w:gridCol w:w="850"/>
        <w:gridCol w:w="992"/>
        <w:gridCol w:w="993"/>
      </w:tblGrid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46757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ER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101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8553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8554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8555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8556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8557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8558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B22t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B23t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47181C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02-08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13-39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45-60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66-80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85-110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125-132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8.66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0.08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C/N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 xml:space="preserve">T      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 xml:space="preserve">  &lt; 2 µ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BD4659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41.22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BD4659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45.16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BD4659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52.11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BD4659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50.37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BD4659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45.53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BD4659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40.71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2-2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28.76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25.39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24.68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29.13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33.23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34.97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2-50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55.75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50.31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45.05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46.85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51.37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55.74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50-100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2.74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0.60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100-50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1.61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2.29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2.91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-1000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A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1000</w:t>
            </w: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2000 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CO3Ca (%)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E53A81" w:rsidRPr="00C53648" w:rsidRDefault="00E53A81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53A81" w:rsidRDefault="00E53A81" w:rsidP="00E53A8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67575" w:rsidRPr="00C53648" w:rsidRDefault="00E53A81" w:rsidP="00E53A8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53A81" w:rsidRDefault="00E53A81" w:rsidP="00E53A8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67575" w:rsidRPr="00C53648" w:rsidRDefault="00E53A81" w:rsidP="00E53A8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53A81" w:rsidRDefault="00E53A81" w:rsidP="00E53A8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67575" w:rsidRPr="00C53648" w:rsidRDefault="00E53A81" w:rsidP="00E53A8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53A81" w:rsidRDefault="00E53A81" w:rsidP="00E53A8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67575" w:rsidRPr="00C53648" w:rsidRDefault="00E53A81" w:rsidP="00E53A8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 xml:space="preserve">pH H20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7.9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 xml:space="preserve">pH </w:t>
            </w:r>
            <w:proofErr w:type="spellStart"/>
            <w:r w:rsidRPr="00C53648">
              <w:rPr>
                <w:rFonts w:ascii="Times New Roman" w:hAnsi="Times New Roman"/>
                <w:sz w:val="22"/>
                <w:szCs w:val="22"/>
              </w:rPr>
              <w:t>ClK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6.3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F650E">
              <w:rPr>
                <w:rFonts w:ascii="Times New Roman" w:hAnsi="Times New Roman"/>
                <w:sz w:val="22"/>
                <w:szCs w:val="22"/>
              </w:rPr>
              <w:t>C.E.(</w:t>
            </w:r>
            <w:proofErr w:type="spellStart"/>
            <w:r w:rsidRPr="000F650E">
              <w:rPr>
                <w:rFonts w:ascii="Times New Roman" w:hAnsi="Times New Roman"/>
                <w:sz w:val="22"/>
                <w:szCs w:val="22"/>
              </w:rPr>
              <w:t>mmhos</w:t>
            </w:r>
            <w:proofErr w:type="spellEnd"/>
            <w:r w:rsidRPr="000F650E">
              <w:rPr>
                <w:rFonts w:ascii="Times New Roman" w:hAnsi="Times New Roman"/>
                <w:sz w:val="22"/>
                <w:szCs w:val="22"/>
              </w:rPr>
              <w:t>/cm)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0.75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0.86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0.54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67575" w:rsidRPr="00C53648" w:rsidRDefault="00467575" w:rsidP="001A453B">
            <w:pPr>
              <w:pStyle w:val="Encabezado"/>
              <w:tabs>
                <w:tab w:val="clear" w:pos="4419"/>
                <w:tab w:val="clear" w:pos="8838"/>
                <w:tab w:val="left" w:pos="142"/>
              </w:tabs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Capacidad de intercambio</w:t>
            </w:r>
          </w:p>
          <w:p w:rsidR="00467575" w:rsidRPr="00C53648" w:rsidRDefault="00467575" w:rsidP="001A453B">
            <w:pPr>
              <w:tabs>
                <w:tab w:val="left" w:pos="142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catiónico (</w:t>
            </w: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./100 g) =</w:t>
            </w:r>
          </w:p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36.3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37.4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42.4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39.1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34.5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30.6</w:t>
            </w: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26.6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27.3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28.2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25.9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22.9</w:t>
            </w: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Mg++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4.3</w:t>
            </w: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1.4</w:t>
            </w: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0.9</w:t>
            </w: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%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3.21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3.32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67575" w:rsidRPr="00C53648" w:rsidRDefault="00E53A81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2.94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Equival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de</w:t>
            </w:r>
            <w:proofErr w:type="gram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45.90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48.76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56.00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54.65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50.01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E53A81" w:rsidRPr="00C53648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45.77</w:t>
            </w:r>
          </w:p>
        </w:tc>
      </w:tr>
    </w:tbl>
    <w:p w:rsidR="00BD4659" w:rsidRPr="0047181C" w:rsidRDefault="00BD4659" w:rsidP="00BD4659">
      <w:pPr>
        <w:spacing w:line="227" w:lineRule="auto"/>
        <w:jc w:val="both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sectPr w:rsidR="00BD4659" w:rsidRPr="0047181C" w:rsidSect="00467575">
      <w:pgSz w:w="11905" w:h="16837" w:code="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EC8"/>
    <w:rsid w:val="00147757"/>
    <w:rsid w:val="001F44CC"/>
    <w:rsid w:val="003578EE"/>
    <w:rsid w:val="003C58E3"/>
    <w:rsid w:val="00467575"/>
    <w:rsid w:val="0047181C"/>
    <w:rsid w:val="00503FF9"/>
    <w:rsid w:val="00961370"/>
    <w:rsid w:val="00985A4E"/>
    <w:rsid w:val="00BD4659"/>
    <w:rsid w:val="00E33EC8"/>
    <w:rsid w:val="00E53A81"/>
    <w:rsid w:val="00F1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EC8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33EC8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E33EC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F155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55BA"/>
    <w:rPr>
      <w:rFonts w:ascii="Vixar ASCI" w:eastAsia="Times New Roman" w:hAnsi="Vixar ASCI" w:cs="Times New Roman"/>
      <w:sz w:val="20"/>
      <w:szCs w:val="24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EC8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33EC8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E33EC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F155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55BA"/>
    <w:rPr>
      <w:rFonts w:ascii="Vixar ASCI" w:eastAsia="Times New Roman" w:hAnsi="Vixar ASCI" w:cs="Times New Roman"/>
      <w:sz w:val="20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758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7</cp:revision>
  <cp:lastPrinted>2014-02-10T16:38:00Z</cp:lastPrinted>
  <dcterms:created xsi:type="dcterms:W3CDTF">2014-02-10T16:24:00Z</dcterms:created>
  <dcterms:modified xsi:type="dcterms:W3CDTF">2014-02-10T16:40:00Z</dcterms:modified>
</cp:coreProperties>
</file>