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4A68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4A6879">
        <w:rPr>
          <w:b/>
          <w:szCs w:val="24"/>
          <w:lang w:val="es-ES_tradnl"/>
        </w:rPr>
        <w:t>L</w:t>
      </w:r>
      <w:r w:rsidR="008F0AEA">
        <w:rPr>
          <w:b/>
          <w:szCs w:val="24"/>
          <w:lang w:val="es-ES_tradnl"/>
        </w:rPr>
        <w:t>O</w:t>
      </w:r>
      <w:r w:rsidR="004A6879">
        <w:rPr>
          <w:b/>
          <w:szCs w:val="24"/>
          <w:lang w:val="es-ES_tradnl"/>
        </w:rPr>
        <w:t xml:space="preserve">S </w:t>
      </w:r>
      <w:r w:rsidR="00EA4692">
        <w:rPr>
          <w:b/>
          <w:szCs w:val="24"/>
          <w:lang w:val="es-ES_tradnl"/>
        </w:rPr>
        <w:t>LAUREL</w:t>
      </w:r>
      <w:r w:rsidR="008F0AEA">
        <w:rPr>
          <w:b/>
          <w:szCs w:val="24"/>
          <w:lang w:val="es-ES_tradnl"/>
        </w:rPr>
        <w:t>E</w:t>
      </w:r>
      <w:r w:rsidR="004A6879">
        <w:rPr>
          <w:b/>
          <w:szCs w:val="24"/>
          <w:lang w:val="es-ES_tradnl"/>
        </w:rPr>
        <w:t>S</w:t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proofErr w:type="spellStart"/>
      <w:r w:rsidR="004A6879">
        <w:rPr>
          <w:b/>
          <w:szCs w:val="24"/>
          <w:lang w:val="es-ES_tradnl"/>
        </w:rPr>
        <w:t>L</w:t>
      </w:r>
      <w:r w:rsidR="00EA4692">
        <w:rPr>
          <w:b/>
          <w:szCs w:val="24"/>
          <w:lang w:val="es-ES_tradnl"/>
        </w:rPr>
        <w:t>Lau</w:t>
      </w:r>
      <w:proofErr w:type="spellEnd"/>
    </w:p>
    <w:p w:rsidR="0024776E" w:rsidRDefault="0024776E" w:rsidP="003F0F3D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112FC0" w:rsidRPr="003F0F3D" w:rsidRDefault="00112FC0" w:rsidP="003F0F3D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 ligeramente alcalina, térmica" de los </w:t>
      </w:r>
      <w:proofErr w:type="spellStart"/>
      <w:r w:rsidRPr="00EA4692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EA4692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EA4692">
        <w:rPr>
          <w:rFonts w:ascii="Times New Roman" w:hAnsi="Times New Roman"/>
          <w:sz w:val="22"/>
          <w:szCs w:val="22"/>
          <w:u w:val="single"/>
          <w:lang w:val="es-ES_tradnl"/>
        </w:rPr>
        <w:t>árgicos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. Presenta un horizonte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>, de textura arcillo-limosa, con caras de fricción ("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>") gruesas e intersectadas. Son suelos profundos, moderadamente bien drenados y con abundantes concreciones calcáreas y carbonatos libres en la masa a partir de los 40-45 cm, débilmente salina en el subsuelo, y con abundantes cristales de yeso. Suelos desarrollados en materiales arcillo-limoso (limos calcáreos) que presentan erosión hídrica ligera.</w:t>
      </w:r>
    </w:p>
    <w:p w:rsidR="00112FC0" w:rsidRDefault="00112FC0" w:rsidP="00EA4692">
      <w:pPr>
        <w:tabs>
          <w:tab w:val="lef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A4692" w:rsidRPr="00EA4692" w:rsidRDefault="00EA4692" w:rsidP="00EA4692">
      <w:pPr>
        <w:tabs>
          <w:tab w:val="lef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sz w:val="22"/>
          <w:szCs w:val="22"/>
          <w:lang w:val="es-ES_tradnl"/>
        </w:rPr>
        <w:tab/>
      </w: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12FC0">
        <w:rPr>
          <w:rFonts w:ascii="Times New Roman" w:hAnsi="Times New Roman"/>
          <w:b/>
          <w:bCs/>
          <w:sz w:val="22"/>
          <w:szCs w:val="22"/>
          <w:u w:val="single"/>
          <w:lang w:val="es-ES_tradnl"/>
        </w:rPr>
        <w:t>Perfil tipo:</w:t>
      </w:r>
      <w:r w:rsidRPr="00EA4692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 </w:t>
      </w:r>
      <w:r w:rsidRPr="00EA4692">
        <w:rPr>
          <w:rFonts w:ascii="Times New Roman" w:hAnsi="Times New Roman"/>
          <w:sz w:val="22"/>
          <w:szCs w:val="22"/>
          <w:lang w:val="es-ES_tradnl"/>
        </w:rPr>
        <w:t>ER7-125C</w:t>
      </w: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Fecha: </w:t>
      </w:r>
      <w:r w:rsidRPr="00EA4692">
        <w:rPr>
          <w:rFonts w:ascii="Times New Roman" w:hAnsi="Times New Roman"/>
          <w:sz w:val="22"/>
          <w:szCs w:val="22"/>
          <w:lang w:val="es-ES_tradnl"/>
        </w:rPr>
        <w:t>17-XI-1997</w:t>
      </w: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Ubicación: </w:t>
      </w:r>
      <w:r w:rsidRPr="00EA4692">
        <w:rPr>
          <w:rFonts w:ascii="Times New Roman" w:hAnsi="Times New Roman"/>
          <w:sz w:val="22"/>
          <w:szCs w:val="22"/>
          <w:lang w:val="es-ES_tradnl"/>
        </w:rPr>
        <w:t>Establecimiento Los Laureles (foto IR 461-48) - Dto. Tala - Dpto. Paraná</w:t>
      </w: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Reconocedores: </w:t>
      </w:r>
      <w:r w:rsidRPr="00EA4692">
        <w:rPr>
          <w:rFonts w:ascii="Times New Roman" w:hAnsi="Times New Roman"/>
          <w:sz w:val="22"/>
          <w:szCs w:val="22"/>
          <w:lang w:val="es-ES_tradnl"/>
        </w:rPr>
        <w:t xml:space="preserve">O.A.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>; L.O. López</w:t>
      </w:r>
    </w:p>
    <w:p w:rsid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12FC0" w:rsidRPr="00EA4692" w:rsidRDefault="00112FC0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A4692" w:rsidRPr="00EA4692" w:rsidRDefault="00EA4692" w:rsidP="00EA4692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b/>
          <w:bCs/>
          <w:sz w:val="22"/>
          <w:szCs w:val="22"/>
          <w:lang w:val="es-ES_tradnl"/>
        </w:rPr>
        <w:t>A1</w:t>
      </w:r>
      <w:r w:rsidRPr="00EA4692">
        <w:rPr>
          <w:rFonts w:ascii="Times New Roman" w:hAnsi="Times New Roman"/>
          <w:sz w:val="22"/>
          <w:szCs w:val="22"/>
          <w:lang w:val="es-ES_tradnl"/>
        </w:rPr>
        <w:t xml:space="preserve">: 00-17 cm; negro (10YR 2/1) en húmedo; arcillo-limoso; estructura granular y en bloques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friable en húmedo, duro en seco; barnices ("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>") comunes; moteados de hierro-manganeso, comunes, medios y precisos; límite claro, suave. Presencia de "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selfmulching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>".</w:t>
      </w:r>
    </w:p>
    <w:p w:rsidR="00112FC0" w:rsidRDefault="00112FC0" w:rsidP="00EA4692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A4692" w:rsidRPr="00EA4692" w:rsidRDefault="00EA4692" w:rsidP="00EA4692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b/>
          <w:bCs/>
          <w:sz w:val="22"/>
          <w:szCs w:val="22"/>
          <w:lang w:val="es-ES_tradnl"/>
        </w:rPr>
        <w:t>B21t</w:t>
      </w:r>
      <w:r w:rsidRPr="00EA4692">
        <w:rPr>
          <w:rFonts w:ascii="Times New Roman" w:hAnsi="Times New Roman"/>
          <w:sz w:val="22"/>
          <w:szCs w:val="22"/>
          <w:lang w:val="es-ES_tradnl"/>
        </w:rPr>
        <w:t xml:space="preserve">: 17-41 cm; negro (10YR 2/1) en húmedo; arcillo-limoso; estructura en prismas compuestos irregulares, finos, débiles, que rompen en bloques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 y angulares irregulares medios, débiles; friable en húmedo; barnices ("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>") comunes, finas; finas; moteados de hierro-manganeso, comunes, medios y precisos; límite gradual, ondulado.</w:t>
      </w:r>
    </w:p>
    <w:p w:rsidR="00112FC0" w:rsidRDefault="00112FC0" w:rsidP="00EA4692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A4692" w:rsidRPr="00EA4692" w:rsidRDefault="00EA4692" w:rsidP="00EA4692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b/>
          <w:bCs/>
          <w:sz w:val="22"/>
          <w:szCs w:val="22"/>
          <w:lang w:val="es-ES_tradnl"/>
        </w:rPr>
        <w:t>B22tca</w:t>
      </w:r>
      <w:r w:rsidRPr="00EA4692">
        <w:rPr>
          <w:rFonts w:ascii="Times New Roman" w:hAnsi="Times New Roman"/>
          <w:sz w:val="22"/>
          <w:szCs w:val="22"/>
          <w:lang w:val="es-ES_tradnl"/>
        </w:rPr>
        <w:t>: 41-67 cm; gris muy oscuro (10YR 3/1) en húmedo; arcillo-limoso; estructura en prismas compuestos irregulares gruesos, débiles, que rompen en otros prismas compuestos irregulares, medios moderados y bloques angulares irregulares, medios, moderados; firme en húmedo; barnices ("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>") escasos; caras de fricción ("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") comunes, gruesas e intersectadas; concreciones calcáreas escasas y finas; concreciones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>, escasas; moteados de hierro-manganeso abundantes, medios y precisos; límite gradual, suave.</w:t>
      </w: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b/>
          <w:bCs/>
          <w:sz w:val="22"/>
          <w:szCs w:val="22"/>
          <w:lang w:val="es-ES_tradnl"/>
        </w:rPr>
        <w:t>B31ca</w:t>
      </w:r>
      <w:r w:rsidRPr="00EA4692">
        <w:rPr>
          <w:rFonts w:ascii="Times New Roman" w:hAnsi="Times New Roman"/>
          <w:sz w:val="22"/>
          <w:szCs w:val="22"/>
          <w:lang w:val="es-ES_tradnl"/>
        </w:rPr>
        <w:t>: 67-85 cm; pardo grisáceo muy oscuro (10YR 3/2) en húmedo; arcillo-limoso; estructura en prismas compuestos irregulares, finos, débiles que rompen en bloques angulares irregulares y cuneiformes medios, débiles; friable en húmedo;  caras de fricción ("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") </w:t>
      </w:r>
      <w:r w:rsidRPr="00EA4692">
        <w:rPr>
          <w:rFonts w:ascii="Times New Roman" w:hAnsi="Times New Roman"/>
          <w:sz w:val="22"/>
          <w:szCs w:val="22"/>
          <w:lang w:val="es-ES_tradnl"/>
        </w:rPr>
        <w:tab/>
        <w:t xml:space="preserve">comunes, gruesas e intersectadas; concreciones calcáreas, comunes, finas y carbonatos libres en la masa comunes; concreciones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 escasas; moteados de hierro-manganeso abundantes, medios y precisos; escasos cristales de yeso; límite gradual, suave.  </w:t>
      </w:r>
    </w:p>
    <w:p w:rsidR="00EA4692" w:rsidRPr="00EA4692" w:rsidRDefault="00EA4692" w:rsidP="00EA4692">
      <w:pPr>
        <w:jc w:val="both"/>
        <w:rPr>
          <w:rFonts w:ascii="Times New Roman" w:hAnsi="Times New Roman"/>
          <w:b/>
          <w:bCs/>
          <w:sz w:val="22"/>
          <w:szCs w:val="22"/>
          <w:lang w:val="es-ES_tradnl"/>
        </w:rPr>
      </w:pP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b/>
          <w:bCs/>
          <w:sz w:val="22"/>
          <w:szCs w:val="22"/>
          <w:lang w:val="es-ES_tradnl"/>
        </w:rPr>
        <w:t>B32cacs</w:t>
      </w:r>
      <w:r w:rsidRPr="00EA4692">
        <w:rPr>
          <w:rFonts w:ascii="Times New Roman" w:hAnsi="Times New Roman"/>
          <w:sz w:val="22"/>
          <w:szCs w:val="22"/>
          <w:lang w:val="es-ES_tradnl"/>
        </w:rPr>
        <w:t xml:space="preserve">: 85-110 cm; pardo grisáceo muy oscuro a pardo grisáceo oscuro (10YR 3,5/2) en húmedo; arcillo-limoso; estructura en bloques angulares irregulares y cuneiformes; friable en húmedo; concreciones calcáreas, comunes y carbonatos libre en la masa, abundantes; concreciones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>, escasas</w:t>
      </w:r>
      <w:proofErr w:type="gramStart"/>
      <w:r w:rsidRPr="00EA4692">
        <w:rPr>
          <w:rFonts w:ascii="Times New Roman" w:hAnsi="Times New Roman"/>
          <w:sz w:val="22"/>
          <w:szCs w:val="22"/>
          <w:lang w:val="es-ES_tradnl"/>
        </w:rPr>
        <w:t>,;</w:t>
      </w:r>
      <w:proofErr w:type="gram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 moteados de hierro-manganeso escasos, finos, débiles; comunes cristales de yeso; límite difuso, suave.</w:t>
      </w:r>
    </w:p>
    <w:p w:rsid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12FC0" w:rsidRPr="00EA4692" w:rsidRDefault="00112FC0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A4692" w:rsidRPr="00EA4692" w:rsidRDefault="00EA4692" w:rsidP="00EA4692">
      <w:pPr>
        <w:tabs>
          <w:tab w:val="left" w:pos="-1440"/>
          <w:tab w:val="left" w:pos="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EA4692">
        <w:rPr>
          <w:rFonts w:ascii="Times New Roman" w:hAnsi="Times New Roman"/>
          <w:b/>
          <w:bCs/>
          <w:sz w:val="22"/>
          <w:szCs w:val="22"/>
          <w:lang w:val="es-ES_tradnl"/>
        </w:rPr>
        <w:lastRenderedPageBreak/>
        <w:t>Ccacs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: 110 cm +; pardo (7,5YR 5/4) en húmedo; arcillo-limoso; masivo; friable en húmedo; concreciones calcáreas, comunes y carbonatos libres en la masa abundantes; concreciones </w:t>
      </w:r>
      <w:proofErr w:type="spellStart"/>
      <w:r w:rsidRPr="00EA4692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EA4692">
        <w:rPr>
          <w:rFonts w:ascii="Times New Roman" w:hAnsi="Times New Roman"/>
          <w:sz w:val="22"/>
          <w:szCs w:val="22"/>
          <w:lang w:val="es-ES_tradnl"/>
        </w:rPr>
        <w:t xml:space="preserve"> abundantes; moteados de hierro-manganeso abundantes, finos y precisos; abundantes cristales de yeso.</w:t>
      </w:r>
    </w:p>
    <w:p w:rsid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12FC0" w:rsidRPr="00EA4692" w:rsidRDefault="00112FC0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A4692" w:rsidRPr="00112FC0" w:rsidRDefault="00EA4692" w:rsidP="00EA4692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112FC0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sz w:val="22"/>
          <w:szCs w:val="22"/>
          <w:lang w:val="es-ES_tradnl"/>
        </w:rPr>
        <w:t>No se conoce.</w:t>
      </w:r>
    </w:p>
    <w:p w:rsidR="00112FC0" w:rsidRDefault="00112FC0" w:rsidP="00EA4692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112FC0" w:rsidRDefault="00112FC0" w:rsidP="00EA4692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A4692" w:rsidRPr="00112FC0" w:rsidRDefault="00EA4692" w:rsidP="00EA4692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112FC0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12FC0" w:rsidRPr="00EA4692" w:rsidRDefault="00112FC0" w:rsidP="00EA4692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A4692" w:rsidRPr="00112FC0" w:rsidRDefault="00EA4692" w:rsidP="00EA4692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12FC0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sz w:val="22"/>
          <w:szCs w:val="22"/>
          <w:lang w:val="es-ES_tradnl"/>
        </w:rPr>
        <w:t>Moderadamente bien drenado. Escurrimiento superficial rápido. Permeabilidad moderadamente lenta. Capa freática profunda. Grupo hidrológico D.</w:t>
      </w:r>
    </w:p>
    <w:p w:rsidR="00EA4692" w:rsidRDefault="00EA4692" w:rsidP="00EA4692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112FC0" w:rsidRPr="00EA4692" w:rsidRDefault="00112FC0" w:rsidP="00EA4692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EA4692" w:rsidRPr="00112FC0" w:rsidRDefault="00EA4692" w:rsidP="00EA4692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112FC0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EA4692" w:rsidRPr="00EA4692" w:rsidRDefault="00EA4692" w:rsidP="00EA469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EA4692">
        <w:rPr>
          <w:rFonts w:ascii="Times New Roman" w:hAnsi="Times New Roman"/>
          <w:sz w:val="22"/>
          <w:szCs w:val="22"/>
          <w:lang w:val="es-ES_tradnl"/>
        </w:rPr>
        <w:t>La serie Los Laureles está levemente erosionada en forma laminar y tiene un moderado a severo peligro de erosión en surcos y cárcavas, fundamentalmente en áreas bajo uso agrícola intensivo.</w:t>
      </w:r>
    </w:p>
    <w:p w:rsidR="00273670" w:rsidRPr="004A6879" w:rsidRDefault="00273670" w:rsidP="004A6879">
      <w:pPr>
        <w:widowControl/>
        <w:autoSpaceDE/>
        <w:autoSpaceDN/>
        <w:adjustRightInd/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  <w:r w:rsidRPr="004A6879">
        <w:rPr>
          <w:rFonts w:ascii="Times New Roman" w:hAnsi="Times New Roman"/>
          <w:sz w:val="22"/>
          <w:szCs w:val="22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893042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>L</w:t>
      </w:r>
      <w:r w:rsidR="00C8062C">
        <w:rPr>
          <w:rFonts w:ascii="Times New Roman" w:hAnsi="Times New Roman"/>
          <w:b/>
          <w:sz w:val="22"/>
          <w:szCs w:val="22"/>
          <w:u w:val="single"/>
          <w:lang w:val="es-ES_tradnl"/>
        </w:rPr>
        <w:t>o</w:t>
      </w:r>
      <w:r w:rsid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 </w:t>
      </w:r>
      <w:r w:rsidR="00EA4692">
        <w:rPr>
          <w:rFonts w:ascii="Times New Roman" w:hAnsi="Times New Roman"/>
          <w:b/>
          <w:sz w:val="22"/>
          <w:szCs w:val="22"/>
          <w:u w:val="single"/>
          <w:lang w:val="es-ES_tradnl"/>
        </w:rPr>
        <w:t>Laurel</w:t>
      </w:r>
      <w:r w:rsidR="00C8062C">
        <w:rPr>
          <w:rFonts w:ascii="Times New Roman" w:hAnsi="Times New Roman"/>
          <w:b/>
          <w:sz w:val="22"/>
          <w:szCs w:val="22"/>
          <w:u w:val="single"/>
          <w:lang w:val="es-ES_tradnl"/>
        </w:rPr>
        <w:t>e</w:t>
      </w:r>
      <w:r w:rsidR="004A6879">
        <w:rPr>
          <w:rFonts w:ascii="Times New Roman" w:hAnsi="Times New Roman"/>
          <w:b/>
          <w:sz w:val="22"/>
          <w:szCs w:val="22"/>
          <w:u w:val="single"/>
          <w:lang w:val="es-ES_tradnl"/>
        </w:rPr>
        <w:t>s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8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05"/>
        <w:gridCol w:w="980"/>
        <w:gridCol w:w="798"/>
        <w:gridCol w:w="839"/>
        <w:gridCol w:w="801"/>
        <w:gridCol w:w="955"/>
        <w:gridCol w:w="1010"/>
      </w:tblGrid>
      <w:tr w:rsidR="003F0F3D" w:rsidRPr="00893042" w:rsidTr="003F0F3D">
        <w:tc>
          <w:tcPr>
            <w:tcW w:w="2814" w:type="dxa"/>
          </w:tcPr>
          <w:p w:rsidR="003F0F3D" w:rsidRPr="00893042" w:rsidRDefault="003F0F3D" w:rsidP="00112FC0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</w:t>
            </w:r>
            <w:r w:rsidR="00112FC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82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2311</w:t>
            </w:r>
          </w:p>
        </w:tc>
        <w:tc>
          <w:tcPr>
            <w:tcW w:w="799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2312</w:t>
            </w:r>
          </w:p>
        </w:tc>
        <w:tc>
          <w:tcPr>
            <w:tcW w:w="839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2313</w:t>
            </w:r>
          </w:p>
        </w:tc>
        <w:tc>
          <w:tcPr>
            <w:tcW w:w="801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2314</w:t>
            </w:r>
          </w:p>
        </w:tc>
        <w:tc>
          <w:tcPr>
            <w:tcW w:w="941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2315</w:t>
            </w:r>
          </w:p>
        </w:tc>
        <w:tc>
          <w:tcPr>
            <w:tcW w:w="1012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2316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82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799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839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B22tca</w:t>
            </w:r>
          </w:p>
        </w:tc>
        <w:tc>
          <w:tcPr>
            <w:tcW w:w="801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B31ca</w:t>
            </w:r>
          </w:p>
        </w:tc>
        <w:tc>
          <w:tcPr>
            <w:tcW w:w="941" w:type="dxa"/>
          </w:tcPr>
          <w:p w:rsidR="003F0F3D" w:rsidRPr="00893042" w:rsidRDefault="005D6442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B32cacs</w:t>
            </w:r>
          </w:p>
        </w:tc>
        <w:tc>
          <w:tcPr>
            <w:tcW w:w="1012" w:type="dxa"/>
          </w:tcPr>
          <w:p w:rsidR="003F0F3D" w:rsidRPr="00893042" w:rsidRDefault="005D64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cacs</w:t>
            </w:r>
            <w:proofErr w:type="spellEnd"/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8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01-10</w:t>
            </w:r>
          </w:p>
        </w:tc>
        <w:tc>
          <w:tcPr>
            <w:tcW w:w="79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25-35</w:t>
            </w:r>
          </w:p>
        </w:tc>
        <w:tc>
          <w:tcPr>
            <w:tcW w:w="83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45-60</w:t>
            </w:r>
          </w:p>
        </w:tc>
        <w:tc>
          <w:tcPr>
            <w:tcW w:w="80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75-82</w:t>
            </w:r>
          </w:p>
        </w:tc>
        <w:tc>
          <w:tcPr>
            <w:tcW w:w="94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90-100</w:t>
            </w:r>
          </w:p>
        </w:tc>
        <w:tc>
          <w:tcPr>
            <w:tcW w:w="101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120-140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8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4.0</w:t>
            </w:r>
          </w:p>
        </w:tc>
        <w:tc>
          <w:tcPr>
            <w:tcW w:w="79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</w:t>
            </w:r>
          </w:p>
        </w:tc>
        <w:tc>
          <w:tcPr>
            <w:tcW w:w="83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</w:t>
            </w:r>
          </w:p>
        </w:tc>
        <w:tc>
          <w:tcPr>
            <w:tcW w:w="80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</w:t>
            </w:r>
          </w:p>
        </w:tc>
        <w:tc>
          <w:tcPr>
            <w:tcW w:w="94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  <w:tc>
          <w:tcPr>
            <w:tcW w:w="101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0.1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8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0.18</w:t>
            </w:r>
          </w:p>
        </w:tc>
        <w:tc>
          <w:tcPr>
            <w:tcW w:w="79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0.11</w:t>
            </w:r>
          </w:p>
        </w:tc>
        <w:tc>
          <w:tcPr>
            <w:tcW w:w="83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0.06</w:t>
            </w:r>
          </w:p>
        </w:tc>
        <w:tc>
          <w:tcPr>
            <w:tcW w:w="80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  <w:tc>
          <w:tcPr>
            <w:tcW w:w="94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0.02</w:t>
            </w:r>
          </w:p>
        </w:tc>
        <w:tc>
          <w:tcPr>
            <w:tcW w:w="101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0.2</w:t>
            </w:r>
          </w:p>
        </w:tc>
      </w:tr>
      <w:tr w:rsidR="003F0F3D" w:rsidRPr="00893042" w:rsidTr="003F0F3D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15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14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</w:t>
            </w:r>
          </w:p>
        </w:tc>
      </w:tr>
      <w:tr w:rsidR="003F0F3D" w:rsidRPr="00893042" w:rsidTr="003F0F3D">
        <w:tc>
          <w:tcPr>
            <w:tcW w:w="2814" w:type="dxa"/>
            <w:tcBorders>
              <w:top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F14C42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43.85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F14C42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52.01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F14C42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51.30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F14C42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45.85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F14C42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43.88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3F0F3D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F14C42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41.94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25.97</w:t>
            </w:r>
          </w:p>
        </w:tc>
        <w:tc>
          <w:tcPr>
            <w:tcW w:w="79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22.66</w:t>
            </w:r>
          </w:p>
        </w:tc>
        <w:tc>
          <w:tcPr>
            <w:tcW w:w="83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21.19</w:t>
            </w:r>
          </w:p>
        </w:tc>
        <w:tc>
          <w:tcPr>
            <w:tcW w:w="80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25.14</w:t>
            </w:r>
          </w:p>
        </w:tc>
        <w:tc>
          <w:tcPr>
            <w:tcW w:w="94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22.00</w:t>
            </w:r>
          </w:p>
        </w:tc>
        <w:tc>
          <w:tcPr>
            <w:tcW w:w="101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25.75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54.40</w:t>
            </w:r>
          </w:p>
        </w:tc>
        <w:tc>
          <w:tcPr>
            <w:tcW w:w="79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46.64</w:t>
            </w:r>
          </w:p>
        </w:tc>
        <w:tc>
          <w:tcPr>
            <w:tcW w:w="83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47.61</w:t>
            </w:r>
          </w:p>
        </w:tc>
        <w:tc>
          <w:tcPr>
            <w:tcW w:w="80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53.18</w:t>
            </w:r>
          </w:p>
        </w:tc>
        <w:tc>
          <w:tcPr>
            <w:tcW w:w="94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54.87</w:t>
            </w:r>
          </w:p>
        </w:tc>
        <w:tc>
          <w:tcPr>
            <w:tcW w:w="101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55.32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0.30</w:t>
            </w:r>
          </w:p>
        </w:tc>
        <w:tc>
          <w:tcPr>
            <w:tcW w:w="79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0.67</w:t>
            </w:r>
          </w:p>
        </w:tc>
        <w:tc>
          <w:tcPr>
            <w:tcW w:w="83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0.39</w:t>
            </w:r>
          </w:p>
        </w:tc>
        <w:tc>
          <w:tcPr>
            <w:tcW w:w="80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0.32</w:t>
            </w:r>
          </w:p>
        </w:tc>
        <w:tc>
          <w:tcPr>
            <w:tcW w:w="94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0.72</w:t>
            </w:r>
          </w:p>
        </w:tc>
        <w:tc>
          <w:tcPr>
            <w:tcW w:w="101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1.50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8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1.40</w:t>
            </w:r>
          </w:p>
        </w:tc>
        <w:tc>
          <w:tcPr>
            <w:tcW w:w="79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0.63</w:t>
            </w:r>
          </w:p>
        </w:tc>
        <w:tc>
          <w:tcPr>
            <w:tcW w:w="839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0.67</w:t>
            </w:r>
          </w:p>
        </w:tc>
        <w:tc>
          <w:tcPr>
            <w:tcW w:w="80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0.63</w:t>
            </w:r>
          </w:p>
        </w:tc>
        <w:tc>
          <w:tcPr>
            <w:tcW w:w="941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0.51</w:t>
            </w:r>
          </w:p>
        </w:tc>
        <w:tc>
          <w:tcPr>
            <w:tcW w:w="1012" w:type="dxa"/>
          </w:tcPr>
          <w:p w:rsidR="003F0F3D" w:rsidRPr="00893042" w:rsidRDefault="00F14C42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1.22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82" w:type="dxa"/>
          </w:tcPr>
          <w:p w:rsidR="003F0F3D" w:rsidRPr="00893042" w:rsidRDefault="000737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0.05</w:t>
            </w:r>
          </w:p>
        </w:tc>
        <w:tc>
          <w:tcPr>
            <w:tcW w:w="799" w:type="dxa"/>
          </w:tcPr>
          <w:p w:rsidR="003F0F3D" w:rsidRPr="00893042" w:rsidRDefault="000737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0.05</w:t>
            </w:r>
          </w:p>
        </w:tc>
        <w:tc>
          <w:tcPr>
            <w:tcW w:w="839" w:type="dxa"/>
          </w:tcPr>
          <w:p w:rsidR="003F0F3D" w:rsidRPr="00893042" w:rsidRDefault="000737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  <w:tc>
          <w:tcPr>
            <w:tcW w:w="801" w:type="dxa"/>
          </w:tcPr>
          <w:p w:rsidR="003F0F3D" w:rsidRPr="00893042" w:rsidRDefault="000737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941" w:type="dxa"/>
          </w:tcPr>
          <w:p w:rsidR="003F0F3D" w:rsidRPr="00893042" w:rsidRDefault="000737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1012" w:type="dxa"/>
          </w:tcPr>
          <w:p w:rsidR="003F0F3D" w:rsidRPr="00893042" w:rsidRDefault="000737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3F0F3D">
        <w:tc>
          <w:tcPr>
            <w:tcW w:w="2814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F0F3D" w:rsidRPr="00893042" w:rsidTr="003F0F3D">
        <w:tc>
          <w:tcPr>
            <w:tcW w:w="2814" w:type="dxa"/>
            <w:tcBorders>
              <w:top w:val="single" w:sz="4" w:space="0" w:color="auto"/>
            </w:tcBorders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50018B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E6DA3" w:rsidRPr="00893042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0.29</w:t>
            </w: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50018B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E6DA3" w:rsidRPr="00893042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0.35</w:t>
            </w: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1E6DA3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E6DA3" w:rsidRPr="00893042" w:rsidRDefault="001E6DA3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10.0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50018B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E6DA3" w:rsidRPr="00893042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9.22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50018B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E6DA3" w:rsidRPr="00893042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9.05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50018B" w:rsidRDefault="0050018B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1E6DA3" w:rsidRPr="00893042" w:rsidRDefault="001E6DA3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6.22</w:t>
            </w:r>
          </w:p>
        </w:tc>
      </w:tr>
      <w:tr w:rsidR="003F0F3D" w:rsidRPr="00893042" w:rsidTr="00CA08F1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82" w:type="dxa"/>
          </w:tcPr>
          <w:p w:rsidR="003F0F3D" w:rsidRPr="00893042" w:rsidRDefault="001E6DA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799" w:type="dxa"/>
          </w:tcPr>
          <w:p w:rsidR="003F0F3D" w:rsidRPr="00893042" w:rsidRDefault="001E6DA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7.6</w:t>
            </w:r>
          </w:p>
        </w:tc>
        <w:tc>
          <w:tcPr>
            <w:tcW w:w="839" w:type="dxa"/>
          </w:tcPr>
          <w:p w:rsidR="003F0F3D" w:rsidRPr="00893042" w:rsidRDefault="001E6DA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8.3</w:t>
            </w:r>
          </w:p>
        </w:tc>
        <w:tc>
          <w:tcPr>
            <w:tcW w:w="801" w:type="dxa"/>
          </w:tcPr>
          <w:p w:rsidR="003F0F3D" w:rsidRPr="00893042" w:rsidRDefault="001E6DA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7.7</w:t>
            </w:r>
          </w:p>
        </w:tc>
        <w:tc>
          <w:tcPr>
            <w:tcW w:w="941" w:type="dxa"/>
          </w:tcPr>
          <w:p w:rsidR="003F0F3D" w:rsidRPr="00893042" w:rsidRDefault="001E6DA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7.6</w:t>
            </w:r>
          </w:p>
        </w:tc>
        <w:tc>
          <w:tcPr>
            <w:tcW w:w="1012" w:type="dxa"/>
          </w:tcPr>
          <w:p w:rsidR="003F0F3D" w:rsidRPr="00893042" w:rsidRDefault="001E6DA3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7.6</w:t>
            </w:r>
          </w:p>
        </w:tc>
      </w:tr>
      <w:tr w:rsidR="003F0F3D" w:rsidRPr="00893042" w:rsidTr="00CA08F1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82" w:type="dxa"/>
          </w:tcPr>
          <w:p w:rsidR="003F0F3D" w:rsidRPr="00893042" w:rsidRDefault="00CA08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799" w:type="dxa"/>
          </w:tcPr>
          <w:p w:rsidR="003F0F3D" w:rsidRPr="00893042" w:rsidRDefault="00CA08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6.7</w:t>
            </w:r>
          </w:p>
        </w:tc>
        <w:tc>
          <w:tcPr>
            <w:tcW w:w="839" w:type="dxa"/>
          </w:tcPr>
          <w:p w:rsidR="003F0F3D" w:rsidRPr="00893042" w:rsidRDefault="00CA08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801" w:type="dxa"/>
          </w:tcPr>
          <w:p w:rsidR="003F0F3D" w:rsidRPr="00893042" w:rsidRDefault="00CA08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941" w:type="dxa"/>
          </w:tcPr>
          <w:p w:rsidR="003F0F3D" w:rsidRPr="00893042" w:rsidRDefault="00CA08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7.3</w:t>
            </w:r>
          </w:p>
        </w:tc>
        <w:tc>
          <w:tcPr>
            <w:tcW w:w="1012" w:type="dxa"/>
          </w:tcPr>
          <w:p w:rsidR="003F0F3D" w:rsidRPr="00893042" w:rsidRDefault="00CA08F1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</w:tr>
      <w:tr w:rsidR="00CA08F1" w:rsidRPr="00893042" w:rsidTr="00CA08F1">
        <w:tc>
          <w:tcPr>
            <w:tcW w:w="2814" w:type="dxa"/>
            <w:tcBorders>
              <w:bottom w:val="single" w:sz="4" w:space="0" w:color="auto"/>
            </w:tcBorders>
          </w:tcPr>
          <w:p w:rsidR="00CA08F1" w:rsidRPr="00893042" w:rsidRDefault="00CA08F1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</w:rPr>
              <w:t>mmhos</w:t>
            </w:r>
            <w:proofErr w:type="spellEnd"/>
            <w:r>
              <w:rPr>
                <w:rFonts w:ascii="Times New Roman" w:hAnsi="Times New Roman"/>
                <w:spacing w:val="-1"/>
                <w:sz w:val="22"/>
                <w:szCs w:val="22"/>
              </w:rPr>
              <w:t>/cm)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CA08F1" w:rsidRDefault="00CA08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0.631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CA08F1" w:rsidRDefault="00CA08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0.500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CA08F1" w:rsidRDefault="00CA08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0.885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CA08F1" w:rsidRDefault="00CA08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3.850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CA08F1" w:rsidRDefault="00CA08F1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4.235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CA08F1" w:rsidRDefault="00CA08F1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4.774</w:t>
            </w:r>
          </w:p>
        </w:tc>
      </w:tr>
      <w:tr w:rsidR="003F0F3D" w:rsidRPr="00893042" w:rsidTr="003F0F3D">
        <w:trPr>
          <w:trHeight w:val="1377"/>
        </w:trPr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82" w:type="dxa"/>
            <w:tcBorders>
              <w:top w:val="single" w:sz="4" w:space="0" w:color="auto"/>
            </w:tcBorders>
            <w:vAlign w:val="center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46.20</w:t>
            </w:r>
          </w:p>
        </w:tc>
        <w:tc>
          <w:tcPr>
            <w:tcW w:w="799" w:type="dxa"/>
            <w:tcBorders>
              <w:top w:val="single" w:sz="4" w:space="0" w:color="auto"/>
            </w:tcBorders>
            <w:vAlign w:val="center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49.30</w:t>
            </w:r>
          </w:p>
        </w:tc>
        <w:tc>
          <w:tcPr>
            <w:tcW w:w="839" w:type="dxa"/>
            <w:tcBorders>
              <w:top w:val="single" w:sz="4" w:space="0" w:color="auto"/>
            </w:tcBorders>
            <w:vAlign w:val="center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48.50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center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44.10</w:t>
            </w:r>
          </w:p>
        </w:tc>
        <w:tc>
          <w:tcPr>
            <w:tcW w:w="941" w:type="dxa"/>
            <w:tcBorders>
              <w:top w:val="single" w:sz="4" w:space="0" w:color="auto"/>
            </w:tcBorders>
            <w:vAlign w:val="center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41.20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B402EC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B402EC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38.90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82" w:type="dxa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35.80</w:t>
            </w:r>
          </w:p>
        </w:tc>
        <w:tc>
          <w:tcPr>
            <w:tcW w:w="799" w:type="dxa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42.40</w:t>
            </w:r>
          </w:p>
        </w:tc>
        <w:tc>
          <w:tcPr>
            <w:tcW w:w="839" w:type="dxa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801" w:type="dxa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41" w:type="dxa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1012" w:type="dxa"/>
          </w:tcPr>
          <w:p w:rsidR="003F0F3D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3F0F3D" w:rsidRPr="00893042" w:rsidTr="003F0F3D">
        <w:tc>
          <w:tcPr>
            <w:tcW w:w="2814" w:type="dxa"/>
          </w:tcPr>
          <w:p w:rsidR="003F0F3D" w:rsidRPr="00893042" w:rsidRDefault="003F0F3D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8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3F0F3D" w:rsidRPr="00893042" w:rsidRDefault="003F0F3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82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2.10</w:t>
            </w:r>
          </w:p>
        </w:tc>
        <w:tc>
          <w:tcPr>
            <w:tcW w:w="799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1.80</w:t>
            </w:r>
          </w:p>
        </w:tc>
        <w:tc>
          <w:tcPr>
            <w:tcW w:w="839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801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41" w:type="dxa"/>
          </w:tcPr>
          <w:p w:rsidR="0050018B" w:rsidRPr="00893042" w:rsidRDefault="00B402EC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1012" w:type="dxa"/>
          </w:tcPr>
          <w:p w:rsidR="0050018B" w:rsidRPr="00893042" w:rsidRDefault="00B402EC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82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1.56</w:t>
            </w:r>
          </w:p>
        </w:tc>
        <w:tc>
          <w:tcPr>
            <w:tcW w:w="799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1.20</w:t>
            </w:r>
          </w:p>
        </w:tc>
        <w:tc>
          <w:tcPr>
            <w:tcW w:w="839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0.90</w:t>
            </w:r>
          </w:p>
        </w:tc>
        <w:tc>
          <w:tcPr>
            <w:tcW w:w="801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0.82</w:t>
            </w:r>
          </w:p>
        </w:tc>
        <w:tc>
          <w:tcPr>
            <w:tcW w:w="941" w:type="dxa"/>
          </w:tcPr>
          <w:p w:rsidR="0050018B" w:rsidRPr="00893042" w:rsidRDefault="00B402EC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0.91</w:t>
            </w:r>
          </w:p>
        </w:tc>
        <w:tc>
          <w:tcPr>
            <w:tcW w:w="1012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1.00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82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0.70</w:t>
            </w:r>
          </w:p>
        </w:tc>
        <w:tc>
          <w:tcPr>
            <w:tcW w:w="799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1.87</w:t>
            </w:r>
          </w:p>
        </w:tc>
        <w:tc>
          <w:tcPr>
            <w:tcW w:w="839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2.32</w:t>
            </w:r>
          </w:p>
        </w:tc>
        <w:tc>
          <w:tcPr>
            <w:tcW w:w="801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1.95</w:t>
            </w:r>
          </w:p>
        </w:tc>
        <w:tc>
          <w:tcPr>
            <w:tcW w:w="941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1.10</w:t>
            </w:r>
          </w:p>
        </w:tc>
        <w:tc>
          <w:tcPr>
            <w:tcW w:w="1012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1.44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8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9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9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0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41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12" w:type="dxa"/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82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99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9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01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41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12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50018B" w:rsidRPr="00893042" w:rsidTr="003F0F3D">
        <w:trPr>
          <w:trHeight w:val="66"/>
        </w:trPr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01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1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12" w:type="dxa"/>
          </w:tcPr>
          <w:p w:rsidR="0050018B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50018B" w:rsidRPr="00893042" w:rsidTr="003F0F3D">
        <w:tc>
          <w:tcPr>
            <w:tcW w:w="2814" w:type="dxa"/>
            <w:tcBorders>
              <w:bottom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21081C">
              <w:rPr>
                <w:szCs w:val="20"/>
              </w:rPr>
              <w:t>% Na/T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1.51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3.79</w:t>
            </w: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5.19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4.42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2.68</w:t>
            </w: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3.70</w:t>
            </w:r>
          </w:p>
        </w:tc>
      </w:tr>
      <w:tr w:rsidR="0050018B" w:rsidRPr="00893042" w:rsidTr="003F0F3D">
        <w:tc>
          <w:tcPr>
            <w:tcW w:w="2814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12" w:type="dxa"/>
            <w:tcBorders>
              <w:top w:val="single" w:sz="4" w:space="0" w:color="auto"/>
            </w:tcBorders>
          </w:tcPr>
          <w:p w:rsidR="0050018B" w:rsidRPr="00893042" w:rsidRDefault="0050018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82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43.49</w:t>
            </w:r>
          </w:p>
        </w:tc>
        <w:tc>
          <w:tcPr>
            <w:tcW w:w="799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54.96</w:t>
            </w:r>
          </w:p>
        </w:tc>
        <w:tc>
          <w:tcPr>
            <w:tcW w:w="839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50.94</w:t>
            </w:r>
          </w:p>
        </w:tc>
        <w:tc>
          <w:tcPr>
            <w:tcW w:w="801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44.46</w:t>
            </w:r>
          </w:p>
        </w:tc>
        <w:tc>
          <w:tcPr>
            <w:tcW w:w="941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41.23</w:t>
            </w:r>
          </w:p>
        </w:tc>
        <w:tc>
          <w:tcPr>
            <w:tcW w:w="1012" w:type="dxa"/>
          </w:tcPr>
          <w:p w:rsidR="0050018B" w:rsidRPr="00893042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40.63</w:t>
            </w:r>
          </w:p>
        </w:tc>
      </w:tr>
      <w:tr w:rsidR="0050018B" w:rsidRPr="00893042" w:rsidTr="003F0F3D">
        <w:tc>
          <w:tcPr>
            <w:tcW w:w="2814" w:type="dxa"/>
          </w:tcPr>
          <w:p w:rsidR="0050018B" w:rsidRPr="00893042" w:rsidRDefault="0050018B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82" w:type="dxa"/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4.05</w:t>
            </w:r>
          </w:p>
        </w:tc>
        <w:tc>
          <w:tcPr>
            <w:tcW w:w="799" w:type="dxa"/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2.57</w:t>
            </w:r>
          </w:p>
        </w:tc>
        <w:tc>
          <w:tcPr>
            <w:tcW w:w="839" w:type="dxa"/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1.43</w:t>
            </w:r>
          </w:p>
        </w:tc>
        <w:tc>
          <w:tcPr>
            <w:tcW w:w="801" w:type="dxa"/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1.15</w:t>
            </w:r>
          </w:p>
        </w:tc>
        <w:tc>
          <w:tcPr>
            <w:tcW w:w="941" w:type="dxa"/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1.14</w:t>
            </w:r>
          </w:p>
        </w:tc>
        <w:tc>
          <w:tcPr>
            <w:tcW w:w="1012" w:type="dxa"/>
          </w:tcPr>
          <w:p w:rsidR="0050018B" w:rsidRDefault="00B402EC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0.16</w:t>
            </w:r>
          </w:p>
        </w:tc>
      </w:tr>
    </w:tbl>
    <w:p w:rsidR="005D6442" w:rsidRPr="005D6442" w:rsidRDefault="005D6442" w:rsidP="00B402EC">
      <w:pPr>
        <w:rPr>
          <w:rFonts w:ascii="Times New Roman" w:hAnsi="Times New Roman"/>
          <w:sz w:val="16"/>
          <w:szCs w:val="16"/>
          <w:lang w:val="es-ES_tradnl"/>
        </w:rPr>
      </w:pPr>
      <w:bookmarkStart w:id="0" w:name="_GoBack"/>
      <w:bookmarkEnd w:id="0"/>
    </w:p>
    <w:sectPr w:rsidR="005D6442" w:rsidRPr="005D6442" w:rsidSect="004A6879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112FC0"/>
    <w:rsid w:val="00157895"/>
    <w:rsid w:val="001E6DA3"/>
    <w:rsid w:val="0024194E"/>
    <w:rsid w:val="0024776E"/>
    <w:rsid w:val="00267ACD"/>
    <w:rsid w:val="00273670"/>
    <w:rsid w:val="002A31F6"/>
    <w:rsid w:val="002B2216"/>
    <w:rsid w:val="003D57D6"/>
    <w:rsid w:val="003F0F3D"/>
    <w:rsid w:val="00404F40"/>
    <w:rsid w:val="004A6879"/>
    <w:rsid w:val="004E0B3C"/>
    <w:rsid w:val="0050018B"/>
    <w:rsid w:val="00506FCC"/>
    <w:rsid w:val="005A153C"/>
    <w:rsid w:val="005B61B1"/>
    <w:rsid w:val="005D6442"/>
    <w:rsid w:val="00806F91"/>
    <w:rsid w:val="00857270"/>
    <w:rsid w:val="00871B78"/>
    <w:rsid w:val="00893042"/>
    <w:rsid w:val="008F0AEA"/>
    <w:rsid w:val="00920E3E"/>
    <w:rsid w:val="00921106"/>
    <w:rsid w:val="009C4E59"/>
    <w:rsid w:val="00A07DE8"/>
    <w:rsid w:val="00B402EC"/>
    <w:rsid w:val="00B93535"/>
    <w:rsid w:val="00C767B4"/>
    <w:rsid w:val="00C8062C"/>
    <w:rsid w:val="00CA08F1"/>
    <w:rsid w:val="00D2781F"/>
    <w:rsid w:val="00D76BEC"/>
    <w:rsid w:val="00D7790A"/>
    <w:rsid w:val="00DB6A8F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E2A6D-6178-4E93-8BCB-C43F5FD0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8</cp:revision>
  <cp:lastPrinted>2014-03-06T13:54:00Z</cp:lastPrinted>
  <dcterms:created xsi:type="dcterms:W3CDTF">2014-03-06T13:54:00Z</dcterms:created>
  <dcterms:modified xsi:type="dcterms:W3CDTF">2014-03-06T14:23:00Z</dcterms:modified>
</cp:coreProperties>
</file>