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 w:val="24"/>
          <w:szCs w:val="24"/>
          <w:lang w:val="es-ES_tradnl"/>
        </w:rPr>
      </w:pPr>
      <w:r w:rsidRPr="003A1C85">
        <w:rPr>
          <w:b/>
          <w:sz w:val="24"/>
          <w:szCs w:val="24"/>
          <w:lang w:val="es-ES_tradnl"/>
        </w:rPr>
        <w:t xml:space="preserve">SERIE PALAVECINO                                                                              </w:t>
      </w:r>
      <w:r>
        <w:rPr>
          <w:sz w:val="24"/>
          <w:szCs w:val="24"/>
          <w:lang w:val="es-ES_tradnl"/>
        </w:rPr>
        <w:t xml:space="preserve">     </w:t>
      </w:r>
      <w:r w:rsidRPr="003A1C85">
        <w:rPr>
          <w:sz w:val="24"/>
          <w:szCs w:val="24"/>
          <w:lang w:val="es-ES_tradnl"/>
        </w:rPr>
        <w:t xml:space="preserve"> Símbolo: </w:t>
      </w:r>
      <w:proofErr w:type="spellStart"/>
      <w:r w:rsidRPr="003A1C85">
        <w:rPr>
          <w:b/>
          <w:sz w:val="24"/>
          <w:szCs w:val="24"/>
          <w:lang w:val="es-ES_tradnl"/>
        </w:rPr>
        <w:t>PVc</w:t>
      </w:r>
      <w:proofErr w:type="spellEnd"/>
    </w:p>
    <w:p w:rsidR="003A1C85" w:rsidRPr="003A1C85" w:rsidRDefault="003A1C85" w:rsidP="003A1C85">
      <w:pPr>
        <w:tabs>
          <w:tab w:val="left" w:pos="9071"/>
        </w:tabs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  <w:r w:rsidRPr="003A1C85">
        <w:rPr>
          <w:sz w:val="22"/>
          <w:szCs w:val="22"/>
          <w:lang w:val="es-ES_tradnl"/>
        </w:rPr>
        <w:t xml:space="preserve">Pertenece a la familia "fina, mixta, térmica de los </w:t>
      </w:r>
      <w:proofErr w:type="spellStart"/>
      <w:r w:rsidRPr="003A1C85">
        <w:rPr>
          <w:sz w:val="22"/>
          <w:szCs w:val="22"/>
          <w:u w:val="single"/>
          <w:lang w:val="es-ES_tradnl"/>
        </w:rPr>
        <w:t>Hapludoles</w:t>
      </w:r>
      <w:proofErr w:type="spellEnd"/>
      <w:r w:rsidRPr="003A1C85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3A1C85">
        <w:rPr>
          <w:sz w:val="22"/>
          <w:szCs w:val="22"/>
          <w:u w:val="single"/>
          <w:lang w:val="es-ES_tradnl"/>
        </w:rPr>
        <w:t>fluvénticos</w:t>
      </w:r>
      <w:proofErr w:type="spellEnd"/>
      <w:r w:rsidRPr="003A1C85">
        <w:rPr>
          <w:sz w:val="22"/>
          <w:szCs w:val="22"/>
          <w:lang w:val="es-ES_tradnl"/>
        </w:rPr>
        <w:t xml:space="preserve">. Suelos desarrollados en materiales de textura franca a areno-franco, de espesor variable, depositados sobre sedimentos arcillosos </w:t>
      </w:r>
      <w:proofErr w:type="spellStart"/>
      <w:r w:rsidRPr="003A1C85">
        <w:rPr>
          <w:sz w:val="22"/>
          <w:szCs w:val="22"/>
          <w:lang w:val="es-ES_tradnl"/>
        </w:rPr>
        <w:t>gleizados</w:t>
      </w:r>
      <w:proofErr w:type="spellEnd"/>
      <w:r w:rsidRPr="003A1C85">
        <w:rPr>
          <w:sz w:val="22"/>
          <w:szCs w:val="22"/>
          <w:lang w:val="es-ES_tradnl"/>
        </w:rPr>
        <w:t xml:space="preserve"> antiguos, probablemente mezclados con materiales lacustres, de textura arcillo-limosa. Están imperfectamente drenados. 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outlineLvl w:val="0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Perfil tipo</w:t>
      </w:r>
      <w:r w:rsidRPr="003A1C85">
        <w:rPr>
          <w:sz w:val="22"/>
          <w:szCs w:val="22"/>
          <w:u w:val="single"/>
          <w:lang w:val="es-ES_tradnl"/>
        </w:rPr>
        <w:t>:</w:t>
      </w:r>
      <w:r w:rsidRPr="003A1C85">
        <w:rPr>
          <w:sz w:val="22"/>
          <w:szCs w:val="22"/>
          <w:lang w:val="es-ES_tradnl"/>
        </w:rPr>
        <w:t xml:space="preserve"> ER1-126C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Fecha</w:t>
      </w:r>
      <w:r w:rsidRPr="003A1C85">
        <w:rPr>
          <w:sz w:val="22"/>
          <w:szCs w:val="22"/>
          <w:lang w:val="es-ES_tradnl"/>
        </w:rPr>
        <w:t>: 03-X-2002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Ubicación</w:t>
      </w:r>
      <w:r w:rsidRPr="003A1C85">
        <w:rPr>
          <w:sz w:val="22"/>
          <w:szCs w:val="22"/>
          <w:lang w:val="es-ES_tradnl"/>
        </w:rPr>
        <w:t xml:space="preserve">: 3,5 Km al SE de estación </w:t>
      </w:r>
      <w:proofErr w:type="spellStart"/>
      <w:r w:rsidRPr="003A1C85">
        <w:rPr>
          <w:sz w:val="22"/>
          <w:szCs w:val="22"/>
          <w:lang w:val="es-ES_tradnl"/>
        </w:rPr>
        <w:t>Palavecino</w:t>
      </w:r>
      <w:proofErr w:type="spellEnd"/>
      <w:r w:rsidRPr="003A1C85">
        <w:rPr>
          <w:sz w:val="22"/>
          <w:szCs w:val="22"/>
          <w:lang w:val="es-ES_tradnl"/>
        </w:rPr>
        <w:t xml:space="preserve">. (Foto IR 107-22). Dto. </w:t>
      </w:r>
      <w:proofErr w:type="spellStart"/>
      <w:r w:rsidRPr="003A1C85">
        <w:rPr>
          <w:sz w:val="22"/>
          <w:szCs w:val="22"/>
          <w:lang w:val="es-ES_tradnl"/>
        </w:rPr>
        <w:t>Pehuajó</w:t>
      </w:r>
      <w:proofErr w:type="spellEnd"/>
      <w:r w:rsidRPr="003A1C85">
        <w:rPr>
          <w:sz w:val="22"/>
          <w:szCs w:val="22"/>
          <w:lang w:val="es-ES_tradnl"/>
        </w:rPr>
        <w:t xml:space="preserve"> al Norte, Dpto. </w:t>
      </w:r>
      <w:proofErr w:type="spellStart"/>
      <w:r w:rsidRPr="003A1C85">
        <w:rPr>
          <w:sz w:val="22"/>
          <w:szCs w:val="22"/>
          <w:lang w:val="es-ES_tradnl"/>
        </w:rPr>
        <w:t>Gualeguaychú</w:t>
      </w:r>
      <w:proofErr w:type="spellEnd"/>
      <w:r w:rsidRPr="003A1C85">
        <w:rPr>
          <w:sz w:val="22"/>
          <w:szCs w:val="22"/>
          <w:lang w:val="es-ES_tradnl"/>
        </w:rPr>
        <w:t>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Reconocedores</w:t>
      </w:r>
      <w:r w:rsidRPr="003A1C85">
        <w:rPr>
          <w:sz w:val="22"/>
          <w:szCs w:val="22"/>
          <w:lang w:val="es-ES_tradnl"/>
        </w:rPr>
        <w:t xml:space="preserve">: O.A. </w:t>
      </w:r>
      <w:proofErr w:type="spellStart"/>
      <w:r w:rsidRPr="003A1C85">
        <w:rPr>
          <w:sz w:val="22"/>
          <w:szCs w:val="22"/>
          <w:lang w:val="es-ES_tradnl"/>
        </w:rPr>
        <w:t>Foti</w:t>
      </w:r>
      <w:proofErr w:type="spellEnd"/>
      <w:r w:rsidRPr="003A1C85">
        <w:rPr>
          <w:sz w:val="22"/>
          <w:szCs w:val="22"/>
          <w:lang w:val="es-ES_tradnl"/>
        </w:rPr>
        <w:t>; R.H. Fuentes.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A11</w:t>
      </w:r>
      <w:r w:rsidRPr="003A1C8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1C85">
        <w:rPr>
          <w:sz w:val="22"/>
          <w:szCs w:val="22"/>
          <w:lang w:val="es-ES_tradnl"/>
        </w:rPr>
        <w:t>00-13 cm; pardo grisáceo (10YR 5/2) en seco y pardo muy oscuro (10YR 2/2) en húmedo;  franco;  masivo;  blando en seco, muy friable en húmedo; barnices ("</w:t>
      </w:r>
      <w:proofErr w:type="spellStart"/>
      <w:r w:rsidRPr="003A1C85">
        <w:rPr>
          <w:sz w:val="22"/>
          <w:szCs w:val="22"/>
          <w:lang w:val="es-ES_tradnl"/>
        </w:rPr>
        <w:t>humic</w:t>
      </w:r>
      <w:proofErr w:type="spellEnd"/>
      <w:r w:rsidRPr="003A1C85">
        <w:rPr>
          <w:sz w:val="22"/>
          <w:szCs w:val="22"/>
          <w:lang w:val="es-ES_tradnl"/>
        </w:rPr>
        <w:t xml:space="preserve"> </w:t>
      </w:r>
      <w:proofErr w:type="spellStart"/>
      <w:r w:rsidRPr="003A1C85">
        <w:rPr>
          <w:sz w:val="22"/>
          <w:szCs w:val="22"/>
          <w:lang w:val="es-ES_tradnl"/>
        </w:rPr>
        <w:t>skins</w:t>
      </w:r>
      <w:proofErr w:type="spellEnd"/>
      <w:r w:rsidRPr="003A1C85">
        <w:rPr>
          <w:sz w:val="22"/>
          <w:szCs w:val="22"/>
          <w:lang w:val="es-ES_tradnl"/>
        </w:rPr>
        <w:t>") comunes; moteados de hierro-manganeso comunes, finos y precisos; límite abrupto, suave.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A12</w:t>
      </w:r>
      <w:r w:rsidRPr="003A1C8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1C85">
        <w:rPr>
          <w:sz w:val="22"/>
          <w:szCs w:val="22"/>
          <w:lang w:val="es-ES_tradnl"/>
        </w:rPr>
        <w:t>13-26 cm; pardo grisáceo muy oscuro (10YR 3/2) en húmedo; franco- arenoso; grano simple; blando en seco, muy friable en húmedo; barnices ("</w:t>
      </w:r>
      <w:proofErr w:type="spellStart"/>
      <w:r w:rsidRPr="003A1C85">
        <w:rPr>
          <w:sz w:val="22"/>
          <w:szCs w:val="22"/>
          <w:lang w:val="es-ES_tradnl"/>
        </w:rPr>
        <w:t>humic</w:t>
      </w:r>
      <w:proofErr w:type="spellEnd"/>
      <w:r w:rsidRPr="003A1C85">
        <w:rPr>
          <w:sz w:val="22"/>
          <w:szCs w:val="22"/>
          <w:lang w:val="es-ES_tradnl"/>
        </w:rPr>
        <w:t xml:space="preserve"> </w:t>
      </w:r>
      <w:proofErr w:type="spellStart"/>
      <w:r w:rsidRPr="003A1C85">
        <w:rPr>
          <w:sz w:val="22"/>
          <w:szCs w:val="22"/>
          <w:lang w:val="es-ES_tradnl"/>
        </w:rPr>
        <w:t>skins</w:t>
      </w:r>
      <w:proofErr w:type="spellEnd"/>
      <w:r w:rsidRPr="003A1C85">
        <w:rPr>
          <w:sz w:val="22"/>
          <w:szCs w:val="22"/>
          <w:lang w:val="es-ES_tradnl"/>
        </w:rPr>
        <w:t>") escasos; moteados de hierro-manganeso, comunes, finos y precisos; límite abrupto, suave.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A3</w:t>
      </w:r>
      <w:r w:rsidRPr="003A1C8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1C85">
        <w:rPr>
          <w:sz w:val="22"/>
          <w:szCs w:val="22"/>
          <w:lang w:val="es-ES_tradnl"/>
        </w:rPr>
        <w:t>26-39 cm; pardo muy oscuro (10YR 2/2) en húmedo; franco; masivo; blando en seco, muy friable en húmedo; barnices (“</w:t>
      </w:r>
      <w:proofErr w:type="spellStart"/>
      <w:r w:rsidRPr="003A1C85">
        <w:rPr>
          <w:sz w:val="22"/>
          <w:szCs w:val="22"/>
          <w:lang w:val="es-ES_tradnl"/>
        </w:rPr>
        <w:t>humic</w:t>
      </w:r>
      <w:proofErr w:type="spellEnd"/>
      <w:r w:rsidRPr="003A1C85">
        <w:rPr>
          <w:sz w:val="22"/>
          <w:szCs w:val="22"/>
          <w:lang w:val="es-ES_tradnl"/>
        </w:rPr>
        <w:t xml:space="preserve"> </w:t>
      </w:r>
      <w:proofErr w:type="spellStart"/>
      <w:r w:rsidRPr="003A1C85">
        <w:rPr>
          <w:sz w:val="22"/>
          <w:szCs w:val="22"/>
          <w:lang w:val="es-ES_tradnl"/>
        </w:rPr>
        <w:t>skins</w:t>
      </w:r>
      <w:proofErr w:type="spellEnd"/>
      <w:r w:rsidRPr="003A1C85">
        <w:rPr>
          <w:sz w:val="22"/>
          <w:szCs w:val="22"/>
          <w:lang w:val="es-ES_tradnl"/>
        </w:rPr>
        <w:t>”) abundantes; moteados de hierro-manganeso escasos, finos y precisos; límite abrupto, suave.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A1C85">
        <w:rPr>
          <w:b/>
          <w:sz w:val="22"/>
          <w:szCs w:val="22"/>
          <w:lang w:val="es-ES_tradnl"/>
        </w:rPr>
        <w:t>IIB21</w:t>
      </w:r>
      <w:r w:rsidRPr="003A1C8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1C85">
        <w:rPr>
          <w:sz w:val="22"/>
          <w:szCs w:val="22"/>
          <w:lang w:val="es-ES_tradnl"/>
        </w:rPr>
        <w:t>39-53 cm; pardo grisáceo oscuro (10YR 4/2) en húmedo; franco-arcilloso; estructura en prismas compuestos irregulares medios, moderados, que rompen en bloques angulares irregulares  medios, fuertes; muy duro en seco, muy firme en húmedo; barnices (“</w:t>
      </w:r>
      <w:proofErr w:type="spellStart"/>
      <w:r w:rsidRPr="003A1C85">
        <w:rPr>
          <w:sz w:val="22"/>
          <w:szCs w:val="22"/>
          <w:lang w:val="es-ES_tradnl"/>
        </w:rPr>
        <w:t>clay</w:t>
      </w:r>
      <w:proofErr w:type="spellEnd"/>
      <w:r w:rsidRPr="003A1C85">
        <w:rPr>
          <w:sz w:val="22"/>
          <w:szCs w:val="22"/>
          <w:lang w:val="es-ES_tradnl"/>
        </w:rPr>
        <w:t xml:space="preserve"> </w:t>
      </w:r>
      <w:proofErr w:type="spellStart"/>
      <w:r w:rsidRPr="003A1C85">
        <w:rPr>
          <w:sz w:val="22"/>
          <w:szCs w:val="22"/>
          <w:lang w:val="es-ES_tradnl"/>
        </w:rPr>
        <w:t>skins</w:t>
      </w:r>
      <w:proofErr w:type="spellEnd"/>
      <w:r w:rsidRPr="003A1C85">
        <w:rPr>
          <w:sz w:val="22"/>
          <w:szCs w:val="22"/>
          <w:lang w:val="es-ES_tradnl"/>
        </w:rPr>
        <w:t>”) comunes; caras de fricción ("</w:t>
      </w:r>
      <w:proofErr w:type="spellStart"/>
      <w:r w:rsidRPr="003A1C85">
        <w:rPr>
          <w:sz w:val="22"/>
          <w:szCs w:val="22"/>
          <w:lang w:val="es-ES_tradnl"/>
        </w:rPr>
        <w:t>slickensides</w:t>
      </w:r>
      <w:proofErr w:type="spellEnd"/>
      <w:r w:rsidRPr="003A1C85">
        <w:rPr>
          <w:sz w:val="22"/>
          <w:szCs w:val="22"/>
          <w:lang w:val="es-ES_tradnl"/>
        </w:rPr>
        <w:t xml:space="preserve">") escasas; concreciones </w:t>
      </w:r>
      <w:proofErr w:type="spellStart"/>
      <w:r w:rsidRPr="003A1C85">
        <w:rPr>
          <w:sz w:val="22"/>
          <w:szCs w:val="22"/>
          <w:lang w:val="es-ES_tradnl"/>
        </w:rPr>
        <w:t>ferromanganesíferas</w:t>
      </w:r>
      <w:proofErr w:type="spellEnd"/>
      <w:r w:rsidRPr="003A1C85">
        <w:rPr>
          <w:sz w:val="22"/>
          <w:szCs w:val="22"/>
          <w:lang w:val="es-ES_tradnl"/>
        </w:rPr>
        <w:t xml:space="preserve"> escasas a comunes de hasta 4 mm; moteados de hierro-manganeso abundantes, gruesos y sobresalientes; horizonte algo </w:t>
      </w:r>
      <w:proofErr w:type="spellStart"/>
      <w:r w:rsidRPr="003A1C85">
        <w:rPr>
          <w:sz w:val="22"/>
          <w:szCs w:val="22"/>
          <w:lang w:val="es-ES_tradnl"/>
        </w:rPr>
        <w:t>gleizado</w:t>
      </w:r>
      <w:proofErr w:type="spellEnd"/>
      <w:r w:rsidRPr="003A1C85">
        <w:rPr>
          <w:sz w:val="22"/>
          <w:szCs w:val="22"/>
          <w:lang w:val="es-ES_tradnl"/>
        </w:rPr>
        <w:t xml:space="preserve"> con presencia de rodados finos; límite claro, suave.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tabs>
          <w:tab w:val="left" w:pos="-1440"/>
        </w:tabs>
        <w:jc w:val="both"/>
        <w:rPr>
          <w:sz w:val="22"/>
          <w:szCs w:val="22"/>
        </w:rPr>
      </w:pPr>
      <w:r w:rsidRPr="003A1C85">
        <w:rPr>
          <w:b/>
          <w:sz w:val="22"/>
          <w:szCs w:val="22"/>
          <w:lang w:val="es-ES_tradnl"/>
        </w:rPr>
        <w:t>IIB22</w:t>
      </w:r>
      <w:r w:rsidRPr="003A1C8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1C85">
        <w:rPr>
          <w:sz w:val="22"/>
          <w:szCs w:val="22"/>
          <w:lang w:val="es-ES_tradnl"/>
        </w:rPr>
        <w:t xml:space="preserve">53-80 cm; gris oscuro (10YR 4/1) en húmedo;  franco-arcilloso; estructura en prismas compuestos irregulares medios, moderados, que rompen en bloques angulares irregulares y cuneiformes medios, fuertes; extremadamente duro </w:t>
      </w:r>
      <w:r w:rsidRPr="003A1C85">
        <w:rPr>
          <w:sz w:val="22"/>
          <w:szCs w:val="22"/>
        </w:rPr>
        <w:t>en seco, muy firme en húmedo; caras de fricción ("</w:t>
      </w:r>
      <w:proofErr w:type="spellStart"/>
      <w:r w:rsidRPr="003A1C85">
        <w:rPr>
          <w:sz w:val="22"/>
          <w:szCs w:val="22"/>
        </w:rPr>
        <w:t>slickensides</w:t>
      </w:r>
      <w:proofErr w:type="spellEnd"/>
      <w:r w:rsidRPr="003A1C85">
        <w:rPr>
          <w:sz w:val="22"/>
          <w:szCs w:val="22"/>
        </w:rPr>
        <w:t xml:space="preserve">") comunes, gruesas e intersectadas; concreciones </w:t>
      </w:r>
      <w:proofErr w:type="spellStart"/>
      <w:r w:rsidRPr="003A1C85">
        <w:rPr>
          <w:sz w:val="22"/>
          <w:szCs w:val="22"/>
        </w:rPr>
        <w:t>ferromanganesíferas</w:t>
      </w:r>
      <w:proofErr w:type="spellEnd"/>
      <w:r w:rsidRPr="003A1C85">
        <w:rPr>
          <w:sz w:val="22"/>
          <w:szCs w:val="22"/>
        </w:rPr>
        <w:t xml:space="preserve"> abundantes de hasta 3 mm; moteados de hierro-manganeso abundantes, gruesos y sobresalientes; presencia de rodados finos; límite gradual, suave.</w:t>
      </w:r>
    </w:p>
    <w:p w:rsidR="003A1C85" w:rsidRPr="003A1C85" w:rsidRDefault="003A1C85" w:rsidP="003A1C85">
      <w:pPr>
        <w:tabs>
          <w:tab w:val="left" w:pos="-1440"/>
        </w:tabs>
        <w:jc w:val="both"/>
        <w:rPr>
          <w:sz w:val="22"/>
          <w:szCs w:val="22"/>
        </w:rPr>
      </w:pPr>
    </w:p>
    <w:p w:rsidR="003A1C85" w:rsidRPr="003A1C85" w:rsidRDefault="003A1C85" w:rsidP="003A1C85">
      <w:pPr>
        <w:tabs>
          <w:tab w:val="left" w:pos="-1440"/>
        </w:tabs>
        <w:jc w:val="both"/>
        <w:rPr>
          <w:sz w:val="22"/>
          <w:szCs w:val="22"/>
        </w:rPr>
      </w:pPr>
      <w:r w:rsidRPr="003A1C85">
        <w:rPr>
          <w:b/>
          <w:sz w:val="22"/>
          <w:szCs w:val="22"/>
        </w:rPr>
        <w:t>IIB3</w:t>
      </w:r>
      <w:r w:rsidRPr="003A1C8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A1C85">
        <w:rPr>
          <w:sz w:val="22"/>
          <w:szCs w:val="22"/>
        </w:rPr>
        <w:t>80-105 cm; pardo a pardo oscuro (7.5YR 4/4) en húmedo; franco-arcilloso; estructura en prismas compuestos irregulares medios, débiles, que rompen en bloques angulares irregulares medios, fuertes; muy duro en seco, muy firme en húmedo; caras de fricción ("</w:t>
      </w:r>
      <w:proofErr w:type="spellStart"/>
      <w:r w:rsidRPr="003A1C85">
        <w:rPr>
          <w:sz w:val="22"/>
          <w:szCs w:val="22"/>
        </w:rPr>
        <w:t>slickensides</w:t>
      </w:r>
      <w:proofErr w:type="spellEnd"/>
      <w:r w:rsidRPr="003A1C85">
        <w:rPr>
          <w:sz w:val="22"/>
          <w:szCs w:val="22"/>
        </w:rPr>
        <w:t xml:space="preserve">") comunes, gruesas; concreciones calcáreas escasas; concreciones </w:t>
      </w:r>
      <w:proofErr w:type="spellStart"/>
      <w:r w:rsidRPr="003A1C85">
        <w:rPr>
          <w:sz w:val="22"/>
          <w:szCs w:val="22"/>
        </w:rPr>
        <w:t>ferromanganesíferas</w:t>
      </w:r>
      <w:proofErr w:type="spellEnd"/>
      <w:r w:rsidRPr="003A1C85">
        <w:rPr>
          <w:sz w:val="22"/>
          <w:szCs w:val="22"/>
        </w:rPr>
        <w:t xml:space="preserve"> escasas a comunes de hasta 2 mm; moteados de hierro-manganeso abundantes, gruesos y sobresalientes; comunes rodados finos; límite gradual, suave.</w:t>
      </w:r>
    </w:p>
    <w:p w:rsidR="003A1C85" w:rsidRPr="003A1C85" w:rsidRDefault="003A1C85" w:rsidP="003A1C85">
      <w:pPr>
        <w:tabs>
          <w:tab w:val="left" w:pos="-1440"/>
        </w:tabs>
        <w:jc w:val="both"/>
        <w:rPr>
          <w:sz w:val="22"/>
          <w:szCs w:val="22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  <w:proofErr w:type="spellStart"/>
      <w:r w:rsidRPr="003A1C85">
        <w:rPr>
          <w:b/>
          <w:sz w:val="22"/>
          <w:szCs w:val="22"/>
          <w:lang w:val="es-ES_tradnl"/>
        </w:rPr>
        <w:lastRenderedPageBreak/>
        <w:t>IIICca</w:t>
      </w:r>
      <w:proofErr w:type="spellEnd"/>
      <w:r w:rsidRPr="003A1C85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A1C85">
        <w:rPr>
          <w:sz w:val="22"/>
          <w:szCs w:val="22"/>
          <w:lang w:val="es-ES_tradnl"/>
        </w:rPr>
        <w:t>105 cm +; pardo a pardo oscuro (7.5YR 4/4) en húmedo; franco-arcillo-arenoso; estructura en bloques angulares irregulares, medios, débiles; ligeramente duro en seco, friable en húmedo; barnices (“</w:t>
      </w:r>
      <w:proofErr w:type="spellStart"/>
      <w:r w:rsidRPr="003A1C85">
        <w:rPr>
          <w:sz w:val="22"/>
          <w:szCs w:val="22"/>
          <w:lang w:val="es-ES_tradnl"/>
        </w:rPr>
        <w:t>clay</w:t>
      </w:r>
      <w:proofErr w:type="spellEnd"/>
      <w:r w:rsidRPr="003A1C85">
        <w:rPr>
          <w:sz w:val="22"/>
          <w:szCs w:val="22"/>
          <w:lang w:val="es-ES_tradnl"/>
        </w:rPr>
        <w:t xml:space="preserve"> </w:t>
      </w:r>
      <w:proofErr w:type="spellStart"/>
      <w:r w:rsidRPr="003A1C85">
        <w:rPr>
          <w:sz w:val="22"/>
          <w:szCs w:val="22"/>
          <w:lang w:val="es-ES_tradnl"/>
        </w:rPr>
        <w:t>skins</w:t>
      </w:r>
      <w:proofErr w:type="spellEnd"/>
      <w:r w:rsidRPr="003A1C85">
        <w:rPr>
          <w:sz w:val="22"/>
          <w:szCs w:val="22"/>
          <w:lang w:val="es-ES_tradnl"/>
        </w:rPr>
        <w:t>”) escasos; concreciones calcáreas abundantes, escasos carbonatos libres en la masa; moteados de hierro-manganeso comunes, medios y precisos.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outlineLvl w:val="0"/>
        <w:rPr>
          <w:b/>
          <w:sz w:val="22"/>
          <w:szCs w:val="22"/>
          <w:lang w:val="es-ES_tradnl"/>
        </w:rPr>
      </w:pPr>
      <w:r w:rsidRPr="003A1C85">
        <w:rPr>
          <w:b/>
          <w:sz w:val="22"/>
          <w:szCs w:val="22"/>
          <w:u w:val="single"/>
          <w:lang w:val="es-ES_tradnl"/>
        </w:rPr>
        <w:t>Variabilidad de rasgos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pStyle w:val="Sangra3detindependiente"/>
        <w:tabs>
          <w:tab w:val="clear" w:pos="8647"/>
        </w:tabs>
        <w:ind w:firstLine="0"/>
        <w:rPr>
          <w:szCs w:val="22"/>
        </w:rPr>
      </w:pPr>
      <w:r w:rsidRPr="003A1C85">
        <w:rPr>
          <w:szCs w:val="22"/>
        </w:rPr>
        <w:t>Está basada fundamentalmente en la profundidad a  que se encuentra la discontinuidad litológica, que en algunos perfiles esta´ a solo 30 cm y en otros a más de 60 cm.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pStyle w:val="Sangra3detindependiente"/>
        <w:tabs>
          <w:tab w:val="clear" w:pos="8647"/>
        </w:tabs>
        <w:ind w:firstLine="0"/>
        <w:rPr>
          <w:szCs w:val="22"/>
        </w:rPr>
      </w:pPr>
      <w:r w:rsidRPr="003A1C85">
        <w:rPr>
          <w:szCs w:val="22"/>
        </w:rPr>
        <w:t xml:space="preserve">La capa superficial tiene un espesor promedio de 40 cm y comprende los horizontes A11, A12 y A3, es de color oscuro y sin estructura </w:t>
      </w:r>
      <w:proofErr w:type="spellStart"/>
      <w:r w:rsidRPr="003A1C85">
        <w:rPr>
          <w:szCs w:val="22"/>
        </w:rPr>
        <w:t>pedogenética</w:t>
      </w:r>
      <w:proofErr w:type="spellEnd"/>
      <w:r w:rsidRPr="003A1C85">
        <w:rPr>
          <w:szCs w:val="22"/>
        </w:rPr>
        <w:t>. Tiene entre 1.8-3.5 % de materia orgánica y 48-55 % de arena fina y gruesa.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pStyle w:val="Sangra3detindependiente"/>
        <w:tabs>
          <w:tab w:val="clear" w:pos="8647"/>
        </w:tabs>
        <w:ind w:firstLine="0"/>
        <w:rPr>
          <w:szCs w:val="22"/>
        </w:rPr>
      </w:pPr>
      <w:r w:rsidRPr="003A1C85">
        <w:rPr>
          <w:szCs w:val="22"/>
        </w:rPr>
        <w:t xml:space="preserve">La capa II, con un espesor que </w:t>
      </w:r>
      <w:r w:rsidRPr="003A1C85">
        <w:rPr>
          <w:szCs w:val="22"/>
        </w:rPr>
        <w:t>varía</w:t>
      </w:r>
      <w:r w:rsidRPr="003A1C85">
        <w:rPr>
          <w:szCs w:val="22"/>
        </w:rPr>
        <w:t xml:space="preserve"> entre 60-70 cm, de textura  franco-arcillosa comprende los horizonte B21 y B22, con un porcentaje de 34-35 % de arcilla y 30-33 % de arena fina.</w:t>
      </w:r>
    </w:p>
    <w:p w:rsidR="003A1C85" w:rsidRDefault="003A1C85" w:rsidP="003A1C85">
      <w:pPr>
        <w:jc w:val="both"/>
        <w:rPr>
          <w:b/>
          <w:sz w:val="22"/>
          <w:szCs w:val="22"/>
          <w:u w:val="single"/>
          <w:lang w:val="es-ES_tradnl"/>
        </w:rPr>
      </w:pPr>
    </w:p>
    <w:p w:rsidR="003A1C85" w:rsidRPr="003A1C85" w:rsidRDefault="003A1C85" w:rsidP="003A1C85">
      <w:pPr>
        <w:jc w:val="both"/>
        <w:rPr>
          <w:b/>
          <w:sz w:val="22"/>
          <w:szCs w:val="22"/>
          <w:u w:val="single"/>
          <w:lang w:val="es-ES_tradnl"/>
        </w:rPr>
      </w:pPr>
    </w:p>
    <w:p w:rsidR="003A1C85" w:rsidRPr="003A1C85" w:rsidRDefault="003A1C85" w:rsidP="003A1C85">
      <w:pPr>
        <w:jc w:val="both"/>
        <w:outlineLvl w:val="0"/>
        <w:rPr>
          <w:b/>
          <w:sz w:val="22"/>
          <w:szCs w:val="22"/>
          <w:lang w:val="es-ES_tradnl"/>
        </w:rPr>
      </w:pPr>
      <w:r w:rsidRPr="003A1C85">
        <w:rPr>
          <w:b/>
          <w:sz w:val="22"/>
          <w:szCs w:val="22"/>
          <w:u w:val="single"/>
          <w:lang w:val="es-ES_tradnl"/>
        </w:rPr>
        <w:t>Fases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outlineLvl w:val="0"/>
        <w:rPr>
          <w:sz w:val="22"/>
          <w:szCs w:val="22"/>
          <w:lang w:val="es-ES_tradnl"/>
        </w:rPr>
      </w:pPr>
      <w:r w:rsidRPr="003A1C85">
        <w:rPr>
          <w:sz w:val="22"/>
          <w:szCs w:val="22"/>
          <w:lang w:val="es-ES_tradnl"/>
        </w:rPr>
        <w:t>No se describieron a nivel de reconocimiento.</w:t>
      </w:r>
    </w:p>
    <w:p w:rsidR="003A1C85" w:rsidRPr="003A1C85" w:rsidRDefault="003A1C85" w:rsidP="003A1C85">
      <w:pPr>
        <w:jc w:val="both"/>
        <w:rPr>
          <w:sz w:val="22"/>
          <w:szCs w:val="22"/>
          <w:u w:val="single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outlineLvl w:val="0"/>
        <w:rPr>
          <w:b/>
          <w:sz w:val="22"/>
          <w:szCs w:val="22"/>
          <w:lang w:val="es-ES_tradnl"/>
        </w:rPr>
      </w:pPr>
      <w:r w:rsidRPr="003A1C85">
        <w:rPr>
          <w:b/>
          <w:sz w:val="22"/>
          <w:szCs w:val="22"/>
          <w:u w:val="single"/>
          <w:lang w:val="es-ES_tradnl"/>
        </w:rPr>
        <w:t>Drenaje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  <w:r w:rsidRPr="003A1C85">
        <w:rPr>
          <w:sz w:val="22"/>
          <w:szCs w:val="22"/>
          <w:lang w:val="es-ES_tradnl"/>
        </w:rPr>
        <w:t>Imperfectamente drenado, Escurrimiento superficial lento. Permeabilidad muy lenta. Capa freática profunda. Grupo hidrológico D.</w:t>
      </w:r>
    </w:p>
    <w:p w:rsidR="003A1C85" w:rsidRDefault="003A1C85" w:rsidP="003A1C85">
      <w:pPr>
        <w:jc w:val="both"/>
        <w:rPr>
          <w:sz w:val="22"/>
          <w:szCs w:val="22"/>
          <w:u w:val="single"/>
          <w:lang w:val="es-ES_tradnl"/>
        </w:rPr>
      </w:pPr>
    </w:p>
    <w:p w:rsidR="003A1C85" w:rsidRPr="003A1C85" w:rsidRDefault="003A1C85" w:rsidP="003A1C85">
      <w:pPr>
        <w:jc w:val="both"/>
        <w:rPr>
          <w:sz w:val="22"/>
          <w:szCs w:val="22"/>
          <w:u w:val="single"/>
          <w:lang w:val="es-ES_tradnl"/>
        </w:rPr>
      </w:pPr>
    </w:p>
    <w:p w:rsidR="003A1C85" w:rsidRPr="003A1C85" w:rsidRDefault="003A1C85" w:rsidP="003A1C85">
      <w:pPr>
        <w:jc w:val="both"/>
        <w:outlineLvl w:val="0"/>
        <w:rPr>
          <w:b/>
          <w:sz w:val="22"/>
          <w:szCs w:val="22"/>
          <w:lang w:val="es-ES_tradnl"/>
        </w:rPr>
      </w:pPr>
      <w:r w:rsidRPr="003A1C85">
        <w:rPr>
          <w:b/>
          <w:sz w:val="22"/>
          <w:szCs w:val="22"/>
          <w:u w:val="single"/>
          <w:lang w:val="es-ES_tradnl"/>
        </w:rPr>
        <w:t>Erosión</w:t>
      </w:r>
    </w:p>
    <w:p w:rsidR="003A1C85" w:rsidRPr="003A1C85" w:rsidRDefault="003A1C85" w:rsidP="003A1C85">
      <w:pPr>
        <w:jc w:val="both"/>
        <w:rPr>
          <w:sz w:val="22"/>
          <w:szCs w:val="22"/>
          <w:lang w:val="es-ES_tradnl"/>
        </w:rPr>
      </w:pPr>
    </w:p>
    <w:p w:rsidR="003A1C85" w:rsidRPr="003A1C85" w:rsidRDefault="003A1C85" w:rsidP="003A1C85">
      <w:pPr>
        <w:jc w:val="both"/>
        <w:outlineLvl w:val="0"/>
        <w:rPr>
          <w:sz w:val="22"/>
          <w:szCs w:val="22"/>
          <w:lang w:val="es-ES_tradnl"/>
        </w:rPr>
      </w:pPr>
      <w:r w:rsidRPr="003A1C85">
        <w:rPr>
          <w:sz w:val="22"/>
          <w:szCs w:val="22"/>
          <w:lang w:val="es-ES_tradnl"/>
        </w:rPr>
        <w:t xml:space="preserve">La serie </w:t>
      </w:r>
      <w:proofErr w:type="spellStart"/>
      <w:r w:rsidRPr="003A1C85">
        <w:rPr>
          <w:sz w:val="22"/>
          <w:szCs w:val="22"/>
          <w:lang w:val="es-ES_tradnl"/>
        </w:rPr>
        <w:t>Palavecino</w:t>
      </w:r>
      <w:proofErr w:type="spellEnd"/>
      <w:r w:rsidRPr="003A1C85">
        <w:rPr>
          <w:sz w:val="22"/>
          <w:szCs w:val="22"/>
          <w:lang w:val="es-ES_tradnl"/>
        </w:rPr>
        <w:t xml:space="preserve"> no tiene erosión actual aunque sí susceptibilidad a la misma.</w:t>
      </w:r>
    </w:p>
    <w:p w:rsidR="003A1C85" w:rsidRPr="003A1C85" w:rsidRDefault="003A1C85" w:rsidP="003A1C85">
      <w:pPr>
        <w:pStyle w:val="Textoindependiente"/>
        <w:jc w:val="center"/>
        <w:rPr>
          <w:sz w:val="22"/>
          <w:szCs w:val="22"/>
          <w:lang w:val="es-ES_tradnl"/>
        </w:rPr>
      </w:pPr>
      <w:r w:rsidRPr="003A1C85">
        <w:rPr>
          <w:sz w:val="22"/>
          <w:szCs w:val="22"/>
          <w:lang w:val="es-ES_tradnl"/>
        </w:rPr>
        <w:br w:type="page"/>
      </w:r>
    </w:p>
    <w:p w:rsidR="003A1C85" w:rsidRPr="003A1C85" w:rsidRDefault="003A1C85" w:rsidP="003A1C85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3A1C85">
        <w:rPr>
          <w:b/>
          <w:sz w:val="22"/>
          <w:szCs w:val="22"/>
          <w:u w:val="single"/>
        </w:rPr>
        <w:lastRenderedPageBreak/>
        <w:t>DATOS ANALITICOS DEL PERFIL TIPICO</w:t>
      </w:r>
    </w:p>
    <w:p w:rsidR="003A1C85" w:rsidRPr="003A1C85" w:rsidRDefault="003A1C85" w:rsidP="003A1C85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3A1C85" w:rsidRPr="003A1C85" w:rsidRDefault="003A1C85" w:rsidP="003A1C85">
      <w:pPr>
        <w:pStyle w:val="Textoindependiente"/>
        <w:rPr>
          <w:b/>
          <w:sz w:val="22"/>
          <w:szCs w:val="22"/>
          <w:u w:val="single"/>
        </w:rPr>
      </w:pPr>
      <w:r w:rsidRPr="003A1C85">
        <w:rPr>
          <w:b/>
          <w:sz w:val="22"/>
          <w:szCs w:val="22"/>
          <w:u w:val="single"/>
        </w:rPr>
        <w:t xml:space="preserve">Serie  </w:t>
      </w:r>
      <w:proofErr w:type="spellStart"/>
      <w:r w:rsidRPr="003A1C85">
        <w:rPr>
          <w:b/>
          <w:sz w:val="22"/>
          <w:szCs w:val="22"/>
          <w:u w:val="single"/>
        </w:rPr>
        <w:t>Palavecino</w:t>
      </w:r>
      <w:proofErr w:type="spellEnd"/>
    </w:p>
    <w:p w:rsidR="003A1C85" w:rsidRPr="003A1C85" w:rsidRDefault="003A1C85" w:rsidP="003A1C85">
      <w:pPr>
        <w:pStyle w:val="Textoindependiente"/>
        <w:rPr>
          <w:b/>
          <w:sz w:val="22"/>
          <w:szCs w:val="22"/>
          <w:u w:val="single"/>
        </w:rPr>
      </w:pPr>
    </w:p>
    <w:tbl>
      <w:tblPr>
        <w:tblW w:w="95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  <w:gridCol w:w="992"/>
      </w:tblGrid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b/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ER1-126C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10737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10738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10739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10740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10741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10742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10743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A3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IIB21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IIB22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IIB3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proofErr w:type="spellStart"/>
            <w:r w:rsidRPr="003A1C85">
              <w:rPr>
                <w:sz w:val="22"/>
                <w:szCs w:val="22"/>
              </w:rPr>
              <w:t>IIICca</w:t>
            </w:r>
            <w:proofErr w:type="spellEnd"/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03-10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15-24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28-36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41-50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56-76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85-100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120-135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proofErr w:type="spellStart"/>
            <w:r w:rsidRPr="003A1C85">
              <w:rPr>
                <w:sz w:val="22"/>
                <w:szCs w:val="22"/>
              </w:rPr>
              <w:t>Mat.orgánica</w:t>
            </w:r>
            <w:proofErr w:type="spellEnd"/>
            <w:r w:rsidRPr="003A1C85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3.58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0.91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1.84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0.89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0.89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0.44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0.07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2.08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0.53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1.07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0.26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0.04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0.144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0.080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0.087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0.065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0.052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0.052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0.029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14.44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6.63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12.30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8.00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5.00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1.38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</w:p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</w:t>
            </w:r>
            <w:r w:rsidRPr="003A1C85">
              <w:rPr>
                <w:sz w:val="22"/>
                <w:szCs w:val="22"/>
                <w:lang w:val="en-US"/>
              </w:rPr>
              <w:t xml:space="preserve">    &lt;2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13.41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10.36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11.59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35.25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34.22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32.01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30.11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</w:t>
            </w:r>
            <w:r w:rsidRPr="003A1C85">
              <w:rPr>
                <w:sz w:val="22"/>
                <w:szCs w:val="22"/>
              </w:rPr>
              <w:t xml:space="preserve">     2-20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12.01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13.01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11.72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12.42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12.20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13.29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12.14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 xml:space="preserve">X                      2-50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26.04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22.25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26.92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25.44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21.46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25.54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20.57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</w:t>
            </w:r>
            <w:r w:rsidRPr="003A1C85">
              <w:rPr>
                <w:sz w:val="22"/>
                <w:szCs w:val="22"/>
              </w:rPr>
              <w:t xml:space="preserve">  50-100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0.98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0.87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0.67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0.37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0.88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0.75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1.56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</w:t>
            </w:r>
            <w:r w:rsidRPr="003A1C85">
              <w:rPr>
                <w:sz w:val="22"/>
                <w:szCs w:val="22"/>
              </w:rPr>
              <w:t xml:space="preserve">  100-250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50.25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55.63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48.02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30.88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33.68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34.34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38.79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R           </w:t>
            </w:r>
            <w:r w:rsidRPr="003A1C85">
              <w:rPr>
                <w:sz w:val="22"/>
                <w:szCs w:val="22"/>
                <w:lang w:val="es-ES_tradnl"/>
              </w:rPr>
              <w:t xml:space="preserve">     250-500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-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 xml:space="preserve">A              500-1000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8.88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10.32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12.12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6.96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7.72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6.02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5.74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 xml:space="preserve">               1000-2000 </w:t>
            </w:r>
            <w:r w:rsidRPr="003A1C85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0.44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0.57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0.68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2.04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1.34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3.23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</w:p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8.51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>8.6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  <w:lang w:val="es-ES_tradnl"/>
              </w:rPr>
            </w:pPr>
            <w:r w:rsidRPr="003A1C85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A1C85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6.2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6.5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7.3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 xml:space="preserve">Conductividad eléctrica CE 1:4 - </w:t>
            </w:r>
            <w:r w:rsidRPr="003A1C85">
              <w:rPr>
                <w:sz w:val="22"/>
                <w:szCs w:val="22"/>
              </w:rPr>
              <w:sym w:font="Colonna MT" w:char="00B5"/>
            </w:r>
            <w:r w:rsidRPr="003A1C85">
              <w:rPr>
                <w:sz w:val="22"/>
                <w:szCs w:val="22"/>
              </w:rPr>
              <w:t>S cm-1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78.50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57.80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73.00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61.50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135.40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100.90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146.30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Capacidad de intercambio catiónico (</w:t>
            </w:r>
            <w:proofErr w:type="spellStart"/>
            <w:r w:rsidRPr="003A1C85">
              <w:rPr>
                <w:sz w:val="22"/>
                <w:szCs w:val="22"/>
              </w:rPr>
              <w:t>m.e</w:t>
            </w:r>
            <w:proofErr w:type="spellEnd"/>
            <w:r w:rsidRPr="003A1C85">
              <w:rPr>
                <w:sz w:val="22"/>
                <w:szCs w:val="22"/>
              </w:rPr>
              <w:t>./100 g) =</w:t>
            </w:r>
          </w:p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17.41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18.00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18.33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27.88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30.50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30.11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22.37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5.12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5.89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5.95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13.80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16.11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16.26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14.38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2.92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2.77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2.81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4.41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4.62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4.58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3.04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0.29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0.17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0.51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0.29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proofErr w:type="spellStart"/>
            <w:r w:rsidRPr="003A1C85">
              <w:rPr>
                <w:sz w:val="22"/>
                <w:szCs w:val="22"/>
              </w:rPr>
              <w:t>Na</w:t>
            </w:r>
            <w:proofErr w:type="spellEnd"/>
            <w:r w:rsidRPr="003A1C85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0.31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0.53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0.60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0.78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0.31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  <w:lang w:val="en-US"/>
              </w:rPr>
            </w:pPr>
            <w:r w:rsidRPr="003A1C85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8.70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8.77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9.09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8.74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8.71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7.97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4.35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%</w:t>
            </w:r>
            <w:proofErr w:type="spellStart"/>
            <w:r w:rsidRPr="003A1C85">
              <w:rPr>
                <w:sz w:val="22"/>
                <w:szCs w:val="22"/>
              </w:rPr>
              <w:t>Na</w:t>
            </w:r>
            <w:proofErr w:type="spellEnd"/>
            <w:r w:rsidRPr="003A1C85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0.01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  <w:trHeight w:val="525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15.85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11.25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13.41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34.36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33.34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30.89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28.76</w:t>
            </w:r>
          </w:p>
        </w:tc>
      </w:tr>
      <w:tr w:rsidR="003A1C85" w:rsidRPr="003A1C85" w:rsidTr="003A1C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3A1C85" w:rsidRPr="003A1C85" w:rsidRDefault="003A1C85" w:rsidP="003A1C85">
            <w:pPr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 xml:space="preserve">P disponible </w:t>
            </w:r>
            <w:bookmarkStart w:id="0" w:name="_GoBack"/>
            <w:bookmarkEnd w:id="0"/>
            <w:r w:rsidRPr="003A1C85">
              <w:rPr>
                <w:sz w:val="22"/>
                <w:szCs w:val="22"/>
              </w:rPr>
              <w:t>(ppm)</w:t>
            </w:r>
          </w:p>
        </w:tc>
        <w:tc>
          <w:tcPr>
            <w:tcW w:w="788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10.30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6.90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5.80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4.60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4.30</w:t>
            </w:r>
          </w:p>
        </w:tc>
        <w:tc>
          <w:tcPr>
            <w:tcW w:w="1134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6.50</w:t>
            </w:r>
          </w:p>
        </w:tc>
        <w:tc>
          <w:tcPr>
            <w:tcW w:w="992" w:type="dxa"/>
          </w:tcPr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</w:p>
          <w:p w:rsidR="003A1C85" w:rsidRPr="003A1C85" w:rsidRDefault="003A1C85" w:rsidP="003A1C85">
            <w:pPr>
              <w:jc w:val="center"/>
              <w:rPr>
                <w:sz w:val="22"/>
                <w:szCs w:val="22"/>
              </w:rPr>
            </w:pPr>
            <w:r w:rsidRPr="003A1C85">
              <w:rPr>
                <w:sz w:val="22"/>
                <w:szCs w:val="22"/>
              </w:rPr>
              <w:t>7.30</w:t>
            </w:r>
          </w:p>
        </w:tc>
      </w:tr>
    </w:tbl>
    <w:p w:rsidR="00B35E42" w:rsidRPr="003A1C85" w:rsidRDefault="00B35E42" w:rsidP="003A1C85">
      <w:pPr>
        <w:rPr>
          <w:sz w:val="22"/>
          <w:szCs w:val="22"/>
        </w:rPr>
      </w:pPr>
    </w:p>
    <w:sectPr w:rsidR="00B35E42" w:rsidRPr="003A1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85"/>
    <w:rsid w:val="003A1C85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A1C8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A1C8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A1C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A1C8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3A1C85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A1C85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8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A1C85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A1C8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A1C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A1C8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3A1C85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A1C85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912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2014-01-28T18:33:00Z</dcterms:created>
  <dcterms:modified xsi:type="dcterms:W3CDTF">2014-01-28T18:36:00Z</dcterms:modified>
</cp:coreProperties>
</file>