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F52EF9">
        <w:rPr>
          <w:b/>
          <w:sz w:val="24"/>
          <w:szCs w:val="24"/>
        </w:rPr>
        <w:t>SERIE  PALMARITO</w:t>
      </w:r>
      <w:r w:rsidRPr="00F52EF9">
        <w:rPr>
          <w:sz w:val="24"/>
          <w:szCs w:val="24"/>
        </w:rPr>
        <w:t xml:space="preserve">                                                                                  Símbolo: </w:t>
      </w:r>
      <w:proofErr w:type="spellStart"/>
      <w:r w:rsidRPr="00F52EF9">
        <w:rPr>
          <w:b/>
          <w:sz w:val="24"/>
          <w:szCs w:val="24"/>
        </w:rPr>
        <w:t>Plmto</w:t>
      </w:r>
      <w:proofErr w:type="spellEnd"/>
    </w:p>
    <w:p w:rsidR="00F52EF9" w:rsidRPr="00F52EF9" w:rsidRDefault="00F52EF9" w:rsidP="00F52EF9">
      <w:pPr>
        <w:tabs>
          <w:tab w:val="left" w:pos="9071"/>
        </w:tabs>
        <w:rPr>
          <w:sz w:val="22"/>
          <w:szCs w:val="22"/>
        </w:rPr>
      </w:pPr>
    </w:p>
    <w:p w:rsidR="00F52EF9" w:rsidRPr="00F52EF9" w:rsidRDefault="00F52EF9" w:rsidP="00F52EF9">
      <w:pPr>
        <w:jc w:val="both"/>
        <w:rPr>
          <w:sz w:val="22"/>
          <w:szCs w:val="22"/>
        </w:rPr>
      </w:pPr>
    </w:p>
    <w:p w:rsidR="00F52EF9" w:rsidRPr="00F52EF9" w:rsidRDefault="00F52EF9" w:rsidP="00F52EF9">
      <w:pPr>
        <w:jc w:val="both"/>
        <w:rPr>
          <w:sz w:val="22"/>
          <w:szCs w:val="22"/>
        </w:rPr>
      </w:pPr>
      <w:r w:rsidRPr="00F52EF9">
        <w:rPr>
          <w:sz w:val="22"/>
          <w:szCs w:val="22"/>
        </w:rPr>
        <w:t xml:space="preserve">Pertenece a la familia "fina, mixta, térmica" de los </w:t>
      </w:r>
      <w:proofErr w:type="spellStart"/>
      <w:r w:rsidRPr="00F52EF9">
        <w:rPr>
          <w:sz w:val="22"/>
          <w:szCs w:val="22"/>
          <w:u w:val="single"/>
        </w:rPr>
        <w:t>Argiudoles</w:t>
      </w:r>
      <w:proofErr w:type="spellEnd"/>
      <w:r w:rsidRPr="00F52EF9">
        <w:rPr>
          <w:sz w:val="22"/>
          <w:szCs w:val="22"/>
          <w:u w:val="single"/>
        </w:rPr>
        <w:t xml:space="preserve"> </w:t>
      </w:r>
      <w:proofErr w:type="spellStart"/>
      <w:r w:rsidRPr="00F52EF9">
        <w:rPr>
          <w:sz w:val="22"/>
          <w:szCs w:val="22"/>
          <w:u w:val="single"/>
        </w:rPr>
        <w:t>ácuicos</w:t>
      </w:r>
      <w:proofErr w:type="spellEnd"/>
      <w:r w:rsidRPr="00F52EF9">
        <w:rPr>
          <w:sz w:val="22"/>
          <w:szCs w:val="22"/>
        </w:rPr>
        <w:t>. Son suelos desarrollados en materiales limos-</w:t>
      </w:r>
      <w:proofErr w:type="spellStart"/>
      <w:r w:rsidRPr="00F52EF9">
        <w:rPr>
          <w:sz w:val="22"/>
          <w:szCs w:val="22"/>
        </w:rPr>
        <w:t>loessoides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retransportados</w:t>
      </w:r>
      <w:proofErr w:type="spellEnd"/>
      <w:r w:rsidRPr="00F52EF9">
        <w:rPr>
          <w:sz w:val="22"/>
          <w:szCs w:val="22"/>
        </w:rPr>
        <w:t>, franco arcillo limosos con aportes de arenas.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Style w:val="Textoindependiente2"/>
        <w:ind w:firstLine="0"/>
        <w:rPr>
          <w:sz w:val="22"/>
          <w:szCs w:val="22"/>
        </w:rPr>
      </w:pPr>
      <w:r w:rsidRPr="00F52EF9">
        <w:rPr>
          <w:sz w:val="22"/>
          <w:szCs w:val="22"/>
        </w:rPr>
        <w:t xml:space="preserve">Son suelos profundos, moderadamente bien drenados, con un </w:t>
      </w:r>
      <w:proofErr w:type="spellStart"/>
      <w:r w:rsidRPr="00F52EF9">
        <w:rPr>
          <w:sz w:val="22"/>
          <w:szCs w:val="22"/>
        </w:rPr>
        <w:t>epipedón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mólico</w:t>
      </w:r>
      <w:proofErr w:type="spellEnd"/>
      <w:r w:rsidRPr="00F52EF9">
        <w:rPr>
          <w:sz w:val="22"/>
          <w:szCs w:val="22"/>
        </w:rPr>
        <w:t xml:space="preserve"> oscuro franco arenoso a franco arcillo limoso y un horizonte </w:t>
      </w:r>
      <w:proofErr w:type="spellStart"/>
      <w:r w:rsidRPr="00F52EF9">
        <w:rPr>
          <w:sz w:val="22"/>
          <w:szCs w:val="22"/>
        </w:rPr>
        <w:t>argílico</w:t>
      </w:r>
      <w:proofErr w:type="spellEnd"/>
      <w:r w:rsidRPr="00F52EF9">
        <w:rPr>
          <w:sz w:val="22"/>
          <w:szCs w:val="22"/>
        </w:rPr>
        <w:t xml:space="preserve"> somero, con concreciones de hierro-manganeso y algunas caras de fricción (“</w:t>
      </w:r>
      <w:proofErr w:type="spellStart"/>
      <w:r w:rsidRPr="00F52EF9">
        <w:rPr>
          <w:sz w:val="22"/>
          <w:szCs w:val="22"/>
        </w:rPr>
        <w:t>slickensides</w:t>
      </w:r>
      <w:proofErr w:type="spellEnd"/>
      <w:r w:rsidRPr="00F52EF9">
        <w:rPr>
          <w:sz w:val="22"/>
          <w:szCs w:val="22"/>
        </w:rPr>
        <w:t>”).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rPr>
          <w:sz w:val="22"/>
          <w:szCs w:val="22"/>
        </w:rPr>
      </w:pPr>
      <w:r w:rsidRPr="00F52EF9">
        <w:rPr>
          <w:b/>
          <w:sz w:val="22"/>
          <w:szCs w:val="22"/>
          <w:u w:val="single"/>
        </w:rPr>
        <w:t>Perfil tipo</w:t>
      </w:r>
      <w:r w:rsidRPr="00F52EF9">
        <w:rPr>
          <w:b/>
          <w:sz w:val="22"/>
          <w:szCs w:val="22"/>
        </w:rPr>
        <w:t xml:space="preserve">: </w:t>
      </w:r>
      <w:r w:rsidRPr="00F52EF9">
        <w:rPr>
          <w:sz w:val="22"/>
          <w:szCs w:val="22"/>
        </w:rPr>
        <w:t>ER7-132C</w:t>
      </w:r>
    </w:p>
    <w:p w:rsidR="00F52EF9" w:rsidRPr="00F52EF9" w:rsidRDefault="00F52EF9" w:rsidP="00F52EF9">
      <w:pPr>
        <w:rPr>
          <w:sz w:val="22"/>
          <w:szCs w:val="22"/>
        </w:rPr>
      </w:pPr>
      <w:r w:rsidRPr="00F52EF9">
        <w:rPr>
          <w:b/>
          <w:sz w:val="22"/>
          <w:szCs w:val="22"/>
        </w:rPr>
        <w:t>Fecha</w:t>
      </w:r>
      <w:r w:rsidRPr="00F52EF9">
        <w:rPr>
          <w:sz w:val="22"/>
          <w:szCs w:val="22"/>
        </w:rPr>
        <w:t>:</w:t>
      </w:r>
      <w:r w:rsidRPr="00F52EF9">
        <w:rPr>
          <w:b/>
          <w:sz w:val="22"/>
          <w:szCs w:val="22"/>
        </w:rPr>
        <w:t xml:space="preserve"> </w:t>
      </w:r>
      <w:r w:rsidRPr="00F52EF9">
        <w:rPr>
          <w:sz w:val="22"/>
          <w:szCs w:val="22"/>
        </w:rPr>
        <w:t>02-VI-1999.</w:t>
      </w:r>
    </w:p>
    <w:p w:rsidR="00F52EF9" w:rsidRPr="00F52EF9" w:rsidRDefault="00F52EF9" w:rsidP="00F52EF9">
      <w:pPr>
        <w:rPr>
          <w:sz w:val="22"/>
          <w:szCs w:val="22"/>
        </w:rPr>
      </w:pPr>
      <w:r w:rsidRPr="00F52EF9">
        <w:rPr>
          <w:b/>
          <w:sz w:val="22"/>
          <w:szCs w:val="22"/>
        </w:rPr>
        <w:t>Ubicación</w:t>
      </w:r>
      <w:r w:rsidRPr="00F52EF9">
        <w:rPr>
          <w:sz w:val="22"/>
          <w:szCs w:val="22"/>
        </w:rPr>
        <w:t>:</w:t>
      </w:r>
      <w:r w:rsidRPr="00F52EF9">
        <w:rPr>
          <w:b/>
          <w:sz w:val="22"/>
          <w:szCs w:val="22"/>
        </w:rPr>
        <w:t xml:space="preserve"> </w:t>
      </w:r>
      <w:r w:rsidRPr="00F52EF9">
        <w:rPr>
          <w:sz w:val="22"/>
          <w:szCs w:val="22"/>
        </w:rPr>
        <w:t>Estancia "Don Guillermo" (foto IRH 152-30) - Dpto. San Salvador</w:t>
      </w:r>
    </w:p>
    <w:p w:rsidR="00F52EF9" w:rsidRPr="00F52EF9" w:rsidRDefault="00F52EF9" w:rsidP="00F52EF9">
      <w:pPr>
        <w:rPr>
          <w:sz w:val="22"/>
          <w:szCs w:val="22"/>
        </w:rPr>
      </w:pPr>
      <w:r w:rsidRPr="00F52EF9">
        <w:rPr>
          <w:b/>
          <w:sz w:val="22"/>
          <w:szCs w:val="22"/>
        </w:rPr>
        <w:t>Reconocedores</w:t>
      </w:r>
      <w:r w:rsidRPr="00F52EF9">
        <w:rPr>
          <w:sz w:val="22"/>
          <w:szCs w:val="22"/>
        </w:rPr>
        <w:t xml:space="preserve">: </w:t>
      </w:r>
      <w:proofErr w:type="spellStart"/>
      <w:r w:rsidRPr="00F52EF9">
        <w:rPr>
          <w:sz w:val="22"/>
          <w:szCs w:val="22"/>
        </w:rPr>
        <w:t>H.A.Tasi</w:t>
      </w:r>
      <w:proofErr w:type="spellEnd"/>
      <w:r w:rsidRPr="00F52EF9">
        <w:rPr>
          <w:sz w:val="22"/>
          <w:szCs w:val="22"/>
        </w:rPr>
        <w:t>; L.O. López.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F52EF9">
        <w:rPr>
          <w:b/>
          <w:sz w:val="22"/>
          <w:szCs w:val="22"/>
        </w:rPr>
        <w:t>A11</w:t>
      </w:r>
      <w:r w:rsidRPr="00F52EF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52EF9">
        <w:rPr>
          <w:sz w:val="22"/>
          <w:szCs w:val="22"/>
        </w:rPr>
        <w:t xml:space="preserve">00-23 cm; pardo muy oscuro (10YR 2/2) en húmedo; franco-limoso; estructura granular y en bloques </w:t>
      </w:r>
      <w:proofErr w:type="spellStart"/>
      <w:r w:rsidRPr="00F52EF9">
        <w:rPr>
          <w:sz w:val="22"/>
          <w:szCs w:val="22"/>
        </w:rPr>
        <w:t>subangulares</w:t>
      </w:r>
      <w:proofErr w:type="spellEnd"/>
      <w:r w:rsidRPr="00F52EF9">
        <w:rPr>
          <w:sz w:val="22"/>
          <w:szCs w:val="22"/>
        </w:rPr>
        <w:t>, medios, débiles; friable en húmedo; barnices "</w:t>
      </w:r>
      <w:proofErr w:type="spellStart"/>
      <w:r w:rsidRPr="00F52EF9">
        <w:rPr>
          <w:sz w:val="22"/>
          <w:szCs w:val="22"/>
        </w:rPr>
        <w:t>humic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skins</w:t>
      </w:r>
      <w:proofErr w:type="spellEnd"/>
      <w:r w:rsidRPr="00F52EF9">
        <w:rPr>
          <w:sz w:val="22"/>
          <w:szCs w:val="22"/>
        </w:rPr>
        <w:t>", escasos, finos y débiles; límite claro, suave.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F52EF9">
        <w:rPr>
          <w:b/>
          <w:sz w:val="22"/>
          <w:szCs w:val="22"/>
        </w:rPr>
        <w:t>A12</w:t>
      </w:r>
      <w:r w:rsidRPr="00F52EF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52EF9">
        <w:rPr>
          <w:sz w:val="22"/>
          <w:szCs w:val="22"/>
        </w:rPr>
        <w:t>23-38 cm;  pardo muy oscuro (10YR 2/2) en húmedo; franco-limoso; estructura en bloques angulares irregulares, medios, débiles; muy friable en húmedo; barnices "</w:t>
      </w:r>
      <w:proofErr w:type="spellStart"/>
      <w:r w:rsidRPr="00F52EF9">
        <w:rPr>
          <w:sz w:val="22"/>
          <w:szCs w:val="22"/>
        </w:rPr>
        <w:t>humic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skins</w:t>
      </w:r>
      <w:proofErr w:type="spellEnd"/>
      <w:r w:rsidRPr="00F52EF9">
        <w:rPr>
          <w:sz w:val="22"/>
          <w:szCs w:val="22"/>
        </w:rPr>
        <w:t>" escasos y “</w:t>
      </w:r>
      <w:proofErr w:type="spellStart"/>
      <w:r w:rsidRPr="00F52EF9">
        <w:rPr>
          <w:sz w:val="22"/>
          <w:szCs w:val="22"/>
        </w:rPr>
        <w:t>clay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skins</w:t>
      </w:r>
      <w:proofErr w:type="spellEnd"/>
      <w:r w:rsidRPr="00F52EF9">
        <w:rPr>
          <w:sz w:val="22"/>
          <w:szCs w:val="22"/>
        </w:rPr>
        <w:t xml:space="preserve"> abundantes, finos; moteados de hierro-manganeso escasos, finos; límite claro, suave.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F52EF9">
        <w:rPr>
          <w:b/>
          <w:sz w:val="22"/>
          <w:szCs w:val="22"/>
        </w:rPr>
        <w:t>B21t</w:t>
      </w:r>
      <w:r w:rsidRPr="00F52EF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52EF9">
        <w:rPr>
          <w:sz w:val="22"/>
          <w:szCs w:val="22"/>
        </w:rPr>
        <w:t>38-67 cm; pardo muy oscuro (10YR 2/2) en húmedo; arcillo-limoso; estructura en prismas compuestos irregulares, finos, débiles, que rompen en  bloques angulares irregulares, y bloques cuneiformes medios, débiles;  friable en húmedo; barnices "</w:t>
      </w:r>
      <w:proofErr w:type="spellStart"/>
      <w:r w:rsidRPr="00F52EF9">
        <w:rPr>
          <w:sz w:val="22"/>
          <w:szCs w:val="22"/>
        </w:rPr>
        <w:t>clay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skins</w:t>
      </w:r>
      <w:proofErr w:type="spellEnd"/>
      <w:r w:rsidRPr="00F52EF9">
        <w:rPr>
          <w:sz w:val="22"/>
          <w:szCs w:val="22"/>
        </w:rPr>
        <w:t>", abundantes; caras de fricción ("</w:t>
      </w:r>
      <w:proofErr w:type="spellStart"/>
      <w:r w:rsidRPr="00F52EF9">
        <w:rPr>
          <w:sz w:val="22"/>
          <w:szCs w:val="22"/>
        </w:rPr>
        <w:t>slickensides</w:t>
      </w:r>
      <w:proofErr w:type="spellEnd"/>
      <w:r w:rsidRPr="00F52EF9">
        <w:rPr>
          <w:sz w:val="22"/>
          <w:szCs w:val="22"/>
        </w:rPr>
        <w:t>") abundantes, gruesas no intersectadas; concreciones de hierro-manganeso escasas y finas; límite claro, suave.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F52EF9">
        <w:rPr>
          <w:b/>
          <w:sz w:val="22"/>
          <w:szCs w:val="22"/>
        </w:rPr>
        <w:t>IIB22t</w:t>
      </w:r>
      <w:r w:rsidRPr="00F52EF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52EF9">
        <w:rPr>
          <w:sz w:val="22"/>
          <w:szCs w:val="22"/>
        </w:rPr>
        <w:t>67-83 cm; pardo grisáceo muy oscuro (10YR 3/2) en húmedo; franco-arcillo-limoso; estructura en bloques angulares irregulares y cuneiformes medios, débiles; barnices “</w:t>
      </w:r>
      <w:proofErr w:type="spellStart"/>
      <w:r w:rsidRPr="00F52EF9">
        <w:rPr>
          <w:sz w:val="22"/>
          <w:szCs w:val="22"/>
        </w:rPr>
        <w:t>clay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skins</w:t>
      </w:r>
      <w:proofErr w:type="spellEnd"/>
      <w:r w:rsidRPr="00F52EF9">
        <w:rPr>
          <w:sz w:val="22"/>
          <w:szCs w:val="22"/>
        </w:rPr>
        <w:t>” son escasos, finos; caras de fricción ("</w:t>
      </w:r>
      <w:proofErr w:type="spellStart"/>
      <w:r w:rsidRPr="00F52EF9">
        <w:rPr>
          <w:sz w:val="22"/>
          <w:szCs w:val="22"/>
        </w:rPr>
        <w:t>slickensides</w:t>
      </w:r>
      <w:proofErr w:type="spellEnd"/>
      <w:r w:rsidRPr="00F52EF9">
        <w:rPr>
          <w:sz w:val="22"/>
          <w:szCs w:val="22"/>
        </w:rPr>
        <w:t>") gruesas no intersectadas y finas e intersectadas abundantes; límite abrupto, suave.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F52EF9">
        <w:rPr>
          <w:b/>
          <w:sz w:val="22"/>
          <w:szCs w:val="22"/>
        </w:rPr>
        <w:t>IIIB3ca</w:t>
      </w:r>
      <w:r w:rsidRPr="00F52EF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52EF9">
        <w:rPr>
          <w:sz w:val="22"/>
          <w:szCs w:val="22"/>
        </w:rPr>
        <w:t>83-114 cm; pardo oscuro (10YR 3/3) en húmedo; franco-arcilloso; estructura en prismas compuestos irregulares, finos, débiles que rompen en bloques angulares irregulares y bloques cuneiformes medios, débiles; caras de fricción ("</w:t>
      </w:r>
      <w:proofErr w:type="spellStart"/>
      <w:r w:rsidRPr="00F52EF9">
        <w:rPr>
          <w:sz w:val="22"/>
          <w:szCs w:val="22"/>
        </w:rPr>
        <w:t>slickensides</w:t>
      </w:r>
      <w:proofErr w:type="spellEnd"/>
      <w:r w:rsidRPr="00F52EF9">
        <w:rPr>
          <w:sz w:val="22"/>
          <w:szCs w:val="22"/>
        </w:rPr>
        <w:t>") abundantes,  gruesas no intersectadas; concreciones calcáreas escasas; concreciones de hierro-manganeso comunes, finas y precisas; límite abrupto, suave.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F52EF9">
        <w:rPr>
          <w:b/>
          <w:sz w:val="22"/>
          <w:szCs w:val="22"/>
        </w:rPr>
        <w:t>IVC</w:t>
      </w:r>
      <w:r w:rsidRPr="00F52EF9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52EF9">
        <w:rPr>
          <w:sz w:val="22"/>
          <w:szCs w:val="22"/>
        </w:rPr>
        <w:t>+ 114 cm; pardo  (7.5YR 5/4) en húmedo; franco-arcilloso; estructura masiva; concreciones de hierro-manganeso abundantes; moteados abundantes, precisos y medios; caras de fricción (</w:t>
      </w:r>
      <w:proofErr w:type="gramStart"/>
      <w:r w:rsidRPr="00F52EF9">
        <w:rPr>
          <w:sz w:val="22"/>
          <w:szCs w:val="22"/>
        </w:rPr>
        <w:t xml:space="preserve">“ </w:t>
      </w:r>
      <w:proofErr w:type="spellStart"/>
      <w:r w:rsidRPr="00F52EF9">
        <w:rPr>
          <w:sz w:val="22"/>
          <w:szCs w:val="22"/>
        </w:rPr>
        <w:t>slickensides</w:t>
      </w:r>
      <w:proofErr w:type="spellEnd"/>
      <w:proofErr w:type="gramEnd"/>
      <w:r w:rsidRPr="00F52EF9">
        <w:rPr>
          <w:sz w:val="22"/>
          <w:szCs w:val="22"/>
        </w:rPr>
        <w:t>”) fósiles, abundantes.</w:t>
      </w:r>
    </w:p>
    <w:p w:rsidR="00F52EF9" w:rsidRPr="00F52EF9" w:rsidRDefault="00F52EF9" w:rsidP="00F52EF9">
      <w:pPr>
        <w:rPr>
          <w:sz w:val="22"/>
          <w:szCs w:val="22"/>
          <w:u w:val="single"/>
        </w:rPr>
      </w:pPr>
    </w:p>
    <w:p w:rsidR="00F52EF9" w:rsidRDefault="00F52EF9" w:rsidP="00F52EF9">
      <w:pPr>
        <w:rPr>
          <w:sz w:val="22"/>
          <w:szCs w:val="22"/>
          <w:u w:val="single"/>
        </w:rPr>
      </w:pPr>
    </w:p>
    <w:p w:rsidR="00F52EF9" w:rsidRPr="00F52EF9" w:rsidRDefault="00F52EF9" w:rsidP="00F52EF9">
      <w:pPr>
        <w:rPr>
          <w:sz w:val="22"/>
          <w:szCs w:val="22"/>
          <w:u w:val="single"/>
        </w:rPr>
      </w:pPr>
    </w:p>
    <w:p w:rsidR="00F52EF9" w:rsidRPr="00F52EF9" w:rsidRDefault="00F52EF9" w:rsidP="00F52EF9">
      <w:pPr>
        <w:pStyle w:val="Ttulo3"/>
        <w:rPr>
          <w:sz w:val="22"/>
          <w:szCs w:val="22"/>
        </w:rPr>
      </w:pPr>
      <w:r w:rsidRPr="00F52EF9">
        <w:rPr>
          <w:sz w:val="22"/>
          <w:szCs w:val="22"/>
        </w:rPr>
        <w:lastRenderedPageBreak/>
        <w:t>Variabilidad de rasgos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Style w:val="Textoindependiente"/>
        <w:rPr>
          <w:sz w:val="22"/>
          <w:szCs w:val="22"/>
        </w:rPr>
      </w:pPr>
      <w:r w:rsidRPr="00F52EF9">
        <w:rPr>
          <w:sz w:val="22"/>
          <w:szCs w:val="22"/>
        </w:rPr>
        <w:t xml:space="preserve">El </w:t>
      </w:r>
      <w:proofErr w:type="spellStart"/>
      <w:r w:rsidRPr="00F52EF9">
        <w:rPr>
          <w:sz w:val="22"/>
          <w:szCs w:val="22"/>
        </w:rPr>
        <w:t>sólum</w:t>
      </w:r>
      <w:proofErr w:type="spellEnd"/>
      <w:r w:rsidRPr="00F52EF9">
        <w:rPr>
          <w:sz w:val="22"/>
          <w:szCs w:val="22"/>
        </w:rPr>
        <w:t xml:space="preserve"> varía entre 60-75 cm de espesor. El </w:t>
      </w:r>
      <w:proofErr w:type="spellStart"/>
      <w:r w:rsidRPr="00F52EF9">
        <w:rPr>
          <w:sz w:val="22"/>
          <w:szCs w:val="22"/>
        </w:rPr>
        <w:t>epipedón</w:t>
      </w:r>
      <w:proofErr w:type="spellEnd"/>
      <w:r w:rsidRPr="00F52EF9">
        <w:rPr>
          <w:sz w:val="22"/>
          <w:szCs w:val="22"/>
        </w:rPr>
        <w:t xml:space="preserve"> está compuesto generalmente de A11 + A12 de 30-35 cm de espesor y es frecuente que el A12 sea poroso y algo lixiviado. En algunos sectores puede presentar perfiles con suelos enterrados (</w:t>
      </w:r>
      <w:proofErr w:type="spellStart"/>
      <w:r w:rsidRPr="00F52EF9">
        <w:rPr>
          <w:sz w:val="22"/>
          <w:szCs w:val="22"/>
        </w:rPr>
        <w:t>tapto</w:t>
      </w:r>
      <w:proofErr w:type="spellEnd"/>
      <w:r w:rsidRPr="00F52EF9">
        <w:rPr>
          <w:sz w:val="22"/>
          <w:szCs w:val="22"/>
        </w:rPr>
        <w:t xml:space="preserve"> </w:t>
      </w:r>
      <w:proofErr w:type="spellStart"/>
      <w:r w:rsidRPr="00F52EF9">
        <w:rPr>
          <w:sz w:val="22"/>
          <w:szCs w:val="22"/>
        </w:rPr>
        <w:t>cumúlicos</w:t>
      </w:r>
      <w:proofErr w:type="spellEnd"/>
      <w:r w:rsidRPr="00F52EF9">
        <w:rPr>
          <w:sz w:val="22"/>
          <w:szCs w:val="22"/>
        </w:rPr>
        <w:t>).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Style w:val="Textoindependiente"/>
        <w:rPr>
          <w:sz w:val="22"/>
          <w:szCs w:val="22"/>
        </w:rPr>
      </w:pPr>
      <w:r w:rsidRPr="00F52EF9">
        <w:rPr>
          <w:sz w:val="22"/>
          <w:szCs w:val="22"/>
        </w:rPr>
        <w:t>El B2t es generalmente muy somero (no supera los 40 cm de espesor) y pasa frecuentemente en forma abrupta hacia una discontinuidad litológica a horizontes franco arcillosos con moteados y concreciones de hierro-manganeso.</w:t>
      </w:r>
      <w:r w:rsidRPr="00F52EF9">
        <w:rPr>
          <w:sz w:val="22"/>
          <w:szCs w:val="22"/>
        </w:rPr>
        <w:tab/>
      </w:r>
    </w:p>
    <w:p w:rsid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Style w:val="Ttulo3"/>
        <w:rPr>
          <w:sz w:val="22"/>
          <w:szCs w:val="22"/>
        </w:rPr>
      </w:pPr>
      <w:r w:rsidRPr="00F52EF9">
        <w:rPr>
          <w:sz w:val="22"/>
          <w:szCs w:val="22"/>
        </w:rPr>
        <w:t>Fases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rPr>
          <w:sz w:val="22"/>
          <w:szCs w:val="22"/>
        </w:rPr>
      </w:pPr>
      <w:r w:rsidRPr="00F52EF9">
        <w:rPr>
          <w:sz w:val="22"/>
          <w:szCs w:val="22"/>
        </w:rPr>
        <w:t>No se han descripto a escala de reconocimiento.</w:t>
      </w:r>
    </w:p>
    <w:p w:rsidR="00F52EF9" w:rsidRPr="00F52EF9" w:rsidRDefault="00F52EF9" w:rsidP="00F52EF9">
      <w:pPr>
        <w:rPr>
          <w:sz w:val="22"/>
          <w:szCs w:val="22"/>
          <w:u w:val="single"/>
        </w:rPr>
      </w:pPr>
    </w:p>
    <w:p w:rsidR="00F52EF9" w:rsidRPr="00F52EF9" w:rsidRDefault="00F52EF9" w:rsidP="00F52EF9">
      <w:pPr>
        <w:pStyle w:val="Textoindependiente"/>
        <w:rPr>
          <w:color w:val="000000"/>
          <w:sz w:val="22"/>
          <w:szCs w:val="22"/>
        </w:rPr>
      </w:pPr>
    </w:p>
    <w:p w:rsidR="00F52EF9" w:rsidRPr="00F52EF9" w:rsidRDefault="00F52EF9" w:rsidP="00F52EF9">
      <w:pPr>
        <w:pStyle w:val="Ttulo3"/>
        <w:rPr>
          <w:sz w:val="22"/>
          <w:szCs w:val="22"/>
        </w:rPr>
      </w:pPr>
      <w:r w:rsidRPr="00F52EF9">
        <w:rPr>
          <w:sz w:val="22"/>
          <w:szCs w:val="22"/>
        </w:rPr>
        <w:t>Drenaje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Style w:val="Textoindependiente"/>
        <w:rPr>
          <w:sz w:val="22"/>
          <w:szCs w:val="22"/>
        </w:rPr>
      </w:pPr>
      <w:r w:rsidRPr="00F52EF9">
        <w:rPr>
          <w:sz w:val="22"/>
          <w:szCs w:val="22"/>
        </w:rPr>
        <w:t xml:space="preserve">Moderada a imperfectamente bien drenado; escurrimiento superficial medio a rápido. Permeabilidad lenta. Capa freática a 12 m. Grupo hidrológico C. </w:t>
      </w:r>
    </w:p>
    <w:p w:rsidR="00F52EF9" w:rsidRDefault="00F52EF9" w:rsidP="00F52EF9">
      <w:pPr>
        <w:rPr>
          <w:sz w:val="22"/>
          <w:szCs w:val="22"/>
          <w:u w:val="single"/>
        </w:rPr>
      </w:pPr>
    </w:p>
    <w:p w:rsidR="00F52EF9" w:rsidRPr="00F52EF9" w:rsidRDefault="00F52EF9" w:rsidP="00F52EF9">
      <w:pPr>
        <w:rPr>
          <w:sz w:val="22"/>
          <w:szCs w:val="22"/>
          <w:u w:val="single"/>
        </w:rPr>
      </w:pPr>
    </w:p>
    <w:p w:rsidR="00F52EF9" w:rsidRPr="00F52EF9" w:rsidRDefault="00F52EF9" w:rsidP="00F52EF9">
      <w:pPr>
        <w:pStyle w:val="Ttulo3"/>
        <w:rPr>
          <w:sz w:val="22"/>
          <w:szCs w:val="22"/>
        </w:rPr>
      </w:pPr>
      <w:r w:rsidRPr="00F52EF9">
        <w:rPr>
          <w:sz w:val="22"/>
          <w:szCs w:val="22"/>
        </w:rPr>
        <w:t>Erosión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Style w:val="Textoindependiente"/>
        <w:rPr>
          <w:sz w:val="22"/>
          <w:szCs w:val="22"/>
        </w:rPr>
      </w:pPr>
      <w:r w:rsidRPr="00F52EF9">
        <w:rPr>
          <w:sz w:val="22"/>
          <w:szCs w:val="22"/>
        </w:rPr>
        <w:t xml:space="preserve">La Serie </w:t>
      </w:r>
      <w:proofErr w:type="spellStart"/>
      <w:r w:rsidRPr="00F52EF9">
        <w:rPr>
          <w:sz w:val="22"/>
          <w:szCs w:val="22"/>
        </w:rPr>
        <w:t>Palmarito</w:t>
      </w:r>
      <w:proofErr w:type="spellEnd"/>
      <w:r w:rsidRPr="00F52EF9">
        <w:rPr>
          <w:sz w:val="22"/>
          <w:szCs w:val="22"/>
        </w:rPr>
        <w:t xml:space="preserve"> no presenta erosión hídrica actual, pero en sectores de captación hacia los arroyos principales podría presentar erosión en cárcavas muy activas.</w:t>
      </w:r>
    </w:p>
    <w:p w:rsidR="00F52EF9" w:rsidRPr="00F52EF9" w:rsidRDefault="00F52EF9" w:rsidP="00F52EF9">
      <w:pPr>
        <w:pStyle w:val="Textoindependiente"/>
        <w:rPr>
          <w:sz w:val="22"/>
          <w:szCs w:val="22"/>
        </w:rPr>
      </w:pPr>
      <w:r w:rsidRPr="00F52EF9">
        <w:rPr>
          <w:sz w:val="22"/>
          <w:szCs w:val="22"/>
        </w:rPr>
        <w:br w:type="page"/>
      </w:r>
    </w:p>
    <w:p w:rsidR="00F52EF9" w:rsidRPr="00F52EF9" w:rsidRDefault="00F52EF9" w:rsidP="00F52EF9">
      <w:pPr>
        <w:pStyle w:val="Ttulo6"/>
        <w:jc w:val="left"/>
        <w:rPr>
          <w:sz w:val="22"/>
          <w:szCs w:val="22"/>
        </w:rPr>
      </w:pPr>
      <w:r w:rsidRPr="00F52EF9">
        <w:rPr>
          <w:sz w:val="22"/>
          <w:szCs w:val="22"/>
        </w:rPr>
        <w:lastRenderedPageBreak/>
        <w:t>DATOS ANALITICOS DEL PERFIL TIPICO</w:t>
      </w:r>
    </w:p>
    <w:p w:rsidR="00F52EF9" w:rsidRPr="00F52EF9" w:rsidRDefault="00F52EF9" w:rsidP="00F52EF9">
      <w:pPr>
        <w:rPr>
          <w:sz w:val="22"/>
          <w:szCs w:val="22"/>
        </w:rPr>
      </w:pPr>
    </w:p>
    <w:p w:rsidR="00F52EF9" w:rsidRPr="00F52EF9" w:rsidRDefault="00F52EF9" w:rsidP="00F52EF9">
      <w:pPr>
        <w:pStyle w:val="Ttulo3"/>
        <w:rPr>
          <w:sz w:val="22"/>
          <w:szCs w:val="22"/>
        </w:rPr>
      </w:pPr>
      <w:r w:rsidRPr="00F52EF9">
        <w:rPr>
          <w:sz w:val="22"/>
          <w:szCs w:val="22"/>
        </w:rPr>
        <w:t xml:space="preserve">Serie </w:t>
      </w:r>
      <w:proofErr w:type="spellStart"/>
      <w:r w:rsidRPr="00F52EF9">
        <w:rPr>
          <w:sz w:val="22"/>
          <w:szCs w:val="22"/>
        </w:rPr>
        <w:t>Palmarito</w:t>
      </w:r>
      <w:proofErr w:type="spellEnd"/>
    </w:p>
    <w:p w:rsidR="00F52EF9" w:rsidRPr="00F52EF9" w:rsidRDefault="00F52EF9" w:rsidP="00F52EF9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27"/>
        <w:gridCol w:w="992"/>
        <w:gridCol w:w="1134"/>
        <w:gridCol w:w="1134"/>
        <w:gridCol w:w="1134"/>
        <w:gridCol w:w="1134"/>
        <w:gridCol w:w="1134"/>
      </w:tblGrid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ER7-132C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N° de registro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4149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4150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4151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4152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4153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4154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Horizonte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IIB22t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IIIB3ca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IVC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07-17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26-34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45-60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70-80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95-105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130-145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proofErr w:type="spellStart"/>
            <w:r w:rsidRPr="00F52EF9">
              <w:rPr>
                <w:sz w:val="22"/>
                <w:szCs w:val="22"/>
              </w:rPr>
              <w:t>Mat.orgánica</w:t>
            </w:r>
            <w:proofErr w:type="spellEnd"/>
            <w:r w:rsidRPr="00F52EF9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4.28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3.16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1.68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1.05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0.63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0.14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N (%)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0.198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0.110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0.084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0.054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0.033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F52EF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26.98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25.96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40.37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38.44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30.98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28.00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E                      2-20 </w:t>
            </w:r>
            <w:r w:rsidRPr="00F52EF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36.01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37.20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30.73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30.98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33.01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32.15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X                      2-50 </w:t>
            </w:r>
            <w:r w:rsidRPr="00F52EF9">
              <w:rPr>
                <w:sz w:val="22"/>
                <w:szCs w:val="22"/>
              </w:rPr>
              <w:sym w:font="Colonna MT" w:char="00B5"/>
            </w:r>
            <w:r w:rsidRPr="00F52E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56.95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53.58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44.79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42.07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42.11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36.07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T                  50-100 </w:t>
            </w:r>
            <w:r w:rsidRPr="00F52EF9">
              <w:rPr>
                <w:sz w:val="22"/>
                <w:szCs w:val="22"/>
              </w:rPr>
              <w:sym w:font="Colonna MT" w:char="00B5"/>
            </w:r>
            <w:r w:rsidRPr="00F52E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0.44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0.75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0.98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0.88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0.94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1.64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U                100-500 </w:t>
            </w:r>
            <w:r w:rsidRPr="00F52EF9">
              <w:rPr>
                <w:sz w:val="22"/>
                <w:szCs w:val="22"/>
              </w:rPr>
              <w:sym w:font="Colonna MT" w:char="00B5"/>
            </w:r>
            <w:r w:rsidRPr="00F52E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15.25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19.30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13.58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18.24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25.52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33.89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R              500-1000 </w:t>
            </w:r>
            <w:r w:rsidRPr="00F52EF9">
              <w:rPr>
                <w:sz w:val="22"/>
                <w:szCs w:val="22"/>
              </w:rPr>
              <w:sym w:font="Colonna MT" w:char="00B5"/>
            </w:r>
            <w:r w:rsidRPr="00F52E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0.41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0.33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0.35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0.43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0.39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A            1000-2000 </w:t>
            </w:r>
            <w:bookmarkStart w:id="0" w:name="_GoBack"/>
            <w:bookmarkEnd w:id="0"/>
            <w:r w:rsidRPr="00F52EF9">
              <w:rPr>
                <w:sz w:val="22"/>
                <w:szCs w:val="22"/>
              </w:rPr>
              <w:sym w:font="Colonna MT" w:char="00B5"/>
            </w:r>
            <w:r w:rsidRPr="00F52E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0.01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2.38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-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8.4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8.1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F52EF9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6.5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6.4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F52EF9">
              <w:rPr>
                <w:sz w:val="22"/>
                <w:szCs w:val="22"/>
              </w:rPr>
              <w:t>mmhos</w:t>
            </w:r>
            <w:proofErr w:type="spellEnd"/>
            <w:r w:rsidRPr="00F52EF9">
              <w:rPr>
                <w:sz w:val="22"/>
                <w:szCs w:val="22"/>
              </w:rPr>
              <w:t>/cm</w:t>
            </w:r>
          </w:p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Capacidad de intercambio catiónico (</w:t>
            </w:r>
            <w:proofErr w:type="spellStart"/>
            <w:r w:rsidRPr="00F52EF9">
              <w:rPr>
                <w:sz w:val="22"/>
                <w:szCs w:val="22"/>
              </w:rPr>
              <w:t>m.e</w:t>
            </w:r>
            <w:proofErr w:type="spellEnd"/>
            <w:r w:rsidRPr="00F52EF9">
              <w:rPr>
                <w:sz w:val="22"/>
                <w:szCs w:val="22"/>
              </w:rPr>
              <w:t>./100 g) =</w:t>
            </w:r>
          </w:p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0.270</w:t>
            </w: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24.81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0.135</w:t>
            </w: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22.88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0.173</w:t>
            </w: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32.38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0.539</w:t>
            </w: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31.61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0.366</w:t>
            </w: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30.10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0.266</w:t>
            </w: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21.45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d</w:t>
            </w:r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Ca++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17.60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15.66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28.31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27.04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24.92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18.43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e</w:t>
            </w:r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1.76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1.56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1.35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1.17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1.87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1.05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proofErr w:type="spellStart"/>
            <w:r w:rsidRPr="00F52EF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K+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0.68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0.21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0.68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0.92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0.60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0.40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m</w:t>
            </w:r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b</w:t>
            </w:r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proofErr w:type="spellStart"/>
            <w:r w:rsidRPr="00F52EF9">
              <w:rPr>
                <w:sz w:val="22"/>
                <w:szCs w:val="22"/>
              </w:rPr>
              <w:t>Na</w:t>
            </w:r>
            <w:proofErr w:type="spellEnd"/>
            <w:r w:rsidRPr="00F52EF9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0.22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1.57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2.35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2.22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proofErr w:type="spellStart"/>
            <w:r w:rsidRPr="00F52EF9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  <w:lang w:val="en-US"/>
              </w:rPr>
            </w:pPr>
            <w:r w:rsidRPr="00F52EF9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o</w:t>
            </w:r>
          </w:p>
        </w:tc>
        <w:tc>
          <w:tcPr>
            <w:tcW w:w="827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H+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  <w:trHeight w:val="301"/>
        </w:trPr>
        <w:tc>
          <w:tcPr>
            <w:tcW w:w="2197" w:type="dxa"/>
            <w:gridSpan w:val="3"/>
            <w:tcBorders>
              <w:bottom w:val="single" w:sz="4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 xml:space="preserve">% </w:t>
            </w:r>
            <w:proofErr w:type="spellStart"/>
            <w:r w:rsidRPr="00F52EF9">
              <w:rPr>
                <w:sz w:val="22"/>
                <w:szCs w:val="22"/>
              </w:rPr>
              <w:t>Na</w:t>
            </w:r>
            <w:proofErr w:type="spellEnd"/>
            <w:r w:rsidRPr="00F52EF9">
              <w:rPr>
                <w:sz w:val="22"/>
                <w:szCs w:val="22"/>
              </w:rPr>
              <w:t xml:space="preserve">/T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1.09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0.96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1.08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4.97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7.81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10.35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2197" w:type="dxa"/>
            <w:gridSpan w:val="3"/>
            <w:tcBorders>
              <w:top w:val="single" w:sz="4" w:space="0" w:color="auto"/>
            </w:tcBorders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29.86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27.36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41.28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39.56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33.45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</w:p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25.87</w:t>
            </w:r>
          </w:p>
        </w:tc>
      </w:tr>
      <w:tr w:rsidR="00F52EF9" w:rsidRPr="00F52EF9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</w:tcPr>
          <w:p w:rsidR="00F52EF9" w:rsidRPr="00F52EF9" w:rsidRDefault="00F52EF9" w:rsidP="00F52EF9">
            <w:pPr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Fósforo asimilable ppm</w:t>
            </w:r>
          </w:p>
        </w:tc>
        <w:tc>
          <w:tcPr>
            <w:tcW w:w="992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11.07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8.19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4.97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4.43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3.32</w:t>
            </w:r>
          </w:p>
        </w:tc>
        <w:tc>
          <w:tcPr>
            <w:tcW w:w="1134" w:type="dxa"/>
          </w:tcPr>
          <w:p w:rsidR="00F52EF9" w:rsidRPr="00F52EF9" w:rsidRDefault="00F52EF9" w:rsidP="00F52EF9">
            <w:pPr>
              <w:jc w:val="center"/>
              <w:rPr>
                <w:sz w:val="22"/>
                <w:szCs w:val="22"/>
              </w:rPr>
            </w:pPr>
            <w:r w:rsidRPr="00F52EF9">
              <w:rPr>
                <w:sz w:val="22"/>
                <w:szCs w:val="22"/>
              </w:rPr>
              <w:t>2.74</w:t>
            </w:r>
          </w:p>
        </w:tc>
      </w:tr>
    </w:tbl>
    <w:p w:rsidR="00D10285" w:rsidRPr="00F52EF9" w:rsidRDefault="00D10285" w:rsidP="00F52EF9">
      <w:pPr>
        <w:rPr>
          <w:sz w:val="22"/>
          <w:szCs w:val="22"/>
        </w:rPr>
      </w:pPr>
    </w:p>
    <w:sectPr w:rsidR="00D10285" w:rsidRPr="00F52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F9"/>
    <w:rsid w:val="00D10285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F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52EF9"/>
    <w:pPr>
      <w:keepNext/>
      <w:outlineLvl w:val="2"/>
    </w:pPr>
    <w:rPr>
      <w:b/>
      <w:bCs/>
      <w:sz w:val="24"/>
      <w:u w:val="single"/>
    </w:rPr>
  </w:style>
  <w:style w:type="paragraph" w:styleId="Ttulo6">
    <w:name w:val="heading 6"/>
    <w:basedOn w:val="Normal"/>
    <w:next w:val="Normal"/>
    <w:link w:val="Ttulo6Car"/>
    <w:qFormat/>
    <w:rsid w:val="00F52EF9"/>
    <w:pPr>
      <w:keepNext/>
      <w:jc w:val="center"/>
      <w:outlineLvl w:val="5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52EF9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52EF9"/>
    <w:rPr>
      <w:rFonts w:ascii="Times New Roman" w:eastAsia="Times New Roman" w:hAnsi="Times New Roman" w:cs="Times New Roman"/>
      <w:b/>
      <w:sz w:val="20"/>
      <w:szCs w:val="20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F52EF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52EF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F52EF9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52EF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F52E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F52EF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F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52EF9"/>
    <w:pPr>
      <w:keepNext/>
      <w:outlineLvl w:val="2"/>
    </w:pPr>
    <w:rPr>
      <w:b/>
      <w:bCs/>
      <w:sz w:val="24"/>
      <w:u w:val="single"/>
    </w:rPr>
  </w:style>
  <w:style w:type="paragraph" w:styleId="Ttulo6">
    <w:name w:val="heading 6"/>
    <w:basedOn w:val="Normal"/>
    <w:next w:val="Normal"/>
    <w:link w:val="Ttulo6Car"/>
    <w:qFormat/>
    <w:rsid w:val="00F52EF9"/>
    <w:pPr>
      <w:keepNext/>
      <w:jc w:val="center"/>
      <w:outlineLvl w:val="5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52EF9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52EF9"/>
    <w:rPr>
      <w:rFonts w:ascii="Times New Roman" w:eastAsia="Times New Roman" w:hAnsi="Times New Roman" w:cs="Times New Roman"/>
      <w:b/>
      <w:sz w:val="20"/>
      <w:szCs w:val="20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F52EF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52EF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F52EF9"/>
    <w:pPr>
      <w:ind w:firstLine="720"/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52EF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F52E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F52EF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758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2014-02-04T17:16:00Z</dcterms:created>
  <dcterms:modified xsi:type="dcterms:W3CDTF">2014-02-04T17:18:00Z</dcterms:modified>
</cp:coreProperties>
</file>