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>
        <w:rPr>
          <w:b/>
          <w:szCs w:val="24"/>
        </w:rPr>
        <w:t>SERIE PILAR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</w:t>
      </w:r>
      <w:r w:rsidRPr="00405013">
        <w:rPr>
          <w:szCs w:val="24"/>
        </w:rPr>
        <w:t xml:space="preserve">Símbolo: </w:t>
      </w:r>
      <w:r w:rsidRPr="00405013">
        <w:rPr>
          <w:b/>
          <w:szCs w:val="24"/>
        </w:rPr>
        <w:t>Pi</w:t>
      </w:r>
    </w:p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sz w:val="22"/>
          <w:szCs w:val="22"/>
          <w:lang w:val="es-ES_tradnl"/>
        </w:rPr>
        <w:t xml:space="preserve">Pertenece a la familia franco fina, </w:t>
      </w:r>
      <w:proofErr w:type="spellStart"/>
      <w:r w:rsidRPr="00405013">
        <w:rPr>
          <w:sz w:val="22"/>
          <w:szCs w:val="22"/>
          <w:lang w:val="es-ES_tradnl"/>
        </w:rPr>
        <w:t>montmorillonítica</w:t>
      </w:r>
      <w:proofErr w:type="spellEnd"/>
      <w:r w:rsidRPr="00405013">
        <w:rPr>
          <w:sz w:val="22"/>
          <w:szCs w:val="22"/>
          <w:lang w:val="es-ES_tradnl"/>
        </w:rPr>
        <w:t xml:space="preserve"> térmica de los </w:t>
      </w:r>
      <w:proofErr w:type="spellStart"/>
      <w:r w:rsidRPr="00405013">
        <w:rPr>
          <w:sz w:val="22"/>
          <w:szCs w:val="22"/>
          <w:u w:val="single"/>
          <w:lang w:val="es-ES_tradnl"/>
        </w:rPr>
        <w:t>Argiudoles</w:t>
      </w:r>
      <w:proofErr w:type="spellEnd"/>
      <w:r w:rsidRPr="00405013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405013">
        <w:rPr>
          <w:sz w:val="22"/>
          <w:szCs w:val="22"/>
          <w:u w:val="single"/>
          <w:lang w:val="es-ES_tradnl"/>
        </w:rPr>
        <w:t>vérticos</w:t>
      </w:r>
      <w:proofErr w:type="spellEnd"/>
      <w:r w:rsidRPr="00405013">
        <w:rPr>
          <w:sz w:val="22"/>
          <w:szCs w:val="22"/>
          <w:lang w:val="es-ES_tradnl"/>
        </w:rPr>
        <w:t xml:space="preserve"> (molisoles arenosos con características </w:t>
      </w:r>
      <w:proofErr w:type="spellStart"/>
      <w:r w:rsidRPr="00405013">
        <w:rPr>
          <w:sz w:val="22"/>
          <w:szCs w:val="22"/>
          <w:lang w:val="es-ES_tradnl"/>
        </w:rPr>
        <w:t>vérticas</w:t>
      </w:r>
      <w:proofErr w:type="spellEnd"/>
      <w:r w:rsidRPr="00405013">
        <w:rPr>
          <w:sz w:val="22"/>
          <w:szCs w:val="22"/>
          <w:lang w:val="es-ES_tradnl"/>
        </w:rPr>
        <w:t>).</w:t>
      </w:r>
    </w:p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sz w:val="22"/>
          <w:szCs w:val="22"/>
          <w:lang w:val="es-ES_tradnl"/>
        </w:rPr>
        <w:t xml:space="preserve">Tienen un </w:t>
      </w:r>
      <w:proofErr w:type="spellStart"/>
      <w:r w:rsidRPr="00405013">
        <w:rPr>
          <w:sz w:val="22"/>
          <w:szCs w:val="22"/>
          <w:lang w:val="es-ES_tradnl"/>
        </w:rPr>
        <w:t>epipedón</w:t>
      </w:r>
      <w:proofErr w:type="spellEnd"/>
      <w:r w:rsidRPr="00405013">
        <w:rPr>
          <w:sz w:val="22"/>
          <w:szCs w:val="22"/>
          <w:lang w:val="es-ES_tradnl"/>
        </w:rPr>
        <w:t xml:space="preserve"> de aproximadamente 30 cm, y pueden  llegar hasta 45 cm de profundidad, con buena estructura, de textura franca, oscuros y con gran cantidad de raíces. Hay evidencias de lixiviación por las caras de los agregados. El espesor del horizonte B2 varía entre </w:t>
      </w:r>
      <w:smartTag w:uri="urn:schemas-microsoft-com:office:smarttags" w:element="metricconverter">
        <w:smartTagPr>
          <w:attr w:name="ProductID" w:val="30 a"/>
        </w:smartTagPr>
        <w:r w:rsidRPr="00405013">
          <w:rPr>
            <w:sz w:val="22"/>
            <w:szCs w:val="22"/>
            <w:lang w:val="es-ES_tradnl"/>
          </w:rPr>
          <w:t>30 a</w:t>
        </w:r>
      </w:smartTag>
      <w:r w:rsidRPr="00405013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50 cm"/>
        </w:smartTagPr>
        <w:r w:rsidRPr="00405013">
          <w:rPr>
            <w:sz w:val="22"/>
            <w:szCs w:val="22"/>
            <w:lang w:val="es-ES_tradnl"/>
          </w:rPr>
          <w:t>50 cm</w:t>
        </w:r>
      </w:smartTag>
      <w:r w:rsidRPr="00405013">
        <w:rPr>
          <w:sz w:val="22"/>
          <w:szCs w:val="22"/>
          <w:lang w:val="es-ES_tradnl"/>
        </w:rPr>
        <w:t xml:space="preserve"> en general.</w:t>
      </w:r>
    </w:p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sz w:val="22"/>
          <w:szCs w:val="22"/>
          <w:lang w:val="es-ES_tradnl"/>
        </w:rPr>
        <w:t xml:space="preserve">La profundidad del calcáreo oscila entre 55 y </w:t>
      </w:r>
      <w:smartTag w:uri="urn:schemas-microsoft-com:office:smarttags" w:element="metricconverter">
        <w:smartTagPr>
          <w:attr w:name="ProductID" w:val="90 cm"/>
        </w:smartTagPr>
        <w:r w:rsidRPr="00405013">
          <w:rPr>
            <w:sz w:val="22"/>
            <w:szCs w:val="22"/>
            <w:lang w:val="es-ES_tradnl"/>
          </w:rPr>
          <w:t>90 cm</w:t>
        </w:r>
      </w:smartTag>
      <w:r w:rsidRPr="00405013">
        <w:rPr>
          <w:sz w:val="22"/>
          <w:szCs w:val="22"/>
          <w:lang w:val="es-ES_tradnl"/>
        </w:rPr>
        <w:t xml:space="preserve"> y las concreciones de hierro y manganeso en casi todos los perfiles se muestran desde la superficie pero desaparecen aproximadamente a los </w:t>
      </w:r>
      <w:smartTag w:uri="urn:schemas-microsoft-com:office:smarttags" w:element="metricconverter">
        <w:smartTagPr>
          <w:attr w:name="ProductID" w:val="90 cm"/>
        </w:smartTagPr>
        <w:r w:rsidRPr="00405013">
          <w:rPr>
            <w:sz w:val="22"/>
            <w:szCs w:val="22"/>
            <w:lang w:val="es-ES_tradnl"/>
          </w:rPr>
          <w:t>90 cm</w:t>
        </w:r>
      </w:smartTag>
      <w:r w:rsidRPr="00405013">
        <w:rPr>
          <w:sz w:val="22"/>
          <w:szCs w:val="22"/>
          <w:lang w:val="es-ES_tradnl"/>
        </w:rPr>
        <w:t xml:space="preserve"> de profundidad. </w:t>
      </w:r>
    </w:p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851"/>
          <w:tab w:val="left" w:pos="5103"/>
          <w:tab w:val="left" w:pos="7655"/>
        </w:tabs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0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Perfil tipo:</w:t>
      </w:r>
      <w:r w:rsidRPr="00405013">
        <w:rPr>
          <w:sz w:val="22"/>
          <w:szCs w:val="22"/>
          <w:lang w:val="es-ES_tradnl"/>
        </w:rPr>
        <w:t xml:space="preserve"> ER3 – </w:t>
      </w:r>
      <w:smartTag w:uri="urn:schemas-microsoft-com:office:smarttags" w:element="metricconverter">
        <w:smartTagPr>
          <w:attr w:name="ProductID" w:val="64C"/>
        </w:smartTagPr>
        <w:r w:rsidRPr="00405013">
          <w:rPr>
            <w:sz w:val="22"/>
            <w:szCs w:val="22"/>
            <w:lang w:val="es-ES_tradnl"/>
          </w:rPr>
          <w:t>64C</w:t>
        </w:r>
      </w:smartTag>
      <w:r w:rsidRPr="00405013">
        <w:rPr>
          <w:sz w:val="22"/>
          <w:szCs w:val="22"/>
          <w:lang w:val="es-ES_tradnl"/>
        </w:rPr>
        <w:t xml:space="preserve"> </w:t>
      </w:r>
    </w:p>
    <w:p w:rsidR="00405013" w:rsidRPr="00405013" w:rsidRDefault="00405013" w:rsidP="00405013">
      <w:pPr>
        <w:pStyle w:val="Sangradetextonormal"/>
        <w:tabs>
          <w:tab w:val="left" w:pos="0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Ubicación:</w:t>
      </w:r>
      <w:r w:rsidRPr="00405013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7 Km"/>
        </w:smartTagPr>
        <w:r w:rsidRPr="00405013">
          <w:rPr>
            <w:sz w:val="22"/>
            <w:szCs w:val="22"/>
            <w:lang w:val="es-ES_tradnl"/>
          </w:rPr>
          <w:t>7 Km</w:t>
        </w:r>
      </w:smartTag>
      <w:r w:rsidRPr="00405013">
        <w:rPr>
          <w:sz w:val="22"/>
          <w:szCs w:val="22"/>
          <w:lang w:val="es-ES_tradnl"/>
        </w:rPr>
        <w:t xml:space="preserve"> al E de San Jaime.</w:t>
      </w:r>
    </w:p>
    <w:p w:rsidR="00405013" w:rsidRPr="00405013" w:rsidRDefault="00405013" w:rsidP="00405013">
      <w:pPr>
        <w:pStyle w:val="Sangradetextonormal"/>
        <w:tabs>
          <w:tab w:val="left" w:pos="0"/>
          <w:tab w:val="left" w:pos="5103"/>
          <w:tab w:val="left" w:pos="7655"/>
        </w:tabs>
        <w:ind w:firstLine="0"/>
        <w:jc w:val="both"/>
        <w:rPr>
          <w:sz w:val="22"/>
          <w:szCs w:val="22"/>
        </w:rPr>
      </w:pPr>
      <w:r w:rsidRPr="00405013">
        <w:rPr>
          <w:b/>
          <w:bCs/>
          <w:sz w:val="22"/>
          <w:szCs w:val="22"/>
        </w:rPr>
        <w:t xml:space="preserve">Reconocedores: </w:t>
      </w:r>
      <w:r w:rsidRPr="00405013">
        <w:rPr>
          <w:spacing w:val="-1"/>
          <w:sz w:val="22"/>
          <w:szCs w:val="22"/>
        </w:rPr>
        <w:t xml:space="preserve">R.E. </w:t>
      </w:r>
      <w:proofErr w:type="spellStart"/>
      <w:r w:rsidRPr="00405013">
        <w:rPr>
          <w:spacing w:val="-1"/>
          <w:sz w:val="22"/>
          <w:szCs w:val="22"/>
        </w:rPr>
        <w:t>Kleinerman</w:t>
      </w:r>
      <w:proofErr w:type="spellEnd"/>
      <w:r w:rsidRPr="00405013">
        <w:rPr>
          <w:sz w:val="22"/>
          <w:szCs w:val="22"/>
        </w:rPr>
        <w:t>; L.O. López</w:t>
      </w:r>
    </w:p>
    <w:p w:rsidR="00405013" w:rsidRPr="00405013" w:rsidRDefault="00405013" w:rsidP="00405013">
      <w:pPr>
        <w:pStyle w:val="Sangradetextonormal"/>
        <w:tabs>
          <w:tab w:val="left" w:pos="0"/>
          <w:tab w:val="left" w:pos="5103"/>
          <w:tab w:val="left" w:pos="7655"/>
        </w:tabs>
        <w:ind w:firstLine="0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0"/>
          <w:tab w:val="left" w:pos="5103"/>
          <w:tab w:val="left" w:pos="7655"/>
        </w:tabs>
        <w:ind w:firstLine="0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1440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A1</w:t>
      </w:r>
      <w:r w:rsidRPr="0040501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5013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405013">
        <w:rPr>
          <w:sz w:val="22"/>
          <w:szCs w:val="22"/>
          <w:lang w:val="es-ES_tradnl"/>
        </w:rPr>
        <w:t xml:space="preserve">18 cm; gris muy oscuro (10 YR 3/1) en húmedo y gris oscuro a gris (10 YR 4,5/1) en seco; franco limoso; estructura granular y bloques </w:t>
      </w:r>
      <w:proofErr w:type="spellStart"/>
      <w:r w:rsidRPr="00405013">
        <w:rPr>
          <w:sz w:val="22"/>
          <w:szCs w:val="22"/>
          <w:lang w:val="es-ES_tradnl"/>
        </w:rPr>
        <w:t>subangulares</w:t>
      </w:r>
      <w:proofErr w:type="spellEnd"/>
      <w:r w:rsidRPr="00405013">
        <w:rPr>
          <w:sz w:val="22"/>
          <w:szCs w:val="22"/>
          <w:lang w:val="es-ES_tradnl"/>
        </w:rPr>
        <w:t xml:space="preserve"> medios y débiles; duro en seco, friable en húmedo, ligeramente plástico y no adhesivo en mojado; escasas concreciones de hierro y manganeso; vestigios de barnices de materia orgánica; moteados escasos, precisos y finos; horizonte lixiviado por caras de los agregados; límite gradual suave.</w:t>
      </w: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1440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B1</w:t>
      </w:r>
      <w:r w:rsidRPr="0040501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5013">
        <w:rPr>
          <w:sz w:val="22"/>
          <w:szCs w:val="22"/>
          <w:lang w:val="es-ES_tradnl"/>
        </w:rPr>
        <w:t>18</w:t>
      </w:r>
      <w:r>
        <w:rPr>
          <w:sz w:val="22"/>
          <w:szCs w:val="22"/>
          <w:lang w:val="es-ES_tradnl"/>
        </w:rPr>
        <w:t>-</w:t>
      </w:r>
      <w:r w:rsidRPr="00405013">
        <w:rPr>
          <w:sz w:val="22"/>
          <w:szCs w:val="22"/>
          <w:lang w:val="es-ES_tradnl"/>
        </w:rPr>
        <w:t>27 cm; negro (10 YR 2,5/1) en húmedo; franco arcilloso; estructura de prismas compuestos irregulares con tendencia a bloques angulares irregulares cuneiformes, medios y débiles; duro en seco; friable en húmedo, ligeramente plástico y adhesivo en mojado; escasas concreciones de hierro y manganeso; barnices de materia orgánica escasos y de colores húmico-arcillosos abundantes; moteados escasos, precisos y finos; límite claro suave.</w:t>
      </w: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1440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B21</w:t>
      </w:r>
      <w:r w:rsidRPr="00405013">
        <w:rPr>
          <w:sz w:val="22"/>
          <w:szCs w:val="22"/>
          <w:lang w:val="es-ES_tradnl"/>
        </w:rPr>
        <w:t>: 27</w:t>
      </w:r>
      <w:r>
        <w:rPr>
          <w:sz w:val="22"/>
          <w:szCs w:val="22"/>
          <w:lang w:val="es-ES_tradnl"/>
        </w:rPr>
        <w:t>-</w:t>
      </w:r>
      <w:r w:rsidRPr="00405013">
        <w:rPr>
          <w:sz w:val="22"/>
          <w:szCs w:val="22"/>
          <w:lang w:val="es-ES_tradnl"/>
        </w:rPr>
        <w:t xml:space="preserve">52 cm, gris muy oscuro (10 YR 3/1) en húmedo; franco arcilloso; prismas compuestos irregulares gruesos moderados que rompen en prismas compuestos medios moderados; duro en seco, friable en húmedo, plástico y adhesivo en mojado, concreciones de hierro y manganeso abundantes, barnices de arcilla </w:t>
      </w:r>
      <w:proofErr w:type="spellStart"/>
      <w:r w:rsidRPr="00405013">
        <w:rPr>
          <w:sz w:val="22"/>
          <w:szCs w:val="22"/>
          <w:lang w:val="es-ES_tradnl"/>
        </w:rPr>
        <w:t>iluvial</w:t>
      </w:r>
      <w:proofErr w:type="spellEnd"/>
      <w:r w:rsidRPr="00405013">
        <w:rPr>
          <w:sz w:val="22"/>
          <w:szCs w:val="22"/>
          <w:lang w:val="es-ES_tradnl"/>
        </w:rPr>
        <w:t xml:space="preserve"> escasos; moteados escasos, débiles, finos; límite gradual suave.</w:t>
      </w: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1440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B22</w:t>
      </w:r>
      <w:r w:rsidRPr="0040501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5013">
        <w:rPr>
          <w:sz w:val="22"/>
          <w:szCs w:val="22"/>
          <w:lang w:val="es-ES_tradnl"/>
        </w:rPr>
        <w:t>52</w:t>
      </w:r>
      <w:r>
        <w:rPr>
          <w:sz w:val="22"/>
          <w:szCs w:val="22"/>
          <w:lang w:val="es-ES_tradnl"/>
        </w:rPr>
        <w:t>-</w:t>
      </w:r>
      <w:r w:rsidRPr="00405013">
        <w:rPr>
          <w:sz w:val="22"/>
          <w:szCs w:val="22"/>
          <w:lang w:val="es-ES_tradnl"/>
        </w:rPr>
        <w:t xml:space="preserve">77 cm; negro (10 YR 2,5/1) en húmedo; franco arcilloso; estructura de prismas compuestos irregulares medios moderados que rompen en bloques angulares irregulares cuneiformes medios débiles; duro en seco; firme en húmedo; plástico muy adhesivo en mojado; abundantes concreciones de hierro y manganeso; escasos barnices de arcilla </w:t>
      </w:r>
      <w:proofErr w:type="spellStart"/>
      <w:r w:rsidRPr="00405013">
        <w:rPr>
          <w:sz w:val="22"/>
          <w:szCs w:val="22"/>
          <w:lang w:val="es-ES_tradnl"/>
        </w:rPr>
        <w:t>iluvial</w:t>
      </w:r>
      <w:proofErr w:type="spellEnd"/>
      <w:r w:rsidRPr="00405013">
        <w:rPr>
          <w:sz w:val="22"/>
          <w:szCs w:val="22"/>
          <w:lang w:val="es-ES_tradnl"/>
        </w:rPr>
        <w:t xml:space="preserve"> y escasos </w:t>
      </w:r>
      <w:proofErr w:type="spellStart"/>
      <w:r w:rsidRPr="00405013">
        <w:rPr>
          <w:sz w:val="22"/>
          <w:szCs w:val="22"/>
          <w:lang w:val="es-ES_tradnl"/>
        </w:rPr>
        <w:t>slickensides</w:t>
      </w:r>
      <w:proofErr w:type="spellEnd"/>
      <w:r w:rsidRPr="00405013">
        <w:rPr>
          <w:sz w:val="22"/>
          <w:szCs w:val="22"/>
          <w:lang w:val="es-ES_tradnl"/>
        </w:rPr>
        <w:t>; moteados escasos, débiles y finos; límite gradual y suave.</w:t>
      </w:r>
    </w:p>
    <w:p w:rsidR="00405013" w:rsidRPr="00405013" w:rsidRDefault="00405013" w:rsidP="00405013">
      <w:pPr>
        <w:pStyle w:val="Sangradetextonormal"/>
        <w:tabs>
          <w:tab w:val="left" w:pos="0"/>
          <w:tab w:val="left" w:pos="567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1440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B31ca</w:t>
      </w:r>
      <w:r w:rsidRPr="0040501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5013">
        <w:rPr>
          <w:sz w:val="22"/>
          <w:szCs w:val="22"/>
          <w:lang w:val="es-ES_tradnl"/>
        </w:rPr>
        <w:t>77</w:t>
      </w:r>
      <w:r>
        <w:rPr>
          <w:sz w:val="22"/>
          <w:szCs w:val="22"/>
          <w:lang w:val="es-ES_tradnl"/>
        </w:rPr>
        <w:t>-</w:t>
      </w:r>
      <w:r w:rsidRPr="00405013">
        <w:rPr>
          <w:sz w:val="22"/>
          <w:szCs w:val="22"/>
          <w:lang w:val="es-ES_tradnl"/>
        </w:rPr>
        <w:t xml:space="preserve">92 cm; gris muy oscuro a gris oscuro (10 YR 3,5/1) en húmedo; franco arcilloso; estructura de prismas compuestos irregulares medios moderados que rompen en bloques angulares irregulares cuneiformes medios moderados; duro en seco, firme en húmedo, plástico y muy adhesivo en mojado; abundantes concreciones de hierro y manganeso y de calcio; </w:t>
      </w:r>
      <w:proofErr w:type="spellStart"/>
      <w:r w:rsidRPr="00405013">
        <w:rPr>
          <w:sz w:val="22"/>
          <w:szCs w:val="22"/>
          <w:lang w:val="es-ES_tradnl"/>
        </w:rPr>
        <w:t>slickensides</w:t>
      </w:r>
      <w:proofErr w:type="spellEnd"/>
      <w:r w:rsidRPr="00405013">
        <w:rPr>
          <w:sz w:val="22"/>
          <w:szCs w:val="22"/>
          <w:lang w:val="es-ES_tradnl"/>
        </w:rPr>
        <w:t xml:space="preserve"> abundantes y gruesos; moteados escasos, débiles y finos; límite claro suave.</w:t>
      </w: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1440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lastRenderedPageBreak/>
        <w:t>B32ca</w:t>
      </w:r>
      <w:r w:rsidRPr="0040501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5013">
        <w:rPr>
          <w:sz w:val="22"/>
          <w:szCs w:val="22"/>
          <w:lang w:val="es-ES_tradnl"/>
        </w:rPr>
        <w:t>92</w:t>
      </w:r>
      <w:r>
        <w:rPr>
          <w:sz w:val="22"/>
          <w:szCs w:val="22"/>
          <w:lang w:val="es-ES_tradnl"/>
        </w:rPr>
        <w:t>-</w:t>
      </w:r>
      <w:r w:rsidRPr="00405013">
        <w:rPr>
          <w:sz w:val="22"/>
          <w:szCs w:val="22"/>
          <w:lang w:val="es-ES_tradnl"/>
        </w:rPr>
        <w:t xml:space="preserve">110 cm; pardo (10 YR 5/3) en húmedo; franco arcillo limoso; estructura de prismas compuestos irregulares medios y débiles con tendencia a masivo; duro en seco, firme en húmedo; muy plástico y muy adhesivo en mojado; abundantes concreciones cálcicas y escasas de hierro manganeso; </w:t>
      </w:r>
      <w:proofErr w:type="spellStart"/>
      <w:r w:rsidRPr="00405013">
        <w:rPr>
          <w:sz w:val="22"/>
          <w:szCs w:val="22"/>
          <w:lang w:val="es-ES_tradnl"/>
        </w:rPr>
        <w:t>slickensides</w:t>
      </w:r>
      <w:proofErr w:type="spellEnd"/>
      <w:r w:rsidRPr="00405013">
        <w:rPr>
          <w:sz w:val="22"/>
          <w:szCs w:val="22"/>
          <w:lang w:val="es-ES_tradnl"/>
        </w:rPr>
        <w:t xml:space="preserve"> escasos; moteados abundantes, precisos y finos; límite claro suave.</w:t>
      </w: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1440"/>
          <w:tab w:val="left" w:pos="7655"/>
        </w:tabs>
        <w:ind w:firstLine="0"/>
        <w:jc w:val="both"/>
        <w:rPr>
          <w:sz w:val="22"/>
          <w:szCs w:val="22"/>
          <w:lang w:val="es-ES_tradnl"/>
        </w:rPr>
      </w:pPr>
      <w:r w:rsidRPr="00405013">
        <w:rPr>
          <w:b/>
          <w:sz w:val="22"/>
          <w:szCs w:val="22"/>
          <w:lang w:val="es-ES_tradnl"/>
        </w:rPr>
        <w:t>C</w:t>
      </w:r>
      <w:r w:rsidRPr="0040501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5013">
        <w:rPr>
          <w:sz w:val="22"/>
          <w:szCs w:val="22"/>
          <w:lang w:val="es-ES_tradnl"/>
        </w:rPr>
        <w:t>110 cm en +; gris parduzco (7,5 YR 5,5/2) en húmedo; franco arcillo limoso; estructura masiva; firme en húmedo, muy plástico y muy adhesivo en mojado; escasas concreciones cálcicas, no se ven barnices, moteados abundantes, finos y precisos.</w:t>
      </w: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Textoindependiente"/>
        <w:jc w:val="both"/>
        <w:rPr>
          <w:b/>
          <w:sz w:val="22"/>
          <w:szCs w:val="22"/>
        </w:rPr>
      </w:pPr>
      <w:r w:rsidRPr="00405013">
        <w:rPr>
          <w:b/>
          <w:sz w:val="22"/>
          <w:szCs w:val="22"/>
          <w:u w:val="single"/>
        </w:rPr>
        <w:t>Fases</w:t>
      </w:r>
    </w:p>
    <w:p w:rsidR="00405013" w:rsidRPr="00405013" w:rsidRDefault="00405013" w:rsidP="00405013">
      <w:pPr>
        <w:pStyle w:val="Textoindependiente"/>
        <w:jc w:val="both"/>
        <w:rPr>
          <w:sz w:val="22"/>
          <w:szCs w:val="22"/>
        </w:rPr>
      </w:pPr>
    </w:p>
    <w:p w:rsidR="00405013" w:rsidRPr="00405013" w:rsidRDefault="00405013" w:rsidP="00405013">
      <w:pPr>
        <w:jc w:val="both"/>
        <w:rPr>
          <w:sz w:val="22"/>
          <w:szCs w:val="22"/>
        </w:rPr>
      </w:pPr>
      <w:r w:rsidRPr="00405013">
        <w:rPr>
          <w:sz w:val="22"/>
          <w:szCs w:val="22"/>
        </w:rPr>
        <w:t>No se han descripto a escala de reconocimiento.</w:t>
      </w:r>
    </w:p>
    <w:p w:rsid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firstLine="0"/>
        <w:jc w:val="both"/>
        <w:rPr>
          <w:b/>
          <w:sz w:val="22"/>
          <w:szCs w:val="22"/>
          <w:u w:val="single"/>
          <w:lang w:val="es-ES_tradnl"/>
        </w:rPr>
      </w:pPr>
      <w:r w:rsidRPr="00405013">
        <w:rPr>
          <w:b/>
          <w:sz w:val="22"/>
          <w:szCs w:val="22"/>
          <w:u w:val="single"/>
          <w:lang w:val="es-ES_tradnl"/>
        </w:rPr>
        <w:t>Drenaje</w:t>
      </w: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ind w:firstLine="0"/>
        <w:jc w:val="both"/>
        <w:rPr>
          <w:sz w:val="22"/>
          <w:szCs w:val="22"/>
          <w:lang w:val="es-ES_tradnl"/>
        </w:rPr>
      </w:pPr>
      <w:r w:rsidRPr="00405013">
        <w:rPr>
          <w:sz w:val="22"/>
          <w:szCs w:val="22"/>
          <w:lang w:val="es-ES_tradnl"/>
        </w:rPr>
        <w:t>Moderadamente bien drenado. Escurrimiento superficial medio. Permeabilidad moderadamente lenta. Grupo hidrológico C.</w:t>
      </w:r>
    </w:p>
    <w:p w:rsid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  <w:lang w:val="es-ES_tradnl"/>
        </w:rPr>
      </w:pPr>
      <w:r w:rsidRPr="00405013">
        <w:rPr>
          <w:sz w:val="22"/>
          <w:szCs w:val="22"/>
          <w:lang w:val="es-ES_tradnl"/>
        </w:rPr>
        <w:t xml:space="preserve"> </w:t>
      </w: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  <w:lang w:val="es-ES_tradnl"/>
        </w:rPr>
      </w:pPr>
    </w:p>
    <w:p w:rsidR="00405013" w:rsidRPr="00405013" w:rsidRDefault="00405013" w:rsidP="00405013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  <w:r w:rsidRPr="00405013">
        <w:rPr>
          <w:b/>
          <w:sz w:val="22"/>
          <w:szCs w:val="22"/>
          <w:u w:val="single"/>
        </w:rPr>
        <w:t>Erosión</w:t>
      </w:r>
    </w:p>
    <w:p w:rsidR="00405013" w:rsidRPr="00405013" w:rsidRDefault="00405013" w:rsidP="00405013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851"/>
          <w:tab w:val="left" w:pos="5954"/>
        </w:tabs>
        <w:ind w:hanging="709"/>
        <w:jc w:val="both"/>
        <w:rPr>
          <w:sz w:val="22"/>
          <w:szCs w:val="22"/>
        </w:rPr>
      </w:pPr>
      <w:r w:rsidRPr="00405013">
        <w:rPr>
          <w:sz w:val="22"/>
          <w:szCs w:val="22"/>
        </w:rPr>
        <w:tab/>
        <w:t>La serie Pilar presenta erosión hídrica actual leve y la susceptibilidad a la misma es moderada.</w:t>
      </w: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  <w:r w:rsidRPr="00405013">
        <w:rPr>
          <w:sz w:val="22"/>
          <w:szCs w:val="22"/>
        </w:rPr>
        <w:tab/>
      </w: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Pr="00405013" w:rsidRDefault="00405013" w:rsidP="00405013">
      <w:pPr>
        <w:pStyle w:val="Sangradetextonormal"/>
        <w:tabs>
          <w:tab w:val="left" w:pos="567"/>
          <w:tab w:val="left" w:pos="5103"/>
          <w:tab w:val="left" w:pos="7655"/>
        </w:tabs>
        <w:ind w:hanging="567"/>
        <w:jc w:val="both"/>
        <w:rPr>
          <w:sz w:val="22"/>
          <w:szCs w:val="22"/>
        </w:rPr>
      </w:pPr>
    </w:p>
    <w:p w:rsidR="00405013" w:rsidRDefault="00405013">
      <w:pPr>
        <w:spacing w:after="200"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:rsidR="00405013" w:rsidRPr="00405013" w:rsidRDefault="00405013" w:rsidP="00405013">
      <w:pPr>
        <w:pStyle w:val="Ttulo1"/>
        <w:ind w:left="0"/>
        <w:jc w:val="center"/>
        <w:rPr>
          <w:b/>
          <w:sz w:val="22"/>
          <w:szCs w:val="22"/>
          <w:u w:val="single"/>
        </w:rPr>
      </w:pPr>
    </w:p>
    <w:p w:rsidR="00405013" w:rsidRPr="00405013" w:rsidRDefault="00405013" w:rsidP="00405013">
      <w:pPr>
        <w:pStyle w:val="Ttulo1"/>
        <w:ind w:left="0"/>
        <w:rPr>
          <w:b/>
          <w:sz w:val="22"/>
          <w:szCs w:val="22"/>
          <w:u w:val="single"/>
        </w:rPr>
      </w:pPr>
      <w:r w:rsidRPr="00405013">
        <w:rPr>
          <w:b/>
          <w:sz w:val="22"/>
          <w:szCs w:val="22"/>
          <w:u w:val="single"/>
        </w:rPr>
        <w:t>DATOS ANALITICOS DEL PERFIL TIPO</w:t>
      </w:r>
    </w:p>
    <w:p w:rsidR="00405013" w:rsidRPr="00405013" w:rsidRDefault="00405013" w:rsidP="00405013">
      <w:pPr>
        <w:pStyle w:val="Ttulo5"/>
        <w:rPr>
          <w:sz w:val="22"/>
          <w:szCs w:val="22"/>
        </w:rPr>
      </w:pPr>
    </w:p>
    <w:p w:rsidR="00405013" w:rsidRPr="00405013" w:rsidRDefault="00405013" w:rsidP="00405013">
      <w:pPr>
        <w:pStyle w:val="Ttulo5"/>
        <w:rPr>
          <w:sz w:val="22"/>
          <w:szCs w:val="22"/>
        </w:rPr>
      </w:pPr>
      <w:r w:rsidRPr="00405013">
        <w:rPr>
          <w:sz w:val="22"/>
          <w:szCs w:val="22"/>
        </w:rPr>
        <w:t xml:space="preserve">Serie Pilar </w:t>
      </w:r>
    </w:p>
    <w:p w:rsidR="00405013" w:rsidRPr="00405013" w:rsidRDefault="00405013" w:rsidP="00405013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850"/>
        <w:gridCol w:w="851"/>
        <w:gridCol w:w="850"/>
        <w:gridCol w:w="851"/>
        <w:gridCol w:w="992"/>
        <w:gridCol w:w="992"/>
        <w:gridCol w:w="851"/>
      </w:tblGrid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64C"/>
              </w:smartTagPr>
              <w:r w:rsidRPr="00405013">
                <w:rPr>
                  <w:sz w:val="22"/>
                  <w:szCs w:val="22"/>
                </w:rPr>
                <w:t>64C</w:t>
              </w:r>
            </w:smartTag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A1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B1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B22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B32ca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proofErr w:type="spellStart"/>
            <w:r w:rsidRPr="00405013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Profundidad (cm)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00-18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18-27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27-52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52-77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77-92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92-110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110+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proofErr w:type="spellStart"/>
            <w:r w:rsidRPr="00405013">
              <w:rPr>
                <w:sz w:val="22"/>
                <w:szCs w:val="22"/>
              </w:rPr>
              <w:t>Mat.orgánica</w:t>
            </w:r>
            <w:proofErr w:type="spellEnd"/>
            <w:r w:rsidRPr="00405013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4,68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3,06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1,82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1,41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0,99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0,45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0,31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2,72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1,78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1,06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0,82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0,58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0,26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0,18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0,21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0,14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0,07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0,05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0,03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0,02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0,01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18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</w:p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 xml:space="preserve">T                     </w:t>
            </w:r>
          </w:p>
        </w:tc>
        <w:tc>
          <w:tcPr>
            <w:tcW w:w="1430" w:type="dxa"/>
            <w:gridSpan w:val="2"/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405013" w:rsidRPr="00405013" w:rsidRDefault="00405013" w:rsidP="00405013">
            <w:pPr>
              <w:jc w:val="right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 xml:space="preserve">&lt;2 </w:t>
            </w:r>
            <w:r w:rsidRPr="00405013">
              <w:rPr>
                <w:sz w:val="22"/>
                <w:szCs w:val="22"/>
              </w:rPr>
              <w:t>µ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25,38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28,15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32,3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38,11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27,98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33,17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E                  </w:t>
            </w:r>
          </w:p>
        </w:tc>
        <w:tc>
          <w:tcPr>
            <w:tcW w:w="1430" w:type="dxa"/>
            <w:gridSpan w:val="2"/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2-20 µ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33,80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28,11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30,33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28,90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25,88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30,16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 xml:space="preserve">X                </w:t>
            </w:r>
          </w:p>
        </w:tc>
        <w:tc>
          <w:tcPr>
            <w:tcW w:w="1430" w:type="dxa"/>
            <w:gridSpan w:val="2"/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 xml:space="preserve">20-50 </w:t>
            </w:r>
            <w:r w:rsidRPr="00405013">
              <w:rPr>
                <w:sz w:val="22"/>
                <w:szCs w:val="22"/>
              </w:rPr>
              <w:t>µ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24,33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21,17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16,84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14,79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31,45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25,07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T              </w:t>
            </w:r>
          </w:p>
        </w:tc>
        <w:tc>
          <w:tcPr>
            <w:tcW w:w="1430" w:type="dxa"/>
            <w:gridSpan w:val="2"/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50-100 µ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0,89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1,17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0,77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0,33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0,39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0,17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U             </w:t>
            </w:r>
          </w:p>
        </w:tc>
        <w:tc>
          <w:tcPr>
            <w:tcW w:w="1430" w:type="dxa"/>
            <w:gridSpan w:val="2"/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100-250 µ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13,95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18,87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17,65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15,64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12,38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9,86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R             </w:t>
            </w:r>
          </w:p>
        </w:tc>
        <w:tc>
          <w:tcPr>
            <w:tcW w:w="1430" w:type="dxa"/>
            <w:gridSpan w:val="2"/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250-500 µ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9,86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A           </w:t>
            </w:r>
          </w:p>
        </w:tc>
        <w:tc>
          <w:tcPr>
            <w:tcW w:w="1430" w:type="dxa"/>
            <w:gridSpan w:val="2"/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500-1000 µ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1,65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2,43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2,00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2,10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1,80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1,45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right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  <w:lang w:val="en-US"/>
              </w:rPr>
              <w:t xml:space="preserve">1000-2000 </w:t>
            </w:r>
            <w:r w:rsidRPr="00405013">
              <w:rPr>
                <w:sz w:val="22"/>
                <w:szCs w:val="22"/>
              </w:rPr>
              <w:t>µ</w:t>
            </w:r>
            <w:bookmarkStart w:id="0" w:name="_GoBack"/>
            <w:bookmarkEnd w:id="0"/>
          </w:p>
          <w:p w:rsidR="00405013" w:rsidRPr="00405013" w:rsidRDefault="00405013" w:rsidP="00405013">
            <w:pPr>
              <w:jc w:val="right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0,13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0,12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0,12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Vest.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5,95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9,92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9,84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es-ES_tradnl"/>
              </w:rPr>
            </w:pPr>
            <w:r w:rsidRPr="00405013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5,6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5,3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5,8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6,4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7,1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7,2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7,3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pH en </w:t>
            </w:r>
            <w:proofErr w:type="spellStart"/>
            <w:r w:rsidRPr="00405013">
              <w:rPr>
                <w:sz w:val="22"/>
                <w:szCs w:val="22"/>
              </w:rPr>
              <w:t>ClK</w:t>
            </w:r>
            <w:proofErr w:type="spellEnd"/>
            <w:r w:rsidRPr="00405013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5,3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5,0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5,0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5,8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6,9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7,0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7,0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 xml:space="preserve">Conductividad </w:t>
            </w:r>
            <w:r w:rsidRPr="00405013">
              <w:rPr>
                <w:sz w:val="22"/>
                <w:szCs w:val="22"/>
                <w:lang w:val="es-AR"/>
              </w:rPr>
              <w:t>(</w:t>
            </w:r>
            <w:proofErr w:type="spellStart"/>
            <w:r w:rsidRPr="00405013">
              <w:rPr>
                <w:sz w:val="22"/>
                <w:szCs w:val="22"/>
                <w:lang w:val="es-AR"/>
              </w:rPr>
              <w:t>mmhos</w:t>
            </w:r>
            <w:proofErr w:type="spellEnd"/>
            <w:r w:rsidRPr="00405013">
              <w:rPr>
                <w:sz w:val="22"/>
                <w:szCs w:val="22"/>
              </w:rPr>
              <w:t>/cm)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405013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405013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Resistencia en pasta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Cationes de cambio</w:t>
            </w: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proofErr w:type="spellStart"/>
            <w:r w:rsidRPr="00405013">
              <w:rPr>
                <w:sz w:val="22"/>
                <w:szCs w:val="22"/>
              </w:rPr>
              <w:t>m.e</w:t>
            </w:r>
            <w:proofErr w:type="spellEnd"/>
            <w:r w:rsidRPr="00405013">
              <w:rPr>
                <w:sz w:val="22"/>
                <w:szCs w:val="22"/>
              </w:rPr>
              <w:t>./100 gr.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Ca ++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20,65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22,61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21,74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30,00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Mg ++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0,22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0,98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2,72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3,15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Na ++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1,72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K ++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0,05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0,05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0,29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0,32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0,26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pt-BR"/>
              </w:rPr>
            </w:pPr>
            <w:r w:rsidRPr="00405013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405013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405013">
              <w:rPr>
                <w:sz w:val="22"/>
                <w:szCs w:val="22"/>
                <w:lang w:val="pt-BR"/>
              </w:rPr>
              <w:t>./ 100 gr.)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24,33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25,10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26,61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34,00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ND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ND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pt-BR"/>
              </w:rPr>
            </w:pPr>
            <w:r w:rsidRPr="00405013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405013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405013">
              <w:rPr>
                <w:sz w:val="22"/>
                <w:szCs w:val="22"/>
                <w:lang w:val="pt-BR"/>
              </w:rPr>
              <w:t>. / 100 gr.)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36,00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2,45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2,17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5,13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  <w:lang w:val="pt-BR"/>
              </w:rPr>
            </w:pPr>
            <w:r w:rsidRPr="00405013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405013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405013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405013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405013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27,93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27,55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28,78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39,13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39,49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36,03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35,50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% de saturación de T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87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91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92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87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ND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  <w:r w:rsidRPr="00405013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05013" w:rsidRPr="00405013" w:rsidRDefault="00405013" w:rsidP="00405013">
            <w:pPr>
              <w:rPr>
                <w:sz w:val="22"/>
                <w:szCs w:val="22"/>
              </w:rPr>
            </w:pP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% Na/T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4,8</w:t>
            </w:r>
          </w:p>
        </w:tc>
      </w:tr>
      <w:tr w:rsidR="00405013" w:rsidRPr="00405013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rPr>
                <w:sz w:val="22"/>
                <w:szCs w:val="22"/>
                <w:lang w:val="en-US"/>
              </w:rPr>
            </w:pPr>
            <w:proofErr w:type="spellStart"/>
            <w:r w:rsidRPr="00405013">
              <w:rPr>
                <w:sz w:val="22"/>
                <w:szCs w:val="22"/>
                <w:lang w:val="en-US"/>
              </w:rPr>
              <w:t>Fósforo</w:t>
            </w:r>
            <w:proofErr w:type="spellEnd"/>
            <w:r w:rsidRPr="0040501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013">
              <w:rPr>
                <w:sz w:val="22"/>
                <w:szCs w:val="22"/>
                <w:lang w:val="en-US"/>
              </w:rPr>
              <w:t>asimilable</w:t>
            </w:r>
            <w:proofErr w:type="spellEnd"/>
            <w:r w:rsidRPr="00405013">
              <w:rPr>
                <w:sz w:val="22"/>
                <w:szCs w:val="22"/>
                <w:lang w:val="en-US"/>
              </w:rPr>
              <w:t xml:space="preserve"> ppm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5,8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4,3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3,4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5013" w:rsidRPr="00405013" w:rsidRDefault="00405013" w:rsidP="00405013">
            <w:pPr>
              <w:jc w:val="center"/>
              <w:rPr>
                <w:sz w:val="22"/>
                <w:szCs w:val="22"/>
                <w:lang w:val="en-US"/>
              </w:rPr>
            </w:pPr>
            <w:r w:rsidRPr="00405013">
              <w:rPr>
                <w:sz w:val="22"/>
                <w:szCs w:val="22"/>
                <w:lang w:val="en-US"/>
              </w:rPr>
              <w:t>1,6</w:t>
            </w:r>
          </w:p>
        </w:tc>
      </w:tr>
    </w:tbl>
    <w:p w:rsidR="005C6BD1" w:rsidRPr="00405013" w:rsidRDefault="005C6BD1" w:rsidP="00405013">
      <w:pPr>
        <w:rPr>
          <w:sz w:val="22"/>
          <w:szCs w:val="22"/>
        </w:rPr>
      </w:pPr>
    </w:p>
    <w:sectPr w:rsidR="005C6BD1" w:rsidRPr="00405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13"/>
    <w:rsid w:val="00405013"/>
    <w:rsid w:val="005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5013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405013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50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05013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05013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050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40501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0501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5013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405013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50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05013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05013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050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40501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0501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2014-01-28T16:17:00Z</dcterms:created>
  <dcterms:modified xsi:type="dcterms:W3CDTF">2014-01-28T16:20:00Z</dcterms:modified>
</cp:coreProperties>
</file>