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DD0B32">
        <w:rPr>
          <w:b/>
          <w:szCs w:val="24"/>
          <w:lang w:val="es-ES_tradnl"/>
        </w:rPr>
        <w:t>P</w:t>
      </w:r>
      <w:r w:rsidR="00A80795">
        <w:rPr>
          <w:b/>
          <w:szCs w:val="24"/>
          <w:lang w:val="es-ES_tradnl"/>
        </w:rPr>
        <w:t xml:space="preserve">UEBLO </w:t>
      </w:r>
      <w:r w:rsidR="000B32A0">
        <w:rPr>
          <w:b/>
          <w:szCs w:val="24"/>
          <w:lang w:val="es-ES_tradnl"/>
        </w:rPr>
        <w:t>SAN MARTÍN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</w:t>
      </w:r>
      <w:r w:rsidR="000B32A0">
        <w:rPr>
          <w:b/>
          <w:szCs w:val="24"/>
          <w:lang w:val="es-ES_tradnl"/>
        </w:rPr>
        <w:t xml:space="preserve">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r w:rsidR="00DD0B32">
        <w:rPr>
          <w:b/>
          <w:szCs w:val="24"/>
          <w:lang w:val="es-ES_tradnl"/>
        </w:rPr>
        <w:t>P</w:t>
      </w:r>
      <w:r w:rsidR="000B32A0">
        <w:rPr>
          <w:b/>
          <w:szCs w:val="24"/>
          <w:lang w:val="es-ES_tradnl"/>
        </w:rPr>
        <w:t>S</w:t>
      </w:r>
      <w:r w:rsidR="003A3EF8">
        <w:rPr>
          <w:b/>
          <w:szCs w:val="24"/>
          <w:lang w:val="es-ES_tradnl"/>
        </w:rPr>
        <w:t>M</w:t>
      </w:r>
    </w:p>
    <w:p w:rsidR="0024776E" w:rsidRDefault="0024776E" w:rsidP="000B32A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 ligeramente alcalina, térmica" de los </w:t>
      </w:r>
      <w:proofErr w:type="spellStart"/>
      <w:r w:rsidRPr="000B32A0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0B32A0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. Suelos profundos, imperfectamente  a moderadamente bien drenados, con un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pardo oscuro, arcillo-limoso. El calcáreo, en escasa cantidad, aparece en profundidad a los 100 cm aproximadamente. Suelos desarrollados en materiales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de textura arcillo-limosa a franco-arcillo-limosa.</w:t>
      </w:r>
    </w:p>
    <w:p w:rsid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416B" w:rsidRPr="000B32A0" w:rsidRDefault="0098416B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98416B">
        <w:rPr>
          <w:rFonts w:ascii="Times New Roman" w:hAnsi="Times New Roman"/>
          <w:b/>
          <w:bCs/>
          <w:sz w:val="22"/>
          <w:szCs w:val="22"/>
          <w:u w:val="single"/>
          <w:lang w:val="es-ES_tradnl"/>
        </w:rPr>
        <w:t>Perfil tipo:</w:t>
      </w: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0B32A0">
        <w:rPr>
          <w:rFonts w:ascii="Times New Roman" w:hAnsi="Times New Roman"/>
          <w:sz w:val="22"/>
          <w:szCs w:val="22"/>
          <w:lang w:val="es-ES_tradnl"/>
        </w:rPr>
        <w:t>ER7-126C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0B32A0">
        <w:rPr>
          <w:rFonts w:ascii="Times New Roman" w:hAnsi="Times New Roman"/>
          <w:sz w:val="22"/>
          <w:szCs w:val="22"/>
          <w:lang w:val="es-ES_tradnl"/>
        </w:rPr>
        <w:t xml:space="preserve">18-XI-97 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0B32A0">
        <w:rPr>
          <w:rFonts w:ascii="Times New Roman" w:hAnsi="Times New Roman"/>
          <w:sz w:val="22"/>
          <w:szCs w:val="22"/>
          <w:lang w:val="es-ES_tradnl"/>
        </w:rPr>
        <w:t>Escuela Nº 121 "Sor Juana Inés de la Cruz" (foto IR 461-46) - Dto. Tala - Dpto. Paraná.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L.O.Lopez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.</w:t>
      </w:r>
    </w:p>
    <w:p w:rsid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416B" w:rsidRPr="000B32A0" w:rsidRDefault="0098416B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>A11</w:t>
      </w:r>
      <w:r w:rsidRPr="000B32A0">
        <w:rPr>
          <w:rFonts w:ascii="Times New Roman" w:hAnsi="Times New Roman"/>
          <w:sz w:val="22"/>
          <w:szCs w:val="22"/>
          <w:lang w:val="es-ES_tradnl"/>
        </w:rPr>
        <w:t xml:space="preserve">: 00-20 cm; pardo muy oscuro a pardo grisáceo muy oscuro (10YR 2,5/2) en húmedo y pardo a pardo oscuro (10YR 4/2) en seco; franco-arcillo-limoso; estructura granular y bloques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medios, débiles; friable en húmedo; barnices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") comunes; moteados de hierro-manganeso escasos, finos y débiles; límite claro, suave. 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>A12</w:t>
      </w:r>
      <w:r w:rsidRPr="000B32A0">
        <w:rPr>
          <w:rFonts w:ascii="Times New Roman" w:hAnsi="Times New Roman"/>
          <w:sz w:val="22"/>
          <w:szCs w:val="22"/>
          <w:lang w:val="es-ES_tradnl"/>
        </w:rPr>
        <w:t xml:space="preserve">: 20-40 cm; pardo muy oscuro (10YR 2/2) en húmedo y gris muy oscuro (10YR 3/1) en seco; franco-arcillo-limoso; estructura granular y en bloques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medios, débiles; muy friable en húmedo; barnices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") escasos y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") comunes; moteados de hierro-manganeso escasos, finos y débiles; límite abrupto, suave. </w:t>
      </w:r>
    </w:p>
    <w:p w:rsidR="0098416B" w:rsidRDefault="0098416B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0B32A0">
        <w:rPr>
          <w:rFonts w:ascii="Times New Roman" w:hAnsi="Times New Roman"/>
          <w:sz w:val="22"/>
          <w:szCs w:val="22"/>
          <w:lang w:val="es-ES_tradnl"/>
        </w:rPr>
        <w:t xml:space="preserve">: 40-67 cm; negro a gris muy oscuro (10YR 2,5/1) en húmedo; arcillo-limoso; estructura en prismas compuestos irregulares, medios, débiles, que rompen en otros prismas compuestos irregulares medios, moderados y bloques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firme en húmedo; barnices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") escasos y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") escasas; concreciones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 comunes, medios y precisos; límite claro, suave.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>B22t</w:t>
      </w:r>
      <w:r w:rsidRPr="000B32A0">
        <w:rPr>
          <w:rFonts w:ascii="Times New Roman" w:hAnsi="Times New Roman"/>
          <w:sz w:val="22"/>
          <w:szCs w:val="22"/>
          <w:lang w:val="es-ES_tradnl"/>
        </w:rPr>
        <w:t>: 67-100 cm; pardo grisáceo oscuro (10YR 3,5/2) en húmedo; arcillo-limoso; estructura en bloques angulares irregulares y cuneiformes medios, moderados; friable en húmedo; barnices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") escasas; concreciones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ferromanganesífera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hierro-manganeso, comunes, finos y débiles; límite gradual, suave.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>B3</w:t>
      </w:r>
      <w:r w:rsidRPr="000B32A0">
        <w:rPr>
          <w:rFonts w:ascii="Times New Roman" w:hAnsi="Times New Roman"/>
          <w:sz w:val="22"/>
          <w:szCs w:val="22"/>
          <w:lang w:val="es-ES_tradnl"/>
        </w:rPr>
        <w:t xml:space="preserve">: 100-115 cm; pardo a pardo oscuro (7,5YR 4/2) en húmedo; arcillo-limoso; estructura en bloques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") escasos y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") escasos; concreciones calcáreas escasas; moteados  de hierro-manganeso escasos, finos y débiles; límite difuso, suave.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b/>
          <w:bCs/>
          <w:sz w:val="22"/>
          <w:szCs w:val="22"/>
          <w:lang w:val="es-ES_tradnl"/>
        </w:rPr>
        <w:t>C</w:t>
      </w:r>
      <w:r w:rsidRPr="000B32A0">
        <w:rPr>
          <w:rFonts w:ascii="Times New Roman" w:hAnsi="Times New Roman"/>
          <w:sz w:val="22"/>
          <w:szCs w:val="22"/>
          <w:lang w:val="es-ES_tradnl"/>
        </w:rPr>
        <w:t>: 115 cm +; pardo a pardo oscuro (7,5YR 4/4) en húmedo; arcillo-limoso; masivo; friable en húmedo; concreciones calcáreas escasas y finas, comunes carbonatos libres en la masa; moteados de hierro-manganeso escasos, finos y débiles.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416B" w:rsidRDefault="0098416B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416B" w:rsidRDefault="0098416B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0B32A0" w:rsidRPr="0098416B" w:rsidRDefault="000B32A0" w:rsidP="000B32A0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416B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varía de 100-120 cm. El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 incluye los horizonte</w:t>
      </w:r>
      <w:r w:rsidR="0098416B">
        <w:rPr>
          <w:rFonts w:ascii="Times New Roman" w:hAnsi="Times New Roman"/>
          <w:sz w:val="22"/>
          <w:szCs w:val="22"/>
          <w:lang w:val="es-ES_tradnl"/>
        </w:rPr>
        <w:t>s</w:t>
      </w:r>
      <w:r w:rsidRPr="000B32A0">
        <w:rPr>
          <w:rFonts w:ascii="Times New Roman" w:hAnsi="Times New Roman"/>
          <w:sz w:val="22"/>
          <w:szCs w:val="22"/>
          <w:lang w:val="es-ES_tradnl"/>
        </w:rPr>
        <w:t xml:space="preserve"> A11 y A12, bien desarrollados, con espesores que varían entre 35-40 cm.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>, de estructura prismática débil, varía entre 50-60 cm de espesor, comúnmente presenta escasas caras de fricción ("</w:t>
      </w:r>
      <w:proofErr w:type="spellStart"/>
      <w:r w:rsidRPr="000B32A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B32A0">
        <w:rPr>
          <w:rFonts w:ascii="Times New Roman" w:hAnsi="Times New Roman"/>
          <w:sz w:val="22"/>
          <w:szCs w:val="22"/>
          <w:lang w:val="es-ES_tradnl"/>
        </w:rPr>
        <w:t xml:space="preserve">") y el calcáreo, en concreciones finas, aparece entre 90-100 cm de profundidad. </w:t>
      </w:r>
    </w:p>
    <w:p w:rsidR="000B32A0" w:rsidRDefault="000B32A0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416B" w:rsidRPr="000B32A0" w:rsidRDefault="0098416B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0B32A0" w:rsidRPr="0098416B" w:rsidRDefault="000B32A0" w:rsidP="000B32A0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416B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98416B" w:rsidRDefault="0098416B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0B32A0" w:rsidRPr="0098416B" w:rsidRDefault="000B32A0" w:rsidP="000B32A0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416B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sz w:val="22"/>
          <w:szCs w:val="22"/>
          <w:lang w:val="es-ES_tradnl"/>
        </w:rPr>
        <w:t>Imperfecta a moderadamente bien drenado. Escurrimiento superficial medio. Permeabilidad moderadamente lenta. Capa freática profunda. Grupo hidrológico C.</w:t>
      </w:r>
    </w:p>
    <w:p w:rsidR="000B32A0" w:rsidRDefault="000B32A0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8416B" w:rsidRPr="000B32A0" w:rsidRDefault="0098416B" w:rsidP="000B32A0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0B32A0" w:rsidRPr="0098416B" w:rsidRDefault="000B32A0" w:rsidP="000B32A0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416B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B32A0" w:rsidRPr="000B32A0" w:rsidRDefault="000B32A0" w:rsidP="000B32A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B32A0">
        <w:rPr>
          <w:rFonts w:ascii="Times New Roman" w:hAnsi="Times New Roman"/>
          <w:sz w:val="22"/>
          <w:szCs w:val="22"/>
          <w:lang w:val="es-ES_tradnl"/>
        </w:rPr>
        <w:t>La serie Pueblo San Martín tiene erosión hídrica actual leve, y la susceptibilidad a la misma es leve a moderada.</w:t>
      </w:r>
    </w:p>
    <w:p w:rsidR="00DD0B32" w:rsidRPr="0009793B" w:rsidRDefault="00DD0B32" w:rsidP="0009793B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09793B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DD0B32">
        <w:rPr>
          <w:rFonts w:ascii="Times New Roman" w:hAnsi="Times New Roman"/>
          <w:b/>
          <w:sz w:val="22"/>
          <w:szCs w:val="22"/>
          <w:u w:val="single"/>
          <w:lang w:val="es-ES_tradnl"/>
        </w:rPr>
        <w:t>P</w:t>
      </w:r>
      <w:r w:rsidR="00352165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ueblo </w:t>
      </w:r>
      <w:r w:rsidR="000B32A0">
        <w:rPr>
          <w:rFonts w:ascii="Times New Roman" w:hAnsi="Times New Roman"/>
          <w:b/>
          <w:sz w:val="22"/>
          <w:szCs w:val="22"/>
          <w:u w:val="single"/>
          <w:lang w:val="es-ES_tradnl"/>
        </w:rPr>
        <w:t>San Martín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946"/>
        <w:gridCol w:w="772"/>
        <w:gridCol w:w="810"/>
        <w:gridCol w:w="774"/>
        <w:gridCol w:w="1061"/>
        <w:gridCol w:w="975"/>
      </w:tblGrid>
      <w:tr w:rsidR="000B32A0" w:rsidRPr="00504D40" w:rsidTr="000B32A0">
        <w:tc>
          <w:tcPr>
            <w:tcW w:w="2943" w:type="dxa"/>
          </w:tcPr>
          <w:p w:rsidR="000B32A0" w:rsidRPr="00504D40" w:rsidRDefault="000B32A0" w:rsidP="000B32A0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126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46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</w:tcPr>
          <w:p w:rsidR="000B32A0" w:rsidRPr="00504D4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2317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2318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2319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2320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2321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2322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810" w:type="dxa"/>
          </w:tcPr>
          <w:p w:rsidR="000B32A0" w:rsidRPr="00893042" w:rsidRDefault="0098416B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61" w:type="dxa"/>
          </w:tcPr>
          <w:p w:rsidR="000B32A0" w:rsidRPr="00893042" w:rsidRDefault="0098416B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02-18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25-32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46-60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72-82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102-113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130-140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7.0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3.7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0.31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0.13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0B32A0" w:rsidRPr="00893042" w:rsidTr="000B32A0">
        <w:tc>
          <w:tcPr>
            <w:tcW w:w="2943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8</w:t>
            </w:r>
          </w:p>
        </w:tc>
      </w:tr>
      <w:tr w:rsidR="000B32A0" w:rsidRPr="00893042" w:rsidTr="000B32A0">
        <w:tc>
          <w:tcPr>
            <w:tcW w:w="2943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29.09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29.05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43.73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43.99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42.02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41.20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28.29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30.16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25.44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26.01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26.80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27.30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65.36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66.73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53.20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53.43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54.97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56.09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1.57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1.45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0.55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0.95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1.74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1.36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3.97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2.76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2.51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1.62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1.22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1.31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B32A0" w:rsidRPr="00893042" w:rsidTr="000B32A0">
        <w:tc>
          <w:tcPr>
            <w:tcW w:w="2943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B32A0" w:rsidRPr="00893042" w:rsidTr="000B32A0">
        <w:tc>
          <w:tcPr>
            <w:tcW w:w="2943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0.24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0.35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4.87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7.9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8.2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975" w:type="dxa"/>
          </w:tcPr>
          <w:p w:rsidR="000B32A0" w:rsidRPr="00893042" w:rsidRDefault="0098416B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7.3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46" w:type="dxa"/>
          </w:tcPr>
          <w:p w:rsidR="000B32A0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1.186</w:t>
            </w:r>
          </w:p>
        </w:tc>
        <w:tc>
          <w:tcPr>
            <w:tcW w:w="772" w:type="dxa"/>
          </w:tcPr>
          <w:p w:rsidR="000B32A0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0.762</w:t>
            </w:r>
          </w:p>
        </w:tc>
        <w:tc>
          <w:tcPr>
            <w:tcW w:w="810" w:type="dxa"/>
          </w:tcPr>
          <w:p w:rsidR="000B32A0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0.516</w:t>
            </w:r>
          </w:p>
        </w:tc>
        <w:tc>
          <w:tcPr>
            <w:tcW w:w="774" w:type="dxa"/>
          </w:tcPr>
          <w:p w:rsidR="000B32A0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0.439</w:t>
            </w:r>
          </w:p>
        </w:tc>
        <w:tc>
          <w:tcPr>
            <w:tcW w:w="1061" w:type="dxa"/>
          </w:tcPr>
          <w:p w:rsidR="000B32A0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0.885</w:t>
            </w:r>
          </w:p>
        </w:tc>
        <w:tc>
          <w:tcPr>
            <w:tcW w:w="975" w:type="dxa"/>
          </w:tcPr>
          <w:p w:rsidR="000B32A0" w:rsidRDefault="0098416B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1.424</w:t>
            </w:r>
          </w:p>
        </w:tc>
      </w:tr>
      <w:tr w:rsidR="000B32A0" w:rsidRPr="00893042" w:rsidTr="000B32A0">
        <w:trPr>
          <w:trHeight w:val="1377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32.60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30.10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39.80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37.20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center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36.80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:rsidR="000B32A0" w:rsidRPr="00893042" w:rsidRDefault="0098416B" w:rsidP="00DD0B3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34.30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22.60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21.90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29.70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30.10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29.80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3.20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2.90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2.60</w:t>
            </w:r>
          </w:p>
        </w:tc>
        <w:tc>
          <w:tcPr>
            <w:tcW w:w="1061" w:type="dxa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2.80</w:t>
            </w:r>
          </w:p>
        </w:tc>
        <w:tc>
          <w:tcPr>
            <w:tcW w:w="975" w:type="dxa"/>
          </w:tcPr>
          <w:p w:rsidR="000B32A0" w:rsidRPr="00893042" w:rsidRDefault="0098416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2.40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1.90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1.50</w:t>
            </w:r>
          </w:p>
        </w:tc>
        <w:tc>
          <w:tcPr>
            <w:tcW w:w="1061" w:type="dxa"/>
          </w:tcPr>
          <w:p w:rsidR="000B32A0" w:rsidRPr="00893042" w:rsidRDefault="0098416B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0.40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0.60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1.40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2.80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2.90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46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46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10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4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61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5" w:type="dxa"/>
          </w:tcPr>
          <w:p w:rsidR="000B32A0" w:rsidRPr="00893042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0B32A0" w:rsidRPr="00893042" w:rsidTr="000B32A0">
        <w:trPr>
          <w:trHeight w:val="66"/>
        </w:trPr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0B32A0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B32A0" w:rsidRPr="004C66EE" w:rsidTr="000B32A0">
        <w:tc>
          <w:tcPr>
            <w:tcW w:w="2943" w:type="dxa"/>
            <w:tcBorders>
              <w:bottom w:val="single" w:sz="4" w:space="0" w:color="auto"/>
            </w:tcBorders>
          </w:tcPr>
          <w:p w:rsidR="000B32A0" w:rsidRPr="004C66EE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0B32A0" w:rsidRPr="004C66EE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1.23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0B32A0" w:rsidRPr="004C66EE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32A0" w:rsidRPr="004C66EE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0B32A0" w:rsidRPr="004C66EE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3.76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0B32A0" w:rsidRPr="004C66EE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7.60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0B32A0" w:rsidRPr="004C66EE" w:rsidRDefault="0098416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8.50</w:t>
            </w:r>
          </w:p>
        </w:tc>
      </w:tr>
      <w:tr w:rsidR="000B32A0" w:rsidRPr="00893042" w:rsidTr="000B32A0">
        <w:tc>
          <w:tcPr>
            <w:tcW w:w="2943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0B32A0" w:rsidRPr="00893042" w:rsidRDefault="000B32A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46" w:type="dxa"/>
          </w:tcPr>
          <w:p w:rsidR="000B32A0" w:rsidRPr="00893042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30.70</w:t>
            </w:r>
          </w:p>
        </w:tc>
        <w:tc>
          <w:tcPr>
            <w:tcW w:w="772" w:type="dxa"/>
          </w:tcPr>
          <w:p w:rsidR="000B32A0" w:rsidRPr="00893042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28.41</w:t>
            </w:r>
          </w:p>
        </w:tc>
        <w:tc>
          <w:tcPr>
            <w:tcW w:w="810" w:type="dxa"/>
          </w:tcPr>
          <w:p w:rsidR="000B32A0" w:rsidRPr="00893042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43.16</w:t>
            </w:r>
          </w:p>
        </w:tc>
        <w:tc>
          <w:tcPr>
            <w:tcW w:w="774" w:type="dxa"/>
          </w:tcPr>
          <w:p w:rsidR="000B32A0" w:rsidRPr="00893042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41.87</w:t>
            </w:r>
          </w:p>
        </w:tc>
        <w:tc>
          <w:tcPr>
            <w:tcW w:w="1061" w:type="dxa"/>
          </w:tcPr>
          <w:p w:rsidR="000B32A0" w:rsidRPr="00893042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39.65</w:t>
            </w:r>
          </w:p>
        </w:tc>
        <w:tc>
          <w:tcPr>
            <w:tcW w:w="975" w:type="dxa"/>
          </w:tcPr>
          <w:p w:rsidR="000B32A0" w:rsidRPr="00893042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38.06</w:t>
            </w:r>
          </w:p>
        </w:tc>
      </w:tr>
      <w:tr w:rsidR="000B32A0" w:rsidRPr="00893042" w:rsidTr="000B32A0">
        <w:tc>
          <w:tcPr>
            <w:tcW w:w="2943" w:type="dxa"/>
          </w:tcPr>
          <w:p w:rsidR="000B32A0" w:rsidRPr="00893042" w:rsidRDefault="000B32A0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46" w:type="dxa"/>
          </w:tcPr>
          <w:p w:rsidR="000B32A0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28.96</w:t>
            </w:r>
          </w:p>
        </w:tc>
        <w:tc>
          <w:tcPr>
            <w:tcW w:w="772" w:type="dxa"/>
          </w:tcPr>
          <w:p w:rsidR="000B32A0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26.16</w:t>
            </w:r>
          </w:p>
        </w:tc>
        <w:tc>
          <w:tcPr>
            <w:tcW w:w="810" w:type="dxa"/>
          </w:tcPr>
          <w:p w:rsidR="000B32A0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17.54</w:t>
            </w:r>
          </w:p>
        </w:tc>
        <w:tc>
          <w:tcPr>
            <w:tcW w:w="774" w:type="dxa"/>
          </w:tcPr>
          <w:p w:rsidR="000B32A0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14.63</w:t>
            </w:r>
          </w:p>
        </w:tc>
        <w:tc>
          <w:tcPr>
            <w:tcW w:w="1061" w:type="dxa"/>
          </w:tcPr>
          <w:p w:rsidR="000B32A0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14.34</w:t>
            </w:r>
          </w:p>
        </w:tc>
        <w:tc>
          <w:tcPr>
            <w:tcW w:w="975" w:type="dxa"/>
          </w:tcPr>
          <w:p w:rsidR="000B32A0" w:rsidRDefault="00F9329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98416B" w:rsidRPr="004C2FBF" w:rsidRDefault="0098416B" w:rsidP="00F93295">
      <w:pPr>
        <w:rPr>
          <w:rFonts w:ascii="Times New Roman" w:hAnsi="Times New Roman"/>
          <w:szCs w:val="20"/>
          <w:lang w:val="es-ES_tradnl"/>
        </w:rPr>
      </w:pPr>
      <w:bookmarkStart w:id="0" w:name="_GoBack"/>
      <w:bookmarkEnd w:id="0"/>
    </w:p>
    <w:sectPr w:rsidR="0098416B" w:rsidRPr="004C2FBF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12FC0"/>
    <w:rsid w:val="00157895"/>
    <w:rsid w:val="00161CE7"/>
    <w:rsid w:val="001B00A2"/>
    <w:rsid w:val="001E6DA3"/>
    <w:rsid w:val="0024194E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D57D6"/>
    <w:rsid w:val="003F0F3D"/>
    <w:rsid w:val="00404F40"/>
    <w:rsid w:val="004A6879"/>
    <w:rsid w:val="004C2FBF"/>
    <w:rsid w:val="004C66EE"/>
    <w:rsid w:val="004E0B3C"/>
    <w:rsid w:val="0050018B"/>
    <w:rsid w:val="00504D40"/>
    <w:rsid w:val="00506FCC"/>
    <w:rsid w:val="005A153C"/>
    <w:rsid w:val="005B61B1"/>
    <w:rsid w:val="005D6442"/>
    <w:rsid w:val="0065789E"/>
    <w:rsid w:val="00722726"/>
    <w:rsid w:val="007C3B0C"/>
    <w:rsid w:val="00804E26"/>
    <w:rsid w:val="00806F91"/>
    <w:rsid w:val="00857270"/>
    <w:rsid w:val="00871B78"/>
    <w:rsid w:val="00893042"/>
    <w:rsid w:val="008F0AEA"/>
    <w:rsid w:val="00903CBF"/>
    <w:rsid w:val="00920E3E"/>
    <w:rsid w:val="00921106"/>
    <w:rsid w:val="0098416B"/>
    <w:rsid w:val="009C4E59"/>
    <w:rsid w:val="00A07DE8"/>
    <w:rsid w:val="00A80795"/>
    <w:rsid w:val="00B402EC"/>
    <w:rsid w:val="00B93535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  <w:rsid w:val="00F93295"/>
    <w:rsid w:val="00FA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8E131-6E6D-4C71-AE19-D0666DC2F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2014-03-06T16:47:00Z</cp:lastPrinted>
  <dcterms:created xsi:type="dcterms:W3CDTF">2014-03-06T16:53:00Z</dcterms:created>
  <dcterms:modified xsi:type="dcterms:W3CDTF">2014-03-06T17:05:00Z</dcterms:modified>
</cp:coreProperties>
</file>