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590" w:rsidRPr="00143590" w:rsidRDefault="00143590" w:rsidP="00143590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  <w:lang w:val="es-ES_tradnl"/>
        </w:rPr>
      </w:pPr>
    </w:p>
    <w:p w:rsidR="00143590" w:rsidRPr="00143590" w:rsidRDefault="00143590" w:rsidP="00143590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0" w:color="auto" w:shadow="1"/>
        </w:pBdr>
        <w:rPr>
          <w:b/>
          <w:szCs w:val="24"/>
          <w:lang w:val="it-IT"/>
        </w:rPr>
      </w:pPr>
      <w:r w:rsidRPr="00143590">
        <w:rPr>
          <w:b/>
          <w:szCs w:val="24"/>
          <w:lang w:val="it-IT"/>
        </w:rPr>
        <w:t xml:space="preserve">SERIE PUERTO CONSTANZA                                                                    </w:t>
      </w:r>
      <w:r w:rsidRPr="00143590">
        <w:rPr>
          <w:szCs w:val="24"/>
          <w:lang w:val="it-IT"/>
        </w:rPr>
        <w:t>Símbolo:</w:t>
      </w:r>
      <w:r w:rsidRPr="00143590">
        <w:rPr>
          <w:b/>
          <w:szCs w:val="24"/>
          <w:lang w:val="it-IT"/>
        </w:rPr>
        <w:t xml:space="preserve"> PCo</w:t>
      </w:r>
    </w:p>
    <w:p w:rsidR="00143590" w:rsidRPr="00143590" w:rsidRDefault="00143590" w:rsidP="00143590">
      <w:pPr>
        <w:pStyle w:val="Sangradetextonormal"/>
        <w:tabs>
          <w:tab w:val="left" w:pos="851"/>
          <w:tab w:val="left" w:pos="5103"/>
          <w:tab w:val="left" w:pos="7655"/>
        </w:tabs>
        <w:ind w:firstLine="0"/>
        <w:rPr>
          <w:sz w:val="22"/>
          <w:szCs w:val="22"/>
          <w:lang w:val="it-IT"/>
        </w:rPr>
      </w:pPr>
    </w:p>
    <w:p w:rsidR="00143590" w:rsidRPr="00143590" w:rsidRDefault="00143590" w:rsidP="00143590">
      <w:pPr>
        <w:pStyle w:val="Sangradetextonormal"/>
        <w:tabs>
          <w:tab w:val="left" w:pos="851"/>
          <w:tab w:val="left" w:pos="5103"/>
          <w:tab w:val="left" w:pos="7655"/>
        </w:tabs>
        <w:ind w:firstLine="0"/>
        <w:rPr>
          <w:sz w:val="22"/>
          <w:szCs w:val="22"/>
          <w:lang w:val="it-IT"/>
        </w:rPr>
      </w:pPr>
    </w:p>
    <w:p w:rsidR="00143590" w:rsidRPr="00143590" w:rsidRDefault="00143590" w:rsidP="00143590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143590">
        <w:rPr>
          <w:color w:val="000000"/>
          <w:sz w:val="22"/>
          <w:szCs w:val="22"/>
          <w:lang w:val="es-ES_tradnl"/>
        </w:rPr>
        <w:t>Pertenece a la familia “</w:t>
      </w:r>
      <w:r w:rsidRPr="00143590">
        <w:rPr>
          <w:iCs/>
          <w:color w:val="000000"/>
          <w:sz w:val="22"/>
          <w:szCs w:val="22"/>
          <w:lang w:val="es-ES_tradnl"/>
        </w:rPr>
        <w:t>franca</w:t>
      </w:r>
      <w:r w:rsidRPr="00143590">
        <w:rPr>
          <w:i/>
          <w:iCs/>
          <w:color w:val="000000"/>
          <w:sz w:val="22"/>
          <w:szCs w:val="22"/>
          <w:lang w:val="es-ES_tradnl"/>
        </w:rPr>
        <w:t xml:space="preserve"> </w:t>
      </w:r>
      <w:r w:rsidRPr="00143590">
        <w:rPr>
          <w:color w:val="000000"/>
          <w:sz w:val="22"/>
          <w:szCs w:val="22"/>
          <w:lang w:val="es-ES_tradnl"/>
        </w:rPr>
        <w:t xml:space="preserve">fina, silícea, no ácida, térmica” de los </w:t>
      </w:r>
      <w:proofErr w:type="spellStart"/>
      <w:r w:rsidRPr="00143590">
        <w:rPr>
          <w:color w:val="000000"/>
          <w:sz w:val="22"/>
          <w:szCs w:val="22"/>
          <w:u w:val="single"/>
          <w:lang w:val="es-ES_tradnl"/>
        </w:rPr>
        <w:t>Udifluventes</w:t>
      </w:r>
      <w:proofErr w:type="spellEnd"/>
      <w:r w:rsidRPr="00143590">
        <w:rPr>
          <w:color w:val="000000"/>
          <w:sz w:val="22"/>
          <w:szCs w:val="22"/>
          <w:u w:val="single"/>
          <w:lang w:val="es-ES_tradnl"/>
        </w:rPr>
        <w:t xml:space="preserve"> típicos</w:t>
      </w:r>
      <w:r w:rsidRPr="00143590">
        <w:rPr>
          <w:color w:val="000000"/>
          <w:sz w:val="22"/>
          <w:szCs w:val="22"/>
          <w:lang w:val="es-ES_tradnl"/>
        </w:rPr>
        <w:t>.</w:t>
      </w:r>
    </w:p>
    <w:p w:rsidR="00143590" w:rsidRPr="00143590" w:rsidRDefault="00143590" w:rsidP="00143590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143590" w:rsidRPr="00143590" w:rsidRDefault="00143590" w:rsidP="00143590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smartTag w:uri="urn:schemas-microsoft-com:office:smarttags" w:element="PersonName">
        <w:smartTagPr>
          <w:attr w:name="ProductID" w:val="La serie Puerto Constanza"/>
        </w:smartTagPr>
        <w:r w:rsidRPr="00143590">
          <w:rPr>
            <w:color w:val="000000"/>
            <w:sz w:val="22"/>
            <w:szCs w:val="22"/>
            <w:lang w:val="es-ES_tradnl"/>
          </w:rPr>
          <w:t>La serie Puerto Constanza</w:t>
        </w:r>
      </w:smartTag>
      <w:r w:rsidRPr="00143590">
        <w:rPr>
          <w:color w:val="000000"/>
          <w:sz w:val="22"/>
          <w:szCs w:val="22"/>
          <w:lang w:val="es-ES_tradnl"/>
        </w:rPr>
        <w:t xml:space="preserve"> es un suelo aluvial, no salino ni sódico. Desarrollado sobre sedimentos marinos y continentales.</w:t>
      </w:r>
    </w:p>
    <w:p w:rsidR="00143590" w:rsidRPr="00143590" w:rsidRDefault="00143590" w:rsidP="00143590">
      <w:pPr>
        <w:jc w:val="both"/>
        <w:rPr>
          <w:sz w:val="22"/>
          <w:szCs w:val="22"/>
          <w:lang w:val="es-ES_tradnl"/>
        </w:rPr>
      </w:pPr>
    </w:p>
    <w:p w:rsidR="00143590" w:rsidRPr="00143590" w:rsidRDefault="00143590" w:rsidP="00143590">
      <w:pPr>
        <w:jc w:val="both"/>
        <w:rPr>
          <w:sz w:val="22"/>
          <w:szCs w:val="22"/>
          <w:lang w:val="es-ES_tradnl"/>
        </w:rPr>
      </w:pPr>
    </w:p>
    <w:p w:rsidR="00143590" w:rsidRPr="00143590" w:rsidRDefault="00143590" w:rsidP="00143590">
      <w:pPr>
        <w:jc w:val="both"/>
        <w:rPr>
          <w:sz w:val="22"/>
          <w:szCs w:val="22"/>
          <w:lang w:val="es-ES_tradnl"/>
        </w:rPr>
      </w:pPr>
      <w:r w:rsidRPr="00143590">
        <w:rPr>
          <w:b/>
          <w:sz w:val="22"/>
          <w:szCs w:val="22"/>
          <w:lang w:val="es-ES_tradnl"/>
        </w:rPr>
        <w:t>Perfil tipo:</w:t>
      </w:r>
      <w:r w:rsidRPr="00143590">
        <w:rPr>
          <w:sz w:val="22"/>
          <w:szCs w:val="22"/>
          <w:lang w:val="es-ES_tradnl"/>
        </w:rPr>
        <w:t xml:space="preserve"> </w:t>
      </w:r>
      <w:smartTag w:uri="urn:schemas-microsoft-com:office:smarttags" w:element="metricconverter">
        <w:smartTagPr>
          <w:attr w:name="ProductID" w:val="368C"/>
        </w:smartTagPr>
        <w:r w:rsidRPr="00143590">
          <w:rPr>
            <w:sz w:val="22"/>
            <w:szCs w:val="22"/>
            <w:lang w:val="es-ES_tradnl"/>
          </w:rPr>
          <w:t>368C</w:t>
        </w:r>
      </w:smartTag>
      <w:r w:rsidRPr="00143590">
        <w:rPr>
          <w:sz w:val="22"/>
          <w:szCs w:val="22"/>
          <w:lang w:val="es-ES_tradnl"/>
        </w:rPr>
        <w:t xml:space="preserve"> INTA Castelar</w:t>
      </w:r>
    </w:p>
    <w:p w:rsidR="00143590" w:rsidRPr="00143590" w:rsidRDefault="00143590" w:rsidP="00143590">
      <w:pPr>
        <w:jc w:val="both"/>
        <w:rPr>
          <w:b/>
          <w:sz w:val="22"/>
          <w:szCs w:val="22"/>
        </w:rPr>
      </w:pPr>
      <w:r w:rsidRPr="00143590">
        <w:rPr>
          <w:b/>
          <w:sz w:val="22"/>
          <w:szCs w:val="22"/>
          <w:lang w:val="es-ES_tradnl"/>
        </w:rPr>
        <w:t>Fecha:</w:t>
      </w:r>
      <w:r w:rsidRPr="00143590">
        <w:rPr>
          <w:sz w:val="22"/>
          <w:szCs w:val="22"/>
          <w:lang w:val="es-ES_tradnl"/>
        </w:rPr>
        <w:t xml:space="preserve"> </w:t>
      </w:r>
      <w:r w:rsidRPr="00143590">
        <w:rPr>
          <w:sz w:val="22"/>
          <w:szCs w:val="22"/>
        </w:rPr>
        <w:t>23-X-1976</w:t>
      </w:r>
    </w:p>
    <w:p w:rsidR="00143590" w:rsidRPr="00143590" w:rsidRDefault="00143590" w:rsidP="00143590">
      <w:pPr>
        <w:jc w:val="both"/>
        <w:rPr>
          <w:sz w:val="22"/>
          <w:szCs w:val="22"/>
          <w:lang w:val="es-ES_tradnl"/>
        </w:rPr>
      </w:pPr>
      <w:r w:rsidRPr="00143590">
        <w:rPr>
          <w:b/>
          <w:sz w:val="22"/>
          <w:szCs w:val="22"/>
          <w:lang w:val="es-ES_tradnl"/>
        </w:rPr>
        <w:t>Ubicación:</w:t>
      </w:r>
      <w:r w:rsidRPr="00143590">
        <w:rPr>
          <w:sz w:val="22"/>
          <w:szCs w:val="22"/>
          <w:lang w:val="es-ES_tradnl"/>
        </w:rPr>
        <w:t xml:space="preserve"> </w:t>
      </w:r>
      <w:smartTag w:uri="urn:schemas-microsoft-com:office:smarttags" w:element="metricconverter">
        <w:smartTagPr>
          <w:attr w:name="ProductID" w:val="5 km"/>
        </w:smartTagPr>
        <w:r w:rsidRPr="00143590">
          <w:rPr>
            <w:color w:val="000000"/>
            <w:sz w:val="22"/>
            <w:szCs w:val="22"/>
            <w:lang w:val="es-ES_tradnl"/>
          </w:rPr>
          <w:t>5 km</w:t>
        </w:r>
      </w:smartTag>
      <w:r w:rsidRPr="00143590">
        <w:rPr>
          <w:color w:val="000000"/>
          <w:sz w:val="22"/>
          <w:szCs w:val="22"/>
          <w:lang w:val="es-ES_tradnl"/>
        </w:rPr>
        <w:t xml:space="preserve"> al SO de la localidad de Ibicuy </w:t>
      </w:r>
      <w:r w:rsidRPr="00143590">
        <w:rPr>
          <w:sz w:val="22"/>
          <w:szCs w:val="22"/>
          <w:lang w:val="es-ES_tradnl"/>
        </w:rPr>
        <w:t>(Hoja IGM 3360-35-2)</w:t>
      </w:r>
      <w:r w:rsidRPr="00143590">
        <w:rPr>
          <w:color w:val="000000"/>
          <w:sz w:val="22"/>
          <w:szCs w:val="22"/>
        </w:rPr>
        <w:t xml:space="preserve"> – Dpto. Islas del Ibicuy</w:t>
      </w:r>
    </w:p>
    <w:p w:rsidR="00143590" w:rsidRPr="00143590" w:rsidRDefault="00143590" w:rsidP="00143590">
      <w:pPr>
        <w:jc w:val="both"/>
        <w:rPr>
          <w:b/>
          <w:sz w:val="22"/>
          <w:szCs w:val="22"/>
        </w:rPr>
      </w:pPr>
      <w:r w:rsidRPr="00143590">
        <w:rPr>
          <w:b/>
          <w:sz w:val="22"/>
          <w:szCs w:val="22"/>
          <w:lang w:val="es-ES_tradnl"/>
        </w:rPr>
        <w:t xml:space="preserve">Reconocedores: </w:t>
      </w:r>
      <w:r w:rsidRPr="00143590">
        <w:rPr>
          <w:sz w:val="22"/>
          <w:szCs w:val="22"/>
        </w:rPr>
        <w:t xml:space="preserve">L.A. Gómez.; V. </w:t>
      </w:r>
      <w:proofErr w:type="spellStart"/>
      <w:r w:rsidRPr="00143590">
        <w:rPr>
          <w:sz w:val="22"/>
          <w:szCs w:val="22"/>
        </w:rPr>
        <w:t>Nakama</w:t>
      </w:r>
      <w:proofErr w:type="spellEnd"/>
    </w:p>
    <w:p w:rsidR="00143590" w:rsidRPr="00143590" w:rsidRDefault="00143590" w:rsidP="00143590">
      <w:pPr>
        <w:shd w:val="clear" w:color="auto" w:fill="FFFFFF"/>
        <w:autoSpaceDE w:val="0"/>
        <w:autoSpaceDN w:val="0"/>
        <w:adjustRightInd w:val="0"/>
        <w:jc w:val="both"/>
        <w:rPr>
          <w:iCs/>
          <w:color w:val="000000"/>
          <w:sz w:val="22"/>
          <w:szCs w:val="22"/>
        </w:rPr>
      </w:pPr>
    </w:p>
    <w:p w:rsidR="00143590" w:rsidRPr="00143590" w:rsidRDefault="00143590" w:rsidP="00143590">
      <w:pPr>
        <w:shd w:val="clear" w:color="auto" w:fill="FFFFFF"/>
        <w:autoSpaceDE w:val="0"/>
        <w:autoSpaceDN w:val="0"/>
        <w:adjustRightInd w:val="0"/>
        <w:jc w:val="both"/>
        <w:rPr>
          <w:iCs/>
          <w:color w:val="000000"/>
          <w:sz w:val="22"/>
          <w:szCs w:val="22"/>
          <w:lang w:val="es-ES_tradnl"/>
        </w:rPr>
      </w:pPr>
    </w:p>
    <w:p w:rsidR="00143590" w:rsidRPr="00143590" w:rsidRDefault="00143590" w:rsidP="00143590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143590">
        <w:rPr>
          <w:b/>
          <w:color w:val="000000"/>
          <w:sz w:val="22"/>
          <w:szCs w:val="22"/>
          <w:lang w:val="es-ES_tradnl"/>
        </w:rPr>
        <w:t>C1</w:t>
      </w:r>
      <w:r w:rsidRPr="00143590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143590">
        <w:rPr>
          <w:color w:val="000000"/>
          <w:sz w:val="22"/>
          <w:szCs w:val="22"/>
          <w:lang w:val="es-ES_tradnl"/>
        </w:rPr>
        <w:t>0-</w:t>
      </w:r>
      <w:smartTag w:uri="urn:schemas-microsoft-com:office:smarttags" w:element="metricconverter">
        <w:smartTagPr>
          <w:attr w:name="ProductID" w:val="4 cm"/>
        </w:smartTagPr>
        <w:r w:rsidRPr="00143590">
          <w:rPr>
            <w:color w:val="000000"/>
            <w:sz w:val="22"/>
            <w:szCs w:val="22"/>
            <w:lang w:val="es-ES_tradnl"/>
          </w:rPr>
          <w:t>4 cm</w:t>
        </w:r>
      </w:smartTag>
      <w:r w:rsidRPr="00143590">
        <w:rPr>
          <w:color w:val="000000"/>
          <w:sz w:val="22"/>
          <w:szCs w:val="22"/>
          <w:lang w:val="es-ES_tradnl"/>
        </w:rPr>
        <w:t>; pardo amarillento opaco (10YR 5/1) en seco y pardo oscu</w:t>
      </w:r>
      <w:r w:rsidRPr="00143590">
        <w:rPr>
          <w:color w:val="000000"/>
          <w:sz w:val="22"/>
          <w:szCs w:val="22"/>
          <w:lang w:val="es-ES_tradnl"/>
        </w:rPr>
        <w:softHyphen/>
        <w:t xml:space="preserve">ro (10YR 3/3) en húmedo; franco arcillo limoso; estructura laminar fina; friable; ligeramente plástico, ligeramente adhesivo; concreciones </w:t>
      </w:r>
      <w:proofErr w:type="spellStart"/>
      <w:r w:rsidRPr="00143590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143590">
        <w:rPr>
          <w:color w:val="000000"/>
          <w:sz w:val="22"/>
          <w:szCs w:val="22"/>
          <w:lang w:val="es-ES_tradnl"/>
        </w:rPr>
        <w:t xml:space="preserve"> comunes; moteados abundantes, medios, sobresalientes de color pardo (7,5YR 4/6); raíces abundantes; límite inferior abrupto, suave.</w:t>
      </w:r>
    </w:p>
    <w:p w:rsidR="00143590" w:rsidRPr="00143590" w:rsidRDefault="00143590" w:rsidP="00143590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143590" w:rsidRPr="00143590" w:rsidRDefault="00143590" w:rsidP="00143590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143590">
        <w:rPr>
          <w:b/>
          <w:color w:val="000000"/>
          <w:sz w:val="22"/>
          <w:szCs w:val="22"/>
          <w:lang w:val="es-ES_tradnl"/>
        </w:rPr>
        <w:t>C2</w:t>
      </w:r>
      <w:r w:rsidRPr="00143590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143590">
        <w:rPr>
          <w:color w:val="000000"/>
          <w:sz w:val="22"/>
          <w:szCs w:val="22"/>
          <w:lang w:val="es-ES_tradnl"/>
        </w:rPr>
        <w:t>4-</w:t>
      </w:r>
      <w:smartTag w:uri="urn:schemas-microsoft-com:office:smarttags" w:element="metricconverter">
        <w:smartTagPr>
          <w:attr w:name="ProductID" w:val="10 cm"/>
        </w:smartTagPr>
        <w:r w:rsidRPr="00143590">
          <w:rPr>
            <w:color w:val="000000"/>
            <w:sz w:val="22"/>
            <w:szCs w:val="22"/>
            <w:lang w:val="es-ES_tradnl"/>
          </w:rPr>
          <w:t>10 cm</w:t>
        </w:r>
      </w:smartTag>
      <w:r w:rsidRPr="00143590">
        <w:rPr>
          <w:color w:val="000000"/>
          <w:sz w:val="22"/>
          <w:szCs w:val="22"/>
          <w:lang w:val="es-ES_tradnl"/>
        </w:rPr>
        <w:t xml:space="preserve">; pardo (10YR 4/6) en húmedo; franco limoso; estructura laminar fina; ligeramente firme; ligeramente plástico, ligeramente adhesivo; concreciones </w:t>
      </w:r>
      <w:proofErr w:type="spellStart"/>
      <w:r w:rsidRPr="00143590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143590">
        <w:rPr>
          <w:color w:val="000000"/>
          <w:sz w:val="22"/>
          <w:szCs w:val="22"/>
          <w:lang w:val="es-ES_tradnl"/>
        </w:rPr>
        <w:t xml:space="preserve"> comunes; motea</w:t>
      </w:r>
      <w:r w:rsidRPr="00143590">
        <w:rPr>
          <w:color w:val="000000"/>
          <w:sz w:val="22"/>
          <w:szCs w:val="22"/>
          <w:lang w:val="es-ES_tradnl"/>
        </w:rPr>
        <w:softHyphen/>
        <w:t>dos abundantes, medios, sobresalientes; raíces comunes; límite inferior, abrupto, suave.</w:t>
      </w:r>
    </w:p>
    <w:p w:rsidR="00143590" w:rsidRPr="00143590" w:rsidRDefault="00143590" w:rsidP="00143590">
      <w:pPr>
        <w:jc w:val="both"/>
        <w:rPr>
          <w:color w:val="000000"/>
          <w:sz w:val="22"/>
          <w:szCs w:val="22"/>
          <w:lang w:val="es-ES_tradnl"/>
        </w:rPr>
      </w:pPr>
    </w:p>
    <w:p w:rsidR="00143590" w:rsidRPr="00143590" w:rsidRDefault="00143590" w:rsidP="00143590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143590">
        <w:rPr>
          <w:b/>
          <w:color w:val="000000"/>
          <w:sz w:val="22"/>
          <w:szCs w:val="22"/>
          <w:lang w:val="es-ES_tradnl"/>
        </w:rPr>
        <w:t>C3</w:t>
      </w:r>
      <w:r w:rsidRPr="00143590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143590">
        <w:rPr>
          <w:color w:val="000000"/>
          <w:sz w:val="22"/>
          <w:szCs w:val="22"/>
          <w:lang w:val="es-ES_tradnl"/>
        </w:rPr>
        <w:t>10-</w:t>
      </w:r>
      <w:smartTag w:uri="urn:schemas-microsoft-com:office:smarttags" w:element="metricconverter">
        <w:smartTagPr>
          <w:attr w:name="ProductID" w:val="13 cm"/>
        </w:smartTagPr>
        <w:r w:rsidRPr="00143590">
          <w:rPr>
            <w:color w:val="000000"/>
            <w:sz w:val="22"/>
            <w:szCs w:val="22"/>
            <w:lang w:val="es-ES_tradnl"/>
          </w:rPr>
          <w:t>13 cm</w:t>
        </w:r>
      </w:smartTag>
      <w:r w:rsidRPr="00143590">
        <w:rPr>
          <w:color w:val="000000"/>
          <w:sz w:val="22"/>
          <w:szCs w:val="22"/>
          <w:lang w:val="es-ES_tradnl"/>
        </w:rPr>
        <w:t>; pardo oscuro (10YR 3/4) en húmedo; franco limoso; estructura laminar fina; ligeramente firme; ligeramente plásti</w:t>
      </w:r>
      <w:r w:rsidRPr="00143590">
        <w:rPr>
          <w:color w:val="000000"/>
          <w:sz w:val="22"/>
          <w:szCs w:val="22"/>
          <w:lang w:val="es-ES_tradnl"/>
        </w:rPr>
        <w:softHyphen/>
        <w:t xml:space="preserve">co, ligeramente adhesivo; concreciones </w:t>
      </w:r>
      <w:proofErr w:type="spellStart"/>
      <w:r w:rsidRPr="00143590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143590">
        <w:rPr>
          <w:color w:val="000000"/>
          <w:sz w:val="22"/>
          <w:szCs w:val="22"/>
          <w:lang w:val="es-ES_tradnl"/>
        </w:rPr>
        <w:t xml:space="preserve"> comunes; moteados abundantes, medios, sobresalientes; raíces comunes; límite inferior abrupto, suave.</w:t>
      </w:r>
    </w:p>
    <w:p w:rsidR="00143590" w:rsidRPr="00143590" w:rsidRDefault="00143590" w:rsidP="00143590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143590" w:rsidRPr="00143590" w:rsidRDefault="00143590" w:rsidP="00143590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143590">
        <w:rPr>
          <w:b/>
          <w:color w:val="000000"/>
          <w:sz w:val="22"/>
          <w:szCs w:val="22"/>
          <w:lang w:val="es-ES_tradnl"/>
        </w:rPr>
        <w:t>C4</w:t>
      </w:r>
      <w:r w:rsidRPr="00143590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143590">
        <w:rPr>
          <w:color w:val="000000"/>
          <w:sz w:val="22"/>
          <w:szCs w:val="22"/>
          <w:lang w:val="es-ES_tradnl"/>
        </w:rPr>
        <w:t>13-</w:t>
      </w:r>
      <w:smartTag w:uri="urn:schemas-microsoft-com:office:smarttags" w:element="metricconverter">
        <w:smartTagPr>
          <w:attr w:name="ProductID" w:val="16 cm"/>
        </w:smartTagPr>
        <w:r w:rsidRPr="00143590">
          <w:rPr>
            <w:color w:val="000000"/>
            <w:sz w:val="22"/>
            <w:szCs w:val="22"/>
            <w:lang w:val="es-ES_tradnl"/>
          </w:rPr>
          <w:t>16 cm</w:t>
        </w:r>
      </w:smartTag>
      <w:r w:rsidRPr="00143590">
        <w:rPr>
          <w:color w:val="000000"/>
          <w:sz w:val="22"/>
          <w:szCs w:val="22"/>
          <w:lang w:val="es-ES_tradnl"/>
        </w:rPr>
        <w:t>; pardo (10YR 4/4) en húmedo; franco limoso; estructu</w:t>
      </w:r>
      <w:r w:rsidRPr="00143590">
        <w:rPr>
          <w:color w:val="000000"/>
          <w:sz w:val="22"/>
          <w:szCs w:val="22"/>
          <w:lang w:val="es-ES_tradnl"/>
        </w:rPr>
        <w:softHyphen/>
        <w:t>ra laminar fina; ligeramente firme; ligeramente plástico, li</w:t>
      </w:r>
      <w:r w:rsidRPr="00143590">
        <w:rPr>
          <w:color w:val="000000"/>
          <w:sz w:val="22"/>
          <w:szCs w:val="22"/>
          <w:lang w:val="es-ES_tradnl"/>
        </w:rPr>
        <w:softHyphen/>
        <w:t xml:space="preserve">geramente adhesivo; concreciones </w:t>
      </w:r>
      <w:proofErr w:type="spellStart"/>
      <w:r w:rsidRPr="00143590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143590">
        <w:rPr>
          <w:color w:val="000000"/>
          <w:sz w:val="22"/>
          <w:szCs w:val="22"/>
          <w:lang w:val="es-ES_tradnl"/>
        </w:rPr>
        <w:t xml:space="preserve"> comunes; moteados abundantes, medios, sobresalientes; raíces comunes; límite inferior abrupto, suave.</w:t>
      </w:r>
    </w:p>
    <w:p w:rsidR="00143590" w:rsidRPr="00143590" w:rsidRDefault="00143590" w:rsidP="00143590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143590" w:rsidRPr="00143590" w:rsidRDefault="00143590" w:rsidP="00143590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143590">
        <w:rPr>
          <w:b/>
          <w:color w:val="000000"/>
          <w:sz w:val="22"/>
          <w:szCs w:val="22"/>
          <w:lang w:val="es-ES_tradnl"/>
        </w:rPr>
        <w:t>C5</w:t>
      </w:r>
      <w:r w:rsidRPr="00143590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143590">
        <w:rPr>
          <w:color w:val="000000"/>
          <w:sz w:val="22"/>
          <w:szCs w:val="22"/>
          <w:lang w:val="es-ES_tradnl"/>
        </w:rPr>
        <w:t>16-</w:t>
      </w:r>
      <w:smartTag w:uri="urn:schemas-microsoft-com:office:smarttags" w:element="metricconverter">
        <w:smartTagPr>
          <w:attr w:name="ProductID" w:val="20 cm"/>
        </w:smartTagPr>
        <w:r w:rsidRPr="00143590">
          <w:rPr>
            <w:color w:val="000000"/>
            <w:sz w:val="22"/>
            <w:szCs w:val="22"/>
            <w:lang w:val="es-ES_tradnl"/>
          </w:rPr>
          <w:t>20 cm</w:t>
        </w:r>
      </w:smartTag>
      <w:r w:rsidRPr="00143590">
        <w:rPr>
          <w:color w:val="000000"/>
          <w:sz w:val="22"/>
          <w:szCs w:val="22"/>
          <w:lang w:val="es-ES_tradnl"/>
        </w:rPr>
        <w:t>; pardo oscuro (10YR 3/4) en húmedo; franco limoso; estructura laminar fina; ligeramente firme; ligeramente plásti</w:t>
      </w:r>
      <w:r w:rsidRPr="00143590">
        <w:rPr>
          <w:color w:val="000000"/>
          <w:sz w:val="22"/>
          <w:szCs w:val="22"/>
          <w:lang w:val="es-ES_tradnl"/>
        </w:rPr>
        <w:softHyphen/>
        <w:t xml:space="preserve">co, ligeramente adhesivo; concreciones </w:t>
      </w:r>
      <w:proofErr w:type="spellStart"/>
      <w:r w:rsidRPr="00143590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143590">
        <w:rPr>
          <w:color w:val="000000"/>
          <w:sz w:val="22"/>
          <w:szCs w:val="22"/>
          <w:lang w:val="es-ES_tradnl"/>
        </w:rPr>
        <w:t xml:space="preserve"> comunes; moteados abundantes, medios, sobresalientes; raíces comunes; límite inferior abrupto, suave.</w:t>
      </w:r>
    </w:p>
    <w:p w:rsidR="00143590" w:rsidRDefault="00143590" w:rsidP="00143590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lang w:val="es-ES_tradnl"/>
        </w:rPr>
      </w:pPr>
    </w:p>
    <w:p w:rsidR="00143590" w:rsidRPr="00143590" w:rsidRDefault="00143590" w:rsidP="00143590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143590">
        <w:rPr>
          <w:b/>
          <w:color w:val="000000"/>
          <w:sz w:val="22"/>
          <w:szCs w:val="22"/>
          <w:lang w:val="es-ES_tradnl"/>
        </w:rPr>
        <w:t>C6</w:t>
      </w:r>
      <w:r w:rsidRPr="00143590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143590">
        <w:rPr>
          <w:color w:val="000000"/>
          <w:sz w:val="22"/>
          <w:szCs w:val="22"/>
          <w:lang w:val="es-ES_tradnl"/>
        </w:rPr>
        <w:t>20-</w:t>
      </w:r>
      <w:smartTag w:uri="urn:schemas-microsoft-com:office:smarttags" w:element="metricconverter">
        <w:smartTagPr>
          <w:attr w:name="ProductID" w:val="65 cm"/>
        </w:smartTagPr>
        <w:r w:rsidRPr="00143590">
          <w:rPr>
            <w:color w:val="000000"/>
            <w:sz w:val="22"/>
            <w:szCs w:val="22"/>
            <w:lang w:val="es-ES_tradnl"/>
          </w:rPr>
          <w:t>65 cm</w:t>
        </w:r>
      </w:smartTag>
      <w:r w:rsidRPr="00143590">
        <w:rPr>
          <w:color w:val="000000"/>
          <w:sz w:val="22"/>
          <w:szCs w:val="22"/>
          <w:lang w:val="es-ES_tradnl"/>
        </w:rPr>
        <w:t xml:space="preserve">; pardo (7,5YR 4/3) en húmedo; franco; estructura en bloques </w:t>
      </w:r>
      <w:proofErr w:type="spellStart"/>
      <w:r w:rsidRPr="00143590">
        <w:rPr>
          <w:color w:val="000000"/>
          <w:sz w:val="22"/>
          <w:szCs w:val="22"/>
          <w:lang w:val="es-ES_tradnl"/>
        </w:rPr>
        <w:t>subangulares</w:t>
      </w:r>
      <w:proofErr w:type="spellEnd"/>
      <w:r w:rsidRPr="00143590">
        <w:rPr>
          <w:color w:val="000000"/>
          <w:sz w:val="22"/>
          <w:szCs w:val="22"/>
          <w:lang w:val="es-ES_tradnl"/>
        </w:rPr>
        <w:t xml:space="preserve"> medios débiles que rompen en bloques me</w:t>
      </w:r>
      <w:r w:rsidRPr="00143590">
        <w:rPr>
          <w:color w:val="000000"/>
          <w:sz w:val="22"/>
          <w:szCs w:val="22"/>
          <w:lang w:val="es-ES_tradnl"/>
        </w:rPr>
        <w:softHyphen/>
        <w:t xml:space="preserve">nores; firme; plástico, adhesivo; concreciones </w:t>
      </w:r>
      <w:proofErr w:type="spellStart"/>
      <w:r w:rsidRPr="00143590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143590">
        <w:rPr>
          <w:color w:val="000000"/>
          <w:sz w:val="22"/>
          <w:szCs w:val="22"/>
          <w:lang w:val="es-ES_tradnl"/>
        </w:rPr>
        <w:t xml:space="preserve"> escasas; moteados abundantes, gruesos, sobresalientes de color pardo oscuro (7,5YR 3/4); raíces escasas; límite inferior abrupto, suave.</w:t>
      </w:r>
    </w:p>
    <w:p w:rsidR="00143590" w:rsidRPr="00143590" w:rsidRDefault="00143590" w:rsidP="00143590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143590" w:rsidRPr="00143590" w:rsidRDefault="00143590" w:rsidP="00143590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143590">
        <w:rPr>
          <w:b/>
          <w:color w:val="000000"/>
          <w:sz w:val="22"/>
          <w:szCs w:val="22"/>
          <w:lang w:val="es-ES_tradnl"/>
        </w:rPr>
        <w:t>C7</w:t>
      </w:r>
      <w:r w:rsidRPr="00143590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143590">
        <w:rPr>
          <w:color w:val="000000"/>
          <w:sz w:val="22"/>
          <w:szCs w:val="22"/>
          <w:lang w:val="es-ES_tradnl"/>
        </w:rPr>
        <w:t>65-</w:t>
      </w:r>
      <w:smartTag w:uri="urn:schemas-microsoft-com:office:smarttags" w:element="metricconverter">
        <w:smartTagPr>
          <w:attr w:name="ProductID" w:val="71 cm"/>
        </w:smartTagPr>
        <w:r w:rsidRPr="00143590">
          <w:rPr>
            <w:color w:val="000000"/>
            <w:sz w:val="22"/>
            <w:szCs w:val="22"/>
            <w:lang w:val="es-ES_tradnl"/>
          </w:rPr>
          <w:t>71 cm</w:t>
        </w:r>
      </w:smartTag>
      <w:r w:rsidRPr="00143590">
        <w:rPr>
          <w:color w:val="000000"/>
          <w:sz w:val="22"/>
          <w:szCs w:val="22"/>
          <w:lang w:val="es-ES_tradnl"/>
        </w:rPr>
        <w:t xml:space="preserve">; pardo (10YR 4/6) en húmedo; franco arenoso; masivo; friable; no plástico, no adhesivo; concreciones </w:t>
      </w:r>
      <w:proofErr w:type="spellStart"/>
      <w:r w:rsidRPr="00143590">
        <w:rPr>
          <w:color w:val="000000"/>
          <w:sz w:val="22"/>
          <w:szCs w:val="22"/>
          <w:lang w:val="es-ES_tradnl"/>
        </w:rPr>
        <w:t>ferromangané</w:t>
      </w:r>
      <w:r w:rsidRPr="00143590">
        <w:rPr>
          <w:color w:val="000000"/>
          <w:sz w:val="22"/>
          <w:szCs w:val="22"/>
          <w:lang w:val="es-ES_tradnl"/>
        </w:rPr>
        <w:softHyphen/>
        <w:t>sicas</w:t>
      </w:r>
      <w:proofErr w:type="spellEnd"/>
      <w:r w:rsidRPr="00143590">
        <w:rPr>
          <w:color w:val="000000"/>
          <w:sz w:val="22"/>
          <w:szCs w:val="22"/>
          <w:lang w:val="es-ES_tradnl"/>
        </w:rPr>
        <w:t xml:space="preserve"> escasas; moteados abundantes, gruesos, sobresalientes de color pardo (7,5YR 4/6); raíces escasas; límite inferior abrupto, suave.</w:t>
      </w:r>
    </w:p>
    <w:p w:rsidR="00143590" w:rsidRDefault="00143590" w:rsidP="00143590">
      <w:pPr>
        <w:jc w:val="both"/>
        <w:rPr>
          <w:color w:val="000000"/>
          <w:sz w:val="22"/>
          <w:szCs w:val="22"/>
          <w:lang w:val="es-ES_tradnl"/>
        </w:rPr>
      </w:pPr>
    </w:p>
    <w:p w:rsidR="00143590" w:rsidRPr="00143590" w:rsidRDefault="00143590" w:rsidP="00143590">
      <w:pPr>
        <w:jc w:val="both"/>
        <w:rPr>
          <w:color w:val="000000"/>
          <w:sz w:val="22"/>
          <w:szCs w:val="22"/>
          <w:lang w:val="es-ES_tradnl"/>
        </w:rPr>
      </w:pPr>
    </w:p>
    <w:p w:rsidR="00143590" w:rsidRPr="00143590" w:rsidRDefault="00143590" w:rsidP="00143590">
      <w:pPr>
        <w:jc w:val="both"/>
        <w:rPr>
          <w:sz w:val="22"/>
          <w:szCs w:val="22"/>
        </w:rPr>
      </w:pPr>
      <w:r w:rsidRPr="00143590">
        <w:rPr>
          <w:b/>
          <w:color w:val="000000"/>
          <w:sz w:val="22"/>
          <w:szCs w:val="22"/>
          <w:lang w:val="es-ES_tradnl"/>
        </w:rPr>
        <w:lastRenderedPageBreak/>
        <w:t>C8</w:t>
      </w:r>
      <w:r w:rsidRPr="00143590">
        <w:rPr>
          <w:color w:val="000000"/>
          <w:sz w:val="22"/>
          <w:szCs w:val="22"/>
          <w:lang w:val="es-ES_tradnl"/>
        </w:rPr>
        <w:t>:</w:t>
      </w:r>
      <w:r>
        <w:rPr>
          <w:color w:val="000000"/>
          <w:sz w:val="22"/>
          <w:szCs w:val="22"/>
          <w:lang w:val="es-ES_tradnl"/>
        </w:rPr>
        <w:t xml:space="preserve"> </w:t>
      </w:r>
      <w:r w:rsidRPr="00143590">
        <w:rPr>
          <w:color w:val="000000"/>
          <w:sz w:val="22"/>
          <w:szCs w:val="22"/>
          <w:lang w:val="es-ES_tradnl"/>
        </w:rPr>
        <w:t>71-</w:t>
      </w:r>
      <w:smartTag w:uri="urn:schemas-microsoft-com:office:smarttags" w:element="metricconverter">
        <w:smartTagPr>
          <w:attr w:name="ProductID" w:val="117 cm"/>
        </w:smartTagPr>
        <w:r w:rsidRPr="00143590">
          <w:rPr>
            <w:color w:val="000000"/>
            <w:sz w:val="22"/>
            <w:szCs w:val="22"/>
            <w:lang w:val="es-ES_tradnl"/>
          </w:rPr>
          <w:t>117 cm</w:t>
        </w:r>
      </w:smartTag>
      <w:r w:rsidRPr="00143590">
        <w:rPr>
          <w:color w:val="000000"/>
          <w:sz w:val="22"/>
          <w:szCs w:val="22"/>
          <w:lang w:val="es-ES_tradnl"/>
        </w:rPr>
        <w:t>; gris amarillento (2,5Y 5/1) en húmedo; franco arci</w:t>
      </w:r>
      <w:r w:rsidRPr="00143590">
        <w:rPr>
          <w:color w:val="000000"/>
          <w:sz w:val="22"/>
          <w:szCs w:val="22"/>
          <w:lang w:val="es-ES_tradnl"/>
        </w:rPr>
        <w:softHyphen/>
        <w:t xml:space="preserve">llo limoso; estructura en bloques </w:t>
      </w:r>
      <w:proofErr w:type="spellStart"/>
      <w:r w:rsidRPr="00143590">
        <w:rPr>
          <w:color w:val="000000"/>
          <w:sz w:val="22"/>
          <w:szCs w:val="22"/>
          <w:lang w:val="es-ES_tradnl"/>
        </w:rPr>
        <w:t>subangulares</w:t>
      </w:r>
      <w:proofErr w:type="spellEnd"/>
      <w:r w:rsidRPr="00143590">
        <w:rPr>
          <w:color w:val="000000"/>
          <w:sz w:val="22"/>
          <w:szCs w:val="22"/>
          <w:lang w:val="es-ES_tradnl"/>
        </w:rPr>
        <w:t xml:space="preserve"> medios débi</w:t>
      </w:r>
      <w:r w:rsidRPr="00143590">
        <w:rPr>
          <w:color w:val="000000"/>
          <w:sz w:val="22"/>
          <w:szCs w:val="22"/>
          <w:lang w:val="es-ES_tradnl"/>
        </w:rPr>
        <w:softHyphen/>
        <w:t xml:space="preserve">les que rompen en bloques menores; firme; plástico, adhesivo; concreciones </w:t>
      </w:r>
      <w:proofErr w:type="spellStart"/>
      <w:r w:rsidRPr="00143590">
        <w:rPr>
          <w:color w:val="000000"/>
          <w:sz w:val="22"/>
          <w:szCs w:val="22"/>
          <w:lang w:val="es-ES_tradnl"/>
        </w:rPr>
        <w:t>ferromanganésicas</w:t>
      </w:r>
      <w:proofErr w:type="spellEnd"/>
      <w:r w:rsidRPr="00143590">
        <w:rPr>
          <w:color w:val="000000"/>
          <w:sz w:val="22"/>
          <w:szCs w:val="22"/>
          <w:lang w:val="es-ES_tradnl"/>
        </w:rPr>
        <w:t xml:space="preserve"> comunes; moteados abundantes, medios, sobresalientes de color pardo rojizo (5YR 4/8).</w:t>
      </w:r>
    </w:p>
    <w:p w:rsidR="00143590" w:rsidRPr="00143590" w:rsidRDefault="00143590" w:rsidP="00143590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143590" w:rsidRPr="00143590" w:rsidRDefault="00143590" w:rsidP="00143590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143590" w:rsidRPr="00143590" w:rsidRDefault="00143590" w:rsidP="00143590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143590">
        <w:rPr>
          <w:b/>
          <w:color w:val="000000"/>
          <w:sz w:val="22"/>
          <w:szCs w:val="22"/>
          <w:u w:val="single"/>
          <w:lang w:val="es-ES_tradnl"/>
        </w:rPr>
        <w:t>Variabilidad de rasgos</w:t>
      </w:r>
    </w:p>
    <w:p w:rsidR="00143590" w:rsidRPr="00143590" w:rsidRDefault="00143590" w:rsidP="00143590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143590" w:rsidRPr="00143590" w:rsidRDefault="00143590" w:rsidP="00143590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143590">
        <w:rPr>
          <w:color w:val="000000"/>
          <w:sz w:val="22"/>
          <w:szCs w:val="22"/>
          <w:lang w:val="es-ES_tradnl"/>
        </w:rPr>
        <w:t xml:space="preserve">El perfil de este suelo oscila entre muy fuertemente ácido a muy débilmente ácido y tiene una baja saturación con bases en los primeros </w:t>
      </w:r>
      <w:smartTag w:uri="urn:schemas-microsoft-com:office:smarttags" w:element="metricconverter">
        <w:smartTagPr>
          <w:attr w:name="ProductID" w:val="20 cm"/>
        </w:smartTagPr>
        <w:r w:rsidRPr="00143590">
          <w:rPr>
            <w:color w:val="000000"/>
            <w:sz w:val="22"/>
            <w:szCs w:val="22"/>
            <w:lang w:val="es-ES_tradnl"/>
          </w:rPr>
          <w:t>20 cm</w:t>
        </w:r>
      </w:smartTag>
      <w:r w:rsidRPr="00143590">
        <w:rPr>
          <w:color w:val="000000"/>
          <w:sz w:val="22"/>
          <w:szCs w:val="22"/>
          <w:lang w:val="es-ES_tradnl"/>
        </w:rPr>
        <w:t>.</w:t>
      </w:r>
    </w:p>
    <w:p w:rsidR="00143590" w:rsidRPr="00143590" w:rsidRDefault="00143590" w:rsidP="00143590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143590" w:rsidRPr="00143590" w:rsidRDefault="00143590" w:rsidP="00143590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143590">
        <w:rPr>
          <w:color w:val="000000"/>
          <w:sz w:val="22"/>
          <w:szCs w:val="22"/>
          <w:lang w:val="es-ES_tradnl"/>
        </w:rPr>
        <w:t xml:space="preserve">Los primeros </w:t>
      </w:r>
      <w:smartTag w:uri="urn:schemas-microsoft-com:office:smarttags" w:element="metricconverter">
        <w:smartTagPr>
          <w:attr w:name="ProductID" w:val="20 cm"/>
        </w:smartTagPr>
        <w:r w:rsidRPr="00143590">
          <w:rPr>
            <w:color w:val="000000"/>
            <w:sz w:val="22"/>
            <w:szCs w:val="22"/>
            <w:lang w:val="es-ES_tradnl"/>
          </w:rPr>
          <w:t>20 cm</w:t>
        </w:r>
      </w:smartTag>
      <w:r w:rsidRPr="00143590">
        <w:rPr>
          <w:color w:val="000000"/>
          <w:sz w:val="22"/>
          <w:szCs w:val="22"/>
          <w:lang w:val="es-ES_tradnl"/>
        </w:rPr>
        <w:t xml:space="preserve"> del perfil están formados por capas alternantes de color pardo y pardo oscuro, con 4,5% de materia orgánica en superficie disminuyendo a 1 %. Las texturas van de franco arcillo limosa en la primera capa a franco limosa en las restantes. Sigue una sucesión de ca</w:t>
      </w:r>
      <w:r w:rsidRPr="00143590">
        <w:rPr>
          <w:color w:val="000000"/>
          <w:sz w:val="22"/>
          <w:szCs w:val="22"/>
          <w:lang w:val="es-ES_tradnl"/>
        </w:rPr>
        <w:softHyphen/>
        <w:t>pas de textura franca, franco arenosa y franco arcillo limosa la más profunda. Se observan concreciones y moteados sobresalientes en todo el per</w:t>
      </w:r>
      <w:r w:rsidRPr="00143590">
        <w:rPr>
          <w:color w:val="000000"/>
          <w:sz w:val="22"/>
          <w:szCs w:val="22"/>
          <w:lang w:val="es-ES_tradnl"/>
        </w:rPr>
        <w:softHyphen/>
        <w:t>fil.</w:t>
      </w:r>
    </w:p>
    <w:p w:rsidR="00143590" w:rsidRPr="00143590" w:rsidRDefault="00143590" w:rsidP="00143590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143590" w:rsidRPr="00143590" w:rsidRDefault="00143590" w:rsidP="00143590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143590" w:rsidRPr="00143590" w:rsidRDefault="00143590" w:rsidP="00143590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143590">
        <w:rPr>
          <w:b/>
          <w:color w:val="000000"/>
          <w:sz w:val="22"/>
          <w:szCs w:val="22"/>
          <w:u w:val="single"/>
          <w:lang w:val="es-ES_tradnl"/>
        </w:rPr>
        <w:t>Fases</w:t>
      </w:r>
    </w:p>
    <w:p w:rsidR="00143590" w:rsidRPr="00143590" w:rsidRDefault="00143590" w:rsidP="00143590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</w:p>
    <w:p w:rsidR="00143590" w:rsidRPr="00143590" w:rsidRDefault="00143590" w:rsidP="00143590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  <w:r w:rsidRPr="00143590">
        <w:rPr>
          <w:sz w:val="22"/>
          <w:szCs w:val="22"/>
        </w:rPr>
        <w:t>No presenta a escala 1:100.000.</w:t>
      </w:r>
    </w:p>
    <w:p w:rsidR="00143590" w:rsidRPr="00143590" w:rsidRDefault="00143590" w:rsidP="00143590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</w:p>
    <w:p w:rsidR="00143590" w:rsidRPr="00143590" w:rsidRDefault="00143590" w:rsidP="00143590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</w:p>
    <w:p w:rsidR="00143590" w:rsidRPr="00143590" w:rsidRDefault="00143590" w:rsidP="00143590">
      <w:pPr>
        <w:shd w:val="clear" w:color="auto" w:fill="FFFFFF"/>
        <w:autoSpaceDE w:val="0"/>
        <w:autoSpaceDN w:val="0"/>
        <w:adjustRightInd w:val="0"/>
        <w:jc w:val="both"/>
        <w:rPr>
          <w:b/>
          <w:color w:val="000000"/>
          <w:sz w:val="22"/>
          <w:szCs w:val="22"/>
          <w:u w:val="single"/>
          <w:lang w:val="es-ES_tradnl"/>
        </w:rPr>
      </w:pPr>
      <w:r w:rsidRPr="00143590">
        <w:rPr>
          <w:b/>
          <w:color w:val="000000"/>
          <w:sz w:val="22"/>
          <w:szCs w:val="22"/>
          <w:u w:val="single"/>
          <w:lang w:val="es-ES_tradnl"/>
        </w:rPr>
        <w:t>Drenaje</w:t>
      </w:r>
    </w:p>
    <w:p w:rsidR="00143590" w:rsidRPr="00143590" w:rsidRDefault="00143590" w:rsidP="00143590">
      <w:pPr>
        <w:shd w:val="clear" w:color="auto" w:fill="FFFFFF"/>
        <w:autoSpaceDE w:val="0"/>
        <w:autoSpaceDN w:val="0"/>
        <w:adjustRightInd w:val="0"/>
        <w:jc w:val="both"/>
        <w:rPr>
          <w:color w:val="000000"/>
          <w:sz w:val="22"/>
          <w:szCs w:val="22"/>
          <w:lang w:val="es-ES_tradnl"/>
        </w:rPr>
      </w:pPr>
    </w:p>
    <w:p w:rsidR="00143590" w:rsidRPr="00143590" w:rsidRDefault="00143590" w:rsidP="00143590">
      <w:pPr>
        <w:shd w:val="clear" w:color="auto" w:fill="FFFFFF"/>
        <w:autoSpaceDE w:val="0"/>
        <w:autoSpaceDN w:val="0"/>
        <w:adjustRightInd w:val="0"/>
        <w:jc w:val="both"/>
        <w:rPr>
          <w:sz w:val="22"/>
          <w:szCs w:val="22"/>
        </w:rPr>
      </w:pPr>
      <w:r w:rsidRPr="00143590">
        <w:rPr>
          <w:color w:val="000000"/>
          <w:sz w:val="22"/>
          <w:szCs w:val="22"/>
          <w:lang w:val="es-ES_tradnl"/>
        </w:rPr>
        <w:t>Este suelo es de permeabilidad moderada y de drenaje pobre. Inundaciones por las crecidas del Paraná.</w:t>
      </w:r>
    </w:p>
    <w:p w:rsidR="00143590" w:rsidRPr="00143590" w:rsidRDefault="00143590" w:rsidP="00143590">
      <w:pPr>
        <w:pStyle w:val="Textoindependiente"/>
        <w:jc w:val="center"/>
        <w:rPr>
          <w:sz w:val="22"/>
          <w:szCs w:val="22"/>
        </w:rPr>
      </w:pPr>
      <w:r w:rsidRPr="00143590">
        <w:rPr>
          <w:sz w:val="22"/>
          <w:szCs w:val="22"/>
        </w:rPr>
        <w:br w:type="page"/>
      </w:r>
    </w:p>
    <w:p w:rsidR="00143590" w:rsidRPr="00143590" w:rsidRDefault="00143590" w:rsidP="00143590">
      <w:pPr>
        <w:pStyle w:val="Textoindependiente"/>
        <w:rPr>
          <w:b/>
          <w:sz w:val="22"/>
          <w:szCs w:val="22"/>
          <w:u w:val="single"/>
        </w:rPr>
      </w:pPr>
      <w:r w:rsidRPr="00143590">
        <w:rPr>
          <w:b/>
          <w:sz w:val="22"/>
          <w:szCs w:val="22"/>
          <w:u w:val="single"/>
        </w:rPr>
        <w:lastRenderedPageBreak/>
        <w:t>DATOS ANALITICOS DEL PERFIL TIPO</w:t>
      </w:r>
    </w:p>
    <w:p w:rsidR="00143590" w:rsidRPr="00143590" w:rsidRDefault="00143590" w:rsidP="00143590">
      <w:pPr>
        <w:pStyle w:val="Textoindependiente"/>
        <w:outlineLvl w:val="0"/>
        <w:rPr>
          <w:b/>
          <w:sz w:val="22"/>
          <w:szCs w:val="22"/>
          <w:u w:val="single"/>
        </w:rPr>
      </w:pPr>
    </w:p>
    <w:p w:rsidR="00143590" w:rsidRPr="00143590" w:rsidRDefault="00143590" w:rsidP="00143590">
      <w:pPr>
        <w:pStyle w:val="Textoindependiente"/>
        <w:outlineLvl w:val="0"/>
        <w:rPr>
          <w:b/>
          <w:sz w:val="22"/>
          <w:szCs w:val="22"/>
          <w:u w:val="single"/>
        </w:rPr>
      </w:pPr>
      <w:r w:rsidRPr="00143590">
        <w:rPr>
          <w:b/>
          <w:sz w:val="22"/>
          <w:szCs w:val="22"/>
          <w:u w:val="single"/>
        </w:rPr>
        <w:t>Serie Puerto Constanza</w:t>
      </w:r>
    </w:p>
    <w:p w:rsidR="00143590" w:rsidRPr="00143590" w:rsidRDefault="00143590" w:rsidP="00143590">
      <w:pPr>
        <w:pStyle w:val="Textoindependiente"/>
        <w:rPr>
          <w:sz w:val="22"/>
          <w:szCs w:val="22"/>
        </w:rPr>
      </w:pPr>
    </w:p>
    <w:tbl>
      <w:tblPr>
        <w:tblW w:w="3615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1579"/>
        <w:gridCol w:w="813"/>
        <w:gridCol w:w="835"/>
        <w:gridCol w:w="946"/>
        <w:gridCol w:w="830"/>
      </w:tblGrid>
      <w:tr w:rsidR="00143590" w:rsidRPr="00143590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</w:tcPr>
          <w:p w:rsidR="00143590" w:rsidRPr="00143590" w:rsidRDefault="00143590" w:rsidP="00143590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color w:val="000000"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368C"/>
              </w:smartTagPr>
              <w:r w:rsidRPr="00143590">
                <w:rPr>
                  <w:color w:val="000000"/>
                  <w:sz w:val="22"/>
                  <w:szCs w:val="22"/>
                </w:rPr>
                <w:t>368C</w:t>
              </w:r>
            </w:smartTag>
            <w:r w:rsidRPr="00143590">
              <w:rPr>
                <w:color w:val="000000"/>
                <w:sz w:val="22"/>
                <w:szCs w:val="22"/>
              </w:rPr>
              <w:t xml:space="preserve">  INTA Castelar</w:t>
            </w:r>
          </w:p>
        </w:tc>
        <w:tc>
          <w:tcPr>
            <w:tcW w:w="626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43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2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3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N° de registro</w:t>
            </w:r>
          </w:p>
        </w:tc>
        <w:tc>
          <w:tcPr>
            <w:tcW w:w="626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643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72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63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Horizonte</w:t>
            </w:r>
          </w:p>
        </w:tc>
        <w:tc>
          <w:tcPr>
            <w:tcW w:w="626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C1</w:t>
            </w:r>
          </w:p>
        </w:tc>
        <w:tc>
          <w:tcPr>
            <w:tcW w:w="643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C2</w:t>
            </w:r>
          </w:p>
        </w:tc>
        <w:tc>
          <w:tcPr>
            <w:tcW w:w="72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C3</w:t>
            </w:r>
          </w:p>
        </w:tc>
        <w:tc>
          <w:tcPr>
            <w:tcW w:w="63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C4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Profundidad (cm)</w:t>
            </w:r>
          </w:p>
        </w:tc>
        <w:tc>
          <w:tcPr>
            <w:tcW w:w="626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1-3</w:t>
            </w:r>
          </w:p>
        </w:tc>
        <w:tc>
          <w:tcPr>
            <w:tcW w:w="643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5-8</w:t>
            </w:r>
          </w:p>
        </w:tc>
        <w:tc>
          <w:tcPr>
            <w:tcW w:w="72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10-12</w:t>
            </w:r>
          </w:p>
        </w:tc>
        <w:tc>
          <w:tcPr>
            <w:tcW w:w="63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13-16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Mat. orgánica (%)</w:t>
            </w:r>
          </w:p>
        </w:tc>
        <w:tc>
          <w:tcPr>
            <w:tcW w:w="626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4.48</w:t>
            </w:r>
          </w:p>
        </w:tc>
        <w:tc>
          <w:tcPr>
            <w:tcW w:w="643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2.07</w:t>
            </w:r>
          </w:p>
        </w:tc>
        <w:tc>
          <w:tcPr>
            <w:tcW w:w="72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0.95</w:t>
            </w:r>
          </w:p>
        </w:tc>
        <w:tc>
          <w:tcPr>
            <w:tcW w:w="63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0.95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C (%)</w:t>
            </w:r>
          </w:p>
        </w:tc>
        <w:tc>
          <w:tcPr>
            <w:tcW w:w="626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2.60</w:t>
            </w:r>
          </w:p>
        </w:tc>
        <w:tc>
          <w:tcPr>
            <w:tcW w:w="643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1.20</w:t>
            </w:r>
          </w:p>
        </w:tc>
        <w:tc>
          <w:tcPr>
            <w:tcW w:w="72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0.55</w:t>
            </w:r>
          </w:p>
        </w:tc>
        <w:tc>
          <w:tcPr>
            <w:tcW w:w="63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0.55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626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0.252</w:t>
            </w:r>
          </w:p>
        </w:tc>
        <w:tc>
          <w:tcPr>
            <w:tcW w:w="643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0.160</w:t>
            </w:r>
          </w:p>
        </w:tc>
        <w:tc>
          <w:tcPr>
            <w:tcW w:w="72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0.040</w:t>
            </w:r>
          </w:p>
        </w:tc>
        <w:tc>
          <w:tcPr>
            <w:tcW w:w="63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0.115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363" w:type="pct"/>
            <w:gridSpan w:val="2"/>
            <w:tcBorders>
              <w:bottom w:val="single" w:sz="6" w:space="0" w:color="auto"/>
            </w:tcBorders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626" w:type="pct"/>
            <w:tcBorders>
              <w:bottom w:val="single" w:sz="6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10</w:t>
            </w:r>
          </w:p>
        </w:tc>
        <w:tc>
          <w:tcPr>
            <w:tcW w:w="643" w:type="pct"/>
            <w:tcBorders>
              <w:bottom w:val="single" w:sz="6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729" w:type="pct"/>
            <w:tcBorders>
              <w:bottom w:val="single" w:sz="6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8</w:t>
            </w:r>
          </w:p>
        </w:tc>
        <w:tc>
          <w:tcPr>
            <w:tcW w:w="639" w:type="pct"/>
            <w:tcBorders>
              <w:bottom w:val="single" w:sz="6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5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</w:rPr>
            </w:pPr>
          </w:p>
          <w:p w:rsidR="00143590" w:rsidRPr="00143590" w:rsidRDefault="00143590" w:rsidP="00143590">
            <w:pPr>
              <w:rPr>
                <w:color w:val="000000"/>
                <w:sz w:val="22"/>
                <w:szCs w:val="22"/>
                <w:lang w:val="fr-FR"/>
              </w:rPr>
            </w:pPr>
            <w:r w:rsidRPr="00143590">
              <w:rPr>
                <w:color w:val="000000"/>
                <w:sz w:val="22"/>
                <w:szCs w:val="22"/>
                <w:lang w:val="fr-FR"/>
              </w:rPr>
              <w:t xml:space="preserve">T                               &lt;2 </w:t>
            </w:r>
            <w:r w:rsidRPr="00143590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26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43590">
              <w:rPr>
                <w:color w:val="000000"/>
                <w:sz w:val="22"/>
                <w:szCs w:val="22"/>
                <w:lang w:val="fr-FR"/>
              </w:rPr>
              <w:t>29.8</w:t>
            </w:r>
          </w:p>
        </w:tc>
        <w:tc>
          <w:tcPr>
            <w:tcW w:w="643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43590">
              <w:rPr>
                <w:color w:val="000000"/>
                <w:sz w:val="22"/>
                <w:szCs w:val="22"/>
                <w:lang w:val="fr-FR"/>
              </w:rPr>
              <w:t>26.5</w:t>
            </w:r>
          </w:p>
        </w:tc>
        <w:tc>
          <w:tcPr>
            <w:tcW w:w="72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43590">
              <w:rPr>
                <w:color w:val="000000"/>
                <w:sz w:val="22"/>
                <w:szCs w:val="22"/>
                <w:lang w:val="fr-FR"/>
              </w:rPr>
              <w:t>24.2</w:t>
            </w:r>
          </w:p>
        </w:tc>
        <w:tc>
          <w:tcPr>
            <w:tcW w:w="63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43590">
              <w:rPr>
                <w:color w:val="000000"/>
                <w:sz w:val="22"/>
                <w:szCs w:val="22"/>
                <w:lang w:val="fr-FR"/>
              </w:rPr>
              <w:t>23.4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  <w:lang w:val="fr-FR"/>
              </w:rPr>
            </w:pPr>
            <w:r w:rsidRPr="00143590">
              <w:rPr>
                <w:color w:val="000000"/>
                <w:sz w:val="22"/>
                <w:szCs w:val="22"/>
                <w:lang w:val="fr-FR"/>
              </w:rPr>
              <w:t xml:space="preserve">E                            2-20 </w:t>
            </w:r>
            <w:r w:rsidRPr="00143590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26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43590">
              <w:rPr>
                <w:color w:val="000000"/>
                <w:sz w:val="22"/>
                <w:szCs w:val="22"/>
                <w:lang w:val="fr-FR"/>
              </w:rPr>
              <w:t>33.9</w:t>
            </w:r>
          </w:p>
        </w:tc>
        <w:tc>
          <w:tcPr>
            <w:tcW w:w="643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43590">
              <w:rPr>
                <w:color w:val="000000"/>
                <w:sz w:val="22"/>
                <w:szCs w:val="22"/>
                <w:lang w:val="fr-FR"/>
              </w:rPr>
              <w:t>29.8</w:t>
            </w:r>
          </w:p>
        </w:tc>
        <w:tc>
          <w:tcPr>
            <w:tcW w:w="72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43590">
              <w:rPr>
                <w:color w:val="000000"/>
                <w:sz w:val="22"/>
                <w:szCs w:val="22"/>
                <w:lang w:val="fr-FR"/>
              </w:rPr>
              <w:t>24.4</w:t>
            </w:r>
          </w:p>
        </w:tc>
        <w:tc>
          <w:tcPr>
            <w:tcW w:w="63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43590">
              <w:rPr>
                <w:color w:val="000000"/>
                <w:sz w:val="22"/>
                <w:szCs w:val="22"/>
                <w:lang w:val="fr-FR"/>
              </w:rPr>
              <w:t>26.7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  <w:lang w:val="fr-FR"/>
              </w:rPr>
            </w:pPr>
            <w:r w:rsidRPr="00143590">
              <w:rPr>
                <w:color w:val="000000"/>
                <w:sz w:val="22"/>
                <w:szCs w:val="22"/>
                <w:lang w:val="fr-FR"/>
              </w:rPr>
              <w:t xml:space="preserve">X                            2-50 </w:t>
            </w:r>
            <w:r w:rsidRPr="00143590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26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43590">
              <w:rPr>
                <w:color w:val="000000"/>
                <w:sz w:val="22"/>
                <w:szCs w:val="22"/>
                <w:lang w:val="fr-FR"/>
              </w:rPr>
              <w:t>58.9</w:t>
            </w:r>
          </w:p>
        </w:tc>
        <w:tc>
          <w:tcPr>
            <w:tcW w:w="643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43590">
              <w:rPr>
                <w:color w:val="000000"/>
                <w:sz w:val="22"/>
                <w:szCs w:val="22"/>
                <w:lang w:val="fr-FR"/>
              </w:rPr>
              <w:t>58.6</w:t>
            </w:r>
          </w:p>
        </w:tc>
        <w:tc>
          <w:tcPr>
            <w:tcW w:w="72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43590">
              <w:rPr>
                <w:color w:val="000000"/>
                <w:sz w:val="22"/>
                <w:szCs w:val="22"/>
                <w:lang w:val="fr-FR"/>
              </w:rPr>
              <w:t>57.6</w:t>
            </w:r>
          </w:p>
        </w:tc>
        <w:tc>
          <w:tcPr>
            <w:tcW w:w="63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43590">
              <w:rPr>
                <w:color w:val="000000"/>
                <w:sz w:val="22"/>
                <w:szCs w:val="22"/>
                <w:lang w:val="fr-FR"/>
              </w:rPr>
              <w:t>62.7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  <w:lang w:val="fr-FR"/>
              </w:rPr>
            </w:pPr>
            <w:r w:rsidRPr="00143590">
              <w:rPr>
                <w:color w:val="000000"/>
                <w:sz w:val="22"/>
                <w:szCs w:val="22"/>
                <w:lang w:val="fr-FR"/>
              </w:rPr>
              <w:t xml:space="preserve">T                          50-74 </w:t>
            </w:r>
            <w:r w:rsidRPr="00143590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26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43590">
              <w:rPr>
                <w:color w:val="000000"/>
                <w:sz w:val="22"/>
                <w:szCs w:val="22"/>
                <w:lang w:val="fr-FR"/>
              </w:rPr>
              <w:t>7.7</w:t>
            </w:r>
          </w:p>
        </w:tc>
        <w:tc>
          <w:tcPr>
            <w:tcW w:w="643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43590">
              <w:rPr>
                <w:color w:val="000000"/>
                <w:sz w:val="22"/>
                <w:szCs w:val="22"/>
                <w:lang w:val="fr-FR"/>
              </w:rPr>
              <w:t>9.1</w:t>
            </w:r>
          </w:p>
        </w:tc>
        <w:tc>
          <w:tcPr>
            <w:tcW w:w="72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43590">
              <w:rPr>
                <w:color w:val="000000"/>
                <w:sz w:val="22"/>
                <w:szCs w:val="22"/>
                <w:lang w:val="fr-FR"/>
              </w:rPr>
              <w:t>9.9</w:t>
            </w:r>
          </w:p>
        </w:tc>
        <w:tc>
          <w:tcPr>
            <w:tcW w:w="63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43590">
              <w:rPr>
                <w:color w:val="000000"/>
                <w:sz w:val="22"/>
                <w:szCs w:val="22"/>
                <w:lang w:val="fr-FR"/>
              </w:rPr>
              <w:t>9.5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  <w:lang w:val="fr-FR"/>
              </w:rPr>
            </w:pPr>
            <w:r w:rsidRPr="00143590">
              <w:rPr>
                <w:color w:val="000000"/>
                <w:sz w:val="22"/>
                <w:szCs w:val="22"/>
                <w:lang w:val="fr-FR"/>
              </w:rPr>
              <w:t xml:space="preserve">U                        74-100 </w:t>
            </w:r>
            <w:r w:rsidRPr="00143590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26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43590">
              <w:rPr>
                <w:color w:val="000000"/>
                <w:sz w:val="22"/>
                <w:szCs w:val="22"/>
                <w:lang w:val="fr-FR"/>
              </w:rPr>
              <w:t>2.9</w:t>
            </w:r>
          </w:p>
        </w:tc>
        <w:tc>
          <w:tcPr>
            <w:tcW w:w="643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43590">
              <w:rPr>
                <w:color w:val="000000"/>
                <w:sz w:val="22"/>
                <w:szCs w:val="22"/>
                <w:lang w:val="fr-FR"/>
              </w:rPr>
              <w:t>5.3</w:t>
            </w:r>
          </w:p>
        </w:tc>
        <w:tc>
          <w:tcPr>
            <w:tcW w:w="72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43590">
              <w:rPr>
                <w:color w:val="000000"/>
                <w:sz w:val="22"/>
                <w:szCs w:val="22"/>
                <w:lang w:val="fr-FR"/>
              </w:rPr>
              <w:t>7.9</w:t>
            </w:r>
          </w:p>
        </w:tc>
        <w:tc>
          <w:tcPr>
            <w:tcW w:w="63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43590">
              <w:rPr>
                <w:color w:val="000000"/>
                <w:sz w:val="22"/>
                <w:szCs w:val="22"/>
                <w:lang w:val="fr-FR"/>
              </w:rPr>
              <w:t>3.9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</w:tcPr>
          <w:p w:rsidR="00143590" w:rsidRPr="00143590" w:rsidRDefault="00143590" w:rsidP="00143590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R                      100-250 µ</w:t>
            </w:r>
          </w:p>
        </w:tc>
        <w:tc>
          <w:tcPr>
            <w:tcW w:w="626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0.5</w:t>
            </w:r>
          </w:p>
        </w:tc>
        <w:tc>
          <w:tcPr>
            <w:tcW w:w="643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0.3</w:t>
            </w:r>
          </w:p>
        </w:tc>
        <w:tc>
          <w:tcPr>
            <w:tcW w:w="72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63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 xml:space="preserve">A                      250-500 </w:t>
            </w:r>
            <w:r w:rsidRPr="00143590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26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643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72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63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0.4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 xml:space="preserve">                       500-1000 </w:t>
            </w:r>
            <w:r w:rsidRPr="00143590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26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43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2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143590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63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143590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 xml:space="preserve">                     1000-2000 </w:t>
            </w:r>
            <w:r w:rsidRPr="00143590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26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43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2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143590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63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143590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643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729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39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  <w:lang w:val="en-US"/>
              </w:rPr>
            </w:pPr>
            <w:r w:rsidRPr="00143590">
              <w:rPr>
                <w:color w:val="000000"/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143590"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643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143590"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729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39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0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Equivalente de humedad  (%)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28.5</w:t>
            </w:r>
          </w:p>
        </w:tc>
        <w:tc>
          <w:tcPr>
            <w:tcW w:w="643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23.2</w:t>
            </w:r>
          </w:p>
        </w:tc>
        <w:tc>
          <w:tcPr>
            <w:tcW w:w="729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21.9</w:t>
            </w:r>
          </w:p>
        </w:tc>
        <w:tc>
          <w:tcPr>
            <w:tcW w:w="639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23.1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Resistencia de la pasta (</w:t>
            </w:r>
            <w:proofErr w:type="spellStart"/>
            <w:r w:rsidRPr="00143590">
              <w:rPr>
                <w:color w:val="000000"/>
                <w:sz w:val="22"/>
                <w:szCs w:val="22"/>
                <w:lang w:val="es-ES_tradnl"/>
              </w:rPr>
              <w:t>Ohms</w:t>
            </w:r>
            <w:proofErr w:type="spellEnd"/>
            <w:r w:rsidRPr="00143590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2598</w:t>
            </w:r>
          </w:p>
        </w:tc>
        <w:tc>
          <w:tcPr>
            <w:tcW w:w="643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3735</w:t>
            </w:r>
          </w:p>
        </w:tc>
        <w:tc>
          <w:tcPr>
            <w:tcW w:w="729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6171</w:t>
            </w:r>
          </w:p>
        </w:tc>
        <w:tc>
          <w:tcPr>
            <w:tcW w:w="639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4995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5.1</w:t>
            </w:r>
          </w:p>
        </w:tc>
        <w:tc>
          <w:tcPr>
            <w:tcW w:w="643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4.6</w:t>
            </w:r>
          </w:p>
        </w:tc>
        <w:tc>
          <w:tcPr>
            <w:tcW w:w="729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4.7</w:t>
            </w:r>
          </w:p>
        </w:tc>
        <w:tc>
          <w:tcPr>
            <w:tcW w:w="639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4.8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5.8</w:t>
            </w:r>
          </w:p>
        </w:tc>
        <w:tc>
          <w:tcPr>
            <w:tcW w:w="643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5.4</w:t>
            </w:r>
          </w:p>
        </w:tc>
        <w:tc>
          <w:tcPr>
            <w:tcW w:w="729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5.6</w:t>
            </w:r>
          </w:p>
        </w:tc>
        <w:tc>
          <w:tcPr>
            <w:tcW w:w="639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4.9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 xml:space="preserve">pH en </w:t>
            </w:r>
            <w:proofErr w:type="spellStart"/>
            <w:r w:rsidRPr="00143590">
              <w:rPr>
                <w:color w:val="000000"/>
                <w:sz w:val="22"/>
                <w:szCs w:val="22"/>
                <w:lang w:val="es-ES_tradnl"/>
              </w:rPr>
              <w:t>KCl</w:t>
            </w:r>
            <w:proofErr w:type="spellEnd"/>
            <w:r w:rsidRPr="00143590">
              <w:rPr>
                <w:color w:val="000000"/>
                <w:sz w:val="22"/>
                <w:szCs w:val="22"/>
                <w:lang w:val="es-ES_tradnl"/>
              </w:rPr>
              <w:t xml:space="preserve"> (1:2,5)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4.6</w:t>
            </w:r>
          </w:p>
        </w:tc>
        <w:tc>
          <w:tcPr>
            <w:tcW w:w="643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3.6</w:t>
            </w:r>
          </w:p>
        </w:tc>
        <w:tc>
          <w:tcPr>
            <w:tcW w:w="729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3.6</w:t>
            </w:r>
          </w:p>
        </w:tc>
        <w:tc>
          <w:tcPr>
            <w:tcW w:w="639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3.7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143590">
              <w:rPr>
                <w:color w:val="000000"/>
                <w:sz w:val="22"/>
                <w:szCs w:val="22"/>
                <w:lang w:val="es-ES_tradnl"/>
              </w:rPr>
              <w:t>mmhos</w:t>
            </w:r>
            <w:proofErr w:type="spellEnd"/>
            <w:r w:rsidRPr="00143590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43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29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39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47" w:type="pct"/>
            <w:vMerge w:val="restart"/>
            <w:textDirection w:val="btLr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 xml:space="preserve"> </w:t>
            </w:r>
          </w:p>
          <w:p w:rsidR="00143590" w:rsidRPr="00143590" w:rsidRDefault="00143590" w:rsidP="00143590">
            <w:pPr>
              <w:pStyle w:val="Textodebloque"/>
              <w:ind w:left="0" w:right="0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Cationes de cambio (</w:t>
            </w:r>
            <w:proofErr w:type="spellStart"/>
            <w:r w:rsidRPr="00143590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143590">
              <w:rPr>
                <w:color w:val="000000"/>
                <w:sz w:val="22"/>
                <w:szCs w:val="22"/>
              </w:rPr>
              <w:t>./100 g)</w:t>
            </w:r>
          </w:p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16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Ca</w:t>
            </w:r>
            <w:r w:rsidRPr="00143590">
              <w:rPr>
                <w:color w:val="000000"/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9.3</w:t>
            </w:r>
          </w:p>
        </w:tc>
        <w:tc>
          <w:tcPr>
            <w:tcW w:w="643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6.8</w:t>
            </w:r>
          </w:p>
        </w:tc>
        <w:tc>
          <w:tcPr>
            <w:tcW w:w="729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4.0</w:t>
            </w:r>
          </w:p>
        </w:tc>
        <w:tc>
          <w:tcPr>
            <w:tcW w:w="639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4.4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47" w:type="pct"/>
            <w:vMerge/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216" w:type="pct"/>
            <w:tcBorders>
              <w:top w:val="single" w:sz="4" w:space="0" w:color="auto"/>
              <w:bottom w:val="single" w:sz="4" w:space="0" w:color="auto"/>
            </w:tcBorders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Mg</w:t>
            </w:r>
            <w:r w:rsidRPr="00143590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626" w:type="pct"/>
            <w:tcBorders>
              <w:top w:val="single" w:sz="4" w:space="0" w:color="auto"/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4.3</w:t>
            </w:r>
          </w:p>
        </w:tc>
        <w:tc>
          <w:tcPr>
            <w:tcW w:w="643" w:type="pct"/>
            <w:tcBorders>
              <w:top w:val="single" w:sz="4" w:space="0" w:color="auto"/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3.2</w:t>
            </w:r>
          </w:p>
        </w:tc>
        <w:tc>
          <w:tcPr>
            <w:tcW w:w="729" w:type="pct"/>
            <w:tcBorders>
              <w:top w:val="single" w:sz="4" w:space="0" w:color="auto"/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3.2</w:t>
            </w:r>
          </w:p>
        </w:tc>
        <w:tc>
          <w:tcPr>
            <w:tcW w:w="639" w:type="pct"/>
            <w:tcBorders>
              <w:top w:val="single" w:sz="4" w:space="0" w:color="auto"/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3.6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47" w:type="pct"/>
            <w:vMerge/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16" w:type="pct"/>
            <w:tcBorders>
              <w:top w:val="single" w:sz="4" w:space="0" w:color="auto"/>
              <w:bottom w:val="single" w:sz="4" w:space="0" w:color="auto"/>
            </w:tcBorders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143590">
              <w:rPr>
                <w:color w:val="000000"/>
                <w:sz w:val="22"/>
                <w:szCs w:val="22"/>
              </w:rPr>
              <w:t>Na</w:t>
            </w:r>
            <w:proofErr w:type="spellEnd"/>
            <w:r w:rsidRPr="00143590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626" w:type="pct"/>
            <w:tcBorders>
              <w:top w:val="single" w:sz="4" w:space="0" w:color="auto"/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1.1</w:t>
            </w:r>
          </w:p>
        </w:tc>
        <w:tc>
          <w:tcPr>
            <w:tcW w:w="643" w:type="pct"/>
            <w:tcBorders>
              <w:top w:val="single" w:sz="4" w:space="0" w:color="auto"/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1.1</w:t>
            </w:r>
          </w:p>
        </w:tc>
        <w:tc>
          <w:tcPr>
            <w:tcW w:w="729" w:type="pct"/>
            <w:tcBorders>
              <w:top w:val="single" w:sz="4" w:space="0" w:color="auto"/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1.2</w:t>
            </w:r>
          </w:p>
        </w:tc>
        <w:tc>
          <w:tcPr>
            <w:tcW w:w="639" w:type="pct"/>
            <w:tcBorders>
              <w:top w:val="single" w:sz="4" w:space="0" w:color="auto"/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0.6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47" w:type="pct"/>
            <w:vMerge/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16" w:type="pct"/>
            <w:tcBorders>
              <w:top w:val="single" w:sz="4" w:space="0" w:color="auto"/>
              <w:bottom w:val="single" w:sz="4" w:space="0" w:color="auto"/>
            </w:tcBorders>
          </w:tcPr>
          <w:p w:rsidR="00143590" w:rsidRPr="00143590" w:rsidRDefault="00143590" w:rsidP="00143590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K</w:t>
            </w:r>
            <w:r w:rsidRPr="00143590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626" w:type="pct"/>
            <w:tcBorders>
              <w:top w:val="single" w:sz="4" w:space="0" w:color="auto"/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0.6</w:t>
            </w:r>
          </w:p>
        </w:tc>
        <w:tc>
          <w:tcPr>
            <w:tcW w:w="643" w:type="pct"/>
            <w:tcBorders>
              <w:top w:val="single" w:sz="4" w:space="0" w:color="auto"/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0.3</w:t>
            </w:r>
          </w:p>
        </w:tc>
        <w:tc>
          <w:tcPr>
            <w:tcW w:w="729" w:type="pct"/>
            <w:tcBorders>
              <w:top w:val="single" w:sz="4" w:space="0" w:color="auto"/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0.2</w:t>
            </w:r>
          </w:p>
        </w:tc>
        <w:tc>
          <w:tcPr>
            <w:tcW w:w="639" w:type="pct"/>
            <w:tcBorders>
              <w:top w:val="single" w:sz="4" w:space="0" w:color="auto"/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0.2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47" w:type="pct"/>
            <w:vMerge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16" w:type="pct"/>
            <w:tcBorders>
              <w:top w:val="single" w:sz="4" w:space="0" w:color="auto"/>
              <w:bottom w:val="single" w:sz="4" w:space="0" w:color="auto"/>
            </w:tcBorders>
          </w:tcPr>
          <w:p w:rsidR="00143590" w:rsidRPr="00143590" w:rsidRDefault="00143590" w:rsidP="00143590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H</w:t>
            </w:r>
            <w:r w:rsidRPr="00143590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626" w:type="pct"/>
            <w:tcBorders>
              <w:top w:val="single" w:sz="4" w:space="0" w:color="auto"/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10.7</w:t>
            </w:r>
          </w:p>
        </w:tc>
        <w:tc>
          <w:tcPr>
            <w:tcW w:w="643" w:type="pct"/>
            <w:tcBorders>
              <w:top w:val="single" w:sz="4" w:space="0" w:color="auto"/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8.7</w:t>
            </w:r>
          </w:p>
        </w:tc>
        <w:tc>
          <w:tcPr>
            <w:tcW w:w="729" w:type="pct"/>
            <w:tcBorders>
              <w:top w:val="single" w:sz="4" w:space="0" w:color="auto"/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8.6</w:t>
            </w:r>
          </w:p>
        </w:tc>
        <w:tc>
          <w:tcPr>
            <w:tcW w:w="639" w:type="pct"/>
            <w:tcBorders>
              <w:top w:val="single" w:sz="4" w:space="0" w:color="auto"/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9.0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363" w:type="pct"/>
            <w:gridSpan w:val="2"/>
            <w:tcBorders>
              <w:bottom w:val="single" w:sz="6" w:space="0" w:color="auto"/>
            </w:tcBorders>
          </w:tcPr>
          <w:p w:rsidR="00143590" w:rsidRPr="00143590" w:rsidRDefault="00143590" w:rsidP="00143590">
            <w:pPr>
              <w:ind w:firstLine="75"/>
              <w:rPr>
                <w:color w:val="000000"/>
                <w:sz w:val="22"/>
                <w:szCs w:val="22"/>
              </w:rPr>
            </w:pPr>
            <w:proofErr w:type="spellStart"/>
            <w:r w:rsidRPr="00143590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143590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  <w:r w:rsidRPr="00143590">
              <w:rPr>
                <w:color w:val="000000"/>
                <w:sz w:val="22"/>
                <w:szCs w:val="22"/>
                <w:lang w:val="es-ES_tradnl"/>
              </w:rPr>
              <w:t xml:space="preserve"> % del valor T</w:t>
            </w:r>
          </w:p>
        </w:tc>
        <w:tc>
          <w:tcPr>
            <w:tcW w:w="626" w:type="pct"/>
            <w:tcBorders>
              <w:bottom w:val="single" w:sz="6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643" w:type="pct"/>
            <w:tcBorders>
              <w:bottom w:val="single" w:sz="6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729" w:type="pct"/>
            <w:tcBorders>
              <w:bottom w:val="single" w:sz="6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639" w:type="pct"/>
            <w:tcBorders>
              <w:bottom w:val="single" w:sz="6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4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363" w:type="pct"/>
            <w:gridSpan w:val="2"/>
            <w:tcBorders>
              <w:bottom w:val="single" w:sz="6" w:space="0" w:color="auto"/>
            </w:tcBorders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  <w:lang w:val="pt-BR"/>
              </w:rPr>
            </w:pPr>
            <w:r w:rsidRPr="00143590">
              <w:rPr>
                <w:color w:val="000000"/>
                <w:sz w:val="22"/>
                <w:szCs w:val="22"/>
                <w:lang w:val="pt-BR"/>
              </w:rPr>
              <w:t xml:space="preserve">Suma de bases, </w:t>
            </w:r>
            <w:proofErr w:type="spellStart"/>
            <w:r w:rsidRPr="00143590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143590">
              <w:rPr>
                <w:color w:val="000000"/>
                <w:sz w:val="22"/>
                <w:szCs w:val="22"/>
                <w:lang w:val="pt-BR"/>
              </w:rPr>
              <w:t xml:space="preserve">./100 </w:t>
            </w:r>
            <w:proofErr w:type="spellStart"/>
            <w:proofErr w:type="gramStart"/>
            <w:r w:rsidRPr="00143590">
              <w:rPr>
                <w:color w:val="000000"/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143590">
              <w:rPr>
                <w:color w:val="000000"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626" w:type="pct"/>
            <w:tcBorders>
              <w:bottom w:val="single" w:sz="6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143590">
              <w:rPr>
                <w:color w:val="000000"/>
                <w:sz w:val="22"/>
                <w:szCs w:val="22"/>
                <w:lang w:val="pt-BR"/>
              </w:rPr>
              <w:t>15.3</w:t>
            </w:r>
          </w:p>
        </w:tc>
        <w:tc>
          <w:tcPr>
            <w:tcW w:w="643" w:type="pct"/>
            <w:tcBorders>
              <w:bottom w:val="single" w:sz="6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143590">
              <w:rPr>
                <w:color w:val="000000"/>
                <w:sz w:val="22"/>
                <w:szCs w:val="22"/>
                <w:lang w:val="pt-BR"/>
              </w:rPr>
              <w:t>11.4</w:t>
            </w:r>
          </w:p>
        </w:tc>
        <w:tc>
          <w:tcPr>
            <w:tcW w:w="729" w:type="pct"/>
            <w:tcBorders>
              <w:bottom w:val="single" w:sz="6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143590">
              <w:rPr>
                <w:color w:val="000000"/>
                <w:sz w:val="22"/>
                <w:szCs w:val="22"/>
                <w:lang w:val="pt-BR"/>
              </w:rPr>
              <w:t>8.8</w:t>
            </w:r>
          </w:p>
        </w:tc>
        <w:tc>
          <w:tcPr>
            <w:tcW w:w="639" w:type="pct"/>
            <w:tcBorders>
              <w:bottom w:val="single" w:sz="6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143590">
              <w:rPr>
                <w:color w:val="000000"/>
                <w:sz w:val="22"/>
                <w:szCs w:val="22"/>
                <w:lang w:val="pt-BR"/>
              </w:rPr>
              <w:t>8.8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363" w:type="pct"/>
            <w:gridSpan w:val="2"/>
            <w:tcBorders>
              <w:bottom w:val="single" w:sz="6" w:space="0" w:color="auto"/>
            </w:tcBorders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 xml:space="preserve">C.I.C., </w:t>
            </w:r>
            <w:proofErr w:type="spellStart"/>
            <w:r w:rsidRPr="00143590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143590">
              <w:rPr>
                <w:color w:val="000000"/>
                <w:sz w:val="22"/>
                <w:szCs w:val="22"/>
              </w:rPr>
              <w:t>./100 gr (T)</w:t>
            </w:r>
          </w:p>
        </w:tc>
        <w:tc>
          <w:tcPr>
            <w:tcW w:w="626" w:type="pct"/>
            <w:tcBorders>
              <w:bottom w:val="single" w:sz="6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21.1</w:t>
            </w:r>
          </w:p>
        </w:tc>
        <w:tc>
          <w:tcPr>
            <w:tcW w:w="643" w:type="pct"/>
            <w:tcBorders>
              <w:bottom w:val="single" w:sz="6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17.1</w:t>
            </w:r>
          </w:p>
        </w:tc>
        <w:tc>
          <w:tcPr>
            <w:tcW w:w="729" w:type="pct"/>
            <w:tcBorders>
              <w:bottom w:val="single" w:sz="6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14.5</w:t>
            </w:r>
          </w:p>
        </w:tc>
        <w:tc>
          <w:tcPr>
            <w:tcW w:w="639" w:type="pct"/>
            <w:tcBorders>
              <w:bottom w:val="single" w:sz="6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16.6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363" w:type="pct"/>
            <w:gridSpan w:val="2"/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Saturación con bases, (%) (S/T)</w:t>
            </w:r>
          </w:p>
        </w:tc>
        <w:tc>
          <w:tcPr>
            <w:tcW w:w="626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73</w:t>
            </w:r>
          </w:p>
        </w:tc>
        <w:tc>
          <w:tcPr>
            <w:tcW w:w="643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67</w:t>
            </w:r>
          </w:p>
        </w:tc>
        <w:tc>
          <w:tcPr>
            <w:tcW w:w="72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61</w:t>
            </w:r>
          </w:p>
        </w:tc>
        <w:tc>
          <w:tcPr>
            <w:tcW w:w="63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53</w:t>
            </w:r>
          </w:p>
        </w:tc>
      </w:tr>
    </w:tbl>
    <w:p w:rsidR="00143590" w:rsidRPr="00143590" w:rsidRDefault="00143590" w:rsidP="00143590">
      <w:pPr>
        <w:pStyle w:val="Textoindependiente"/>
        <w:jc w:val="both"/>
        <w:rPr>
          <w:sz w:val="22"/>
          <w:szCs w:val="22"/>
          <w:highlight w:val="green"/>
        </w:rPr>
      </w:pPr>
    </w:p>
    <w:p w:rsidR="00143590" w:rsidRPr="00143590" w:rsidRDefault="00143590" w:rsidP="00143590">
      <w:pPr>
        <w:pStyle w:val="Textoindependiente"/>
        <w:jc w:val="center"/>
        <w:rPr>
          <w:sz w:val="22"/>
          <w:szCs w:val="22"/>
        </w:rPr>
      </w:pPr>
      <w:r w:rsidRPr="00143590">
        <w:rPr>
          <w:sz w:val="22"/>
          <w:szCs w:val="22"/>
          <w:highlight w:val="green"/>
        </w:rPr>
        <w:br w:type="page"/>
      </w:r>
    </w:p>
    <w:p w:rsidR="00143590" w:rsidRPr="00143590" w:rsidRDefault="00143590" w:rsidP="00143590">
      <w:pPr>
        <w:pStyle w:val="Textoindependiente"/>
        <w:rPr>
          <w:b/>
          <w:sz w:val="22"/>
          <w:szCs w:val="22"/>
          <w:u w:val="single"/>
        </w:rPr>
      </w:pPr>
      <w:bookmarkStart w:id="0" w:name="_GoBack"/>
      <w:bookmarkEnd w:id="0"/>
      <w:r w:rsidRPr="00143590">
        <w:rPr>
          <w:b/>
          <w:sz w:val="22"/>
          <w:szCs w:val="22"/>
          <w:u w:val="single"/>
        </w:rPr>
        <w:lastRenderedPageBreak/>
        <w:t>DATOS ANALITICOS DEL PERFIL TIPO</w:t>
      </w:r>
    </w:p>
    <w:p w:rsidR="00143590" w:rsidRPr="00143590" w:rsidRDefault="00143590" w:rsidP="00143590">
      <w:pPr>
        <w:pStyle w:val="Textoindependiente"/>
        <w:outlineLvl w:val="0"/>
        <w:rPr>
          <w:b/>
          <w:sz w:val="22"/>
          <w:szCs w:val="22"/>
          <w:u w:val="single"/>
        </w:rPr>
      </w:pPr>
    </w:p>
    <w:p w:rsidR="00143590" w:rsidRPr="00143590" w:rsidRDefault="00143590" w:rsidP="00143590">
      <w:pPr>
        <w:pStyle w:val="Textoindependiente"/>
        <w:outlineLvl w:val="0"/>
        <w:rPr>
          <w:b/>
          <w:sz w:val="22"/>
          <w:szCs w:val="22"/>
          <w:u w:val="single"/>
        </w:rPr>
      </w:pPr>
      <w:r w:rsidRPr="00143590">
        <w:rPr>
          <w:b/>
          <w:sz w:val="22"/>
          <w:szCs w:val="22"/>
          <w:u w:val="single"/>
        </w:rPr>
        <w:t>Serie Puerto Constanza (</w:t>
      </w:r>
      <w:r w:rsidRPr="00143590">
        <w:rPr>
          <w:b/>
          <w:i/>
          <w:sz w:val="22"/>
          <w:szCs w:val="22"/>
          <w:u w:val="single"/>
        </w:rPr>
        <w:t>Continuación</w:t>
      </w:r>
      <w:r w:rsidRPr="00143590">
        <w:rPr>
          <w:b/>
          <w:sz w:val="22"/>
          <w:szCs w:val="22"/>
          <w:u w:val="single"/>
        </w:rPr>
        <w:t>)</w:t>
      </w:r>
    </w:p>
    <w:p w:rsidR="00143590" w:rsidRPr="00143590" w:rsidRDefault="00143590" w:rsidP="00143590">
      <w:pPr>
        <w:pStyle w:val="Textoindependiente"/>
        <w:rPr>
          <w:sz w:val="22"/>
          <w:szCs w:val="22"/>
        </w:rPr>
      </w:pPr>
    </w:p>
    <w:tbl>
      <w:tblPr>
        <w:tblW w:w="3615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"/>
        <w:gridCol w:w="1579"/>
        <w:gridCol w:w="813"/>
        <w:gridCol w:w="835"/>
        <w:gridCol w:w="946"/>
        <w:gridCol w:w="830"/>
      </w:tblGrid>
      <w:tr w:rsidR="00143590" w:rsidRPr="00143590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</w:tcPr>
          <w:p w:rsidR="00143590" w:rsidRPr="00143590" w:rsidRDefault="00143590" w:rsidP="00143590">
            <w:pPr>
              <w:pStyle w:val="Encabezado"/>
              <w:tabs>
                <w:tab w:val="clear" w:pos="4419"/>
                <w:tab w:val="clear" w:pos="8838"/>
              </w:tabs>
              <w:rPr>
                <w:b/>
                <w:color w:val="000000"/>
                <w:sz w:val="22"/>
                <w:szCs w:val="22"/>
              </w:rPr>
            </w:pPr>
            <w:smartTag w:uri="urn:schemas-microsoft-com:office:smarttags" w:element="metricconverter">
              <w:smartTagPr>
                <w:attr w:name="ProductID" w:val="368C"/>
              </w:smartTagPr>
              <w:r w:rsidRPr="00143590">
                <w:rPr>
                  <w:color w:val="000000"/>
                  <w:sz w:val="22"/>
                  <w:szCs w:val="22"/>
                </w:rPr>
                <w:t>368C</w:t>
              </w:r>
            </w:smartTag>
            <w:r w:rsidRPr="00143590">
              <w:rPr>
                <w:color w:val="000000"/>
                <w:sz w:val="22"/>
                <w:szCs w:val="22"/>
              </w:rPr>
              <w:t xml:space="preserve">  INTA Castelar</w:t>
            </w:r>
          </w:p>
        </w:tc>
        <w:tc>
          <w:tcPr>
            <w:tcW w:w="626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43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2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3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N° de registro</w:t>
            </w:r>
          </w:p>
        </w:tc>
        <w:tc>
          <w:tcPr>
            <w:tcW w:w="626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643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72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  <w:tc>
          <w:tcPr>
            <w:tcW w:w="63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highlight w:val="green"/>
              </w:rPr>
            </w:pP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Horizonte</w:t>
            </w:r>
          </w:p>
        </w:tc>
        <w:tc>
          <w:tcPr>
            <w:tcW w:w="626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C5</w:t>
            </w:r>
          </w:p>
        </w:tc>
        <w:tc>
          <w:tcPr>
            <w:tcW w:w="643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C6</w:t>
            </w:r>
          </w:p>
        </w:tc>
        <w:tc>
          <w:tcPr>
            <w:tcW w:w="72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C7</w:t>
            </w:r>
          </w:p>
        </w:tc>
        <w:tc>
          <w:tcPr>
            <w:tcW w:w="63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</w:rPr>
              <w:t>C8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Profundidad (cm)</w:t>
            </w:r>
          </w:p>
        </w:tc>
        <w:tc>
          <w:tcPr>
            <w:tcW w:w="626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18-20</w:t>
            </w:r>
          </w:p>
        </w:tc>
        <w:tc>
          <w:tcPr>
            <w:tcW w:w="643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30-60</w:t>
            </w:r>
          </w:p>
        </w:tc>
        <w:tc>
          <w:tcPr>
            <w:tcW w:w="72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65-70</w:t>
            </w:r>
          </w:p>
        </w:tc>
        <w:tc>
          <w:tcPr>
            <w:tcW w:w="63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80-110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Mat. orgánica (%)</w:t>
            </w:r>
          </w:p>
        </w:tc>
        <w:tc>
          <w:tcPr>
            <w:tcW w:w="626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1.14</w:t>
            </w:r>
          </w:p>
        </w:tc>
        <w:tc>
          <w:tcPr>
            <w:tcW w:w="643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2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3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-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C (%)</w:t>
            </w:r>
          </w:p>
        </w:tc>
        <w:tc>
          <w:tcPr>
            <w:tcW w:w="626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0.66</w:t>
            </w:r>
          </w:p>
        </w:tc>
        <w:tc>
          <w:tcPr>
            <w:tcW w:w="643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2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3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-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626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0.115</w:t>
            </w:r>
          </w:p>
        </w:tc>
        <w:tc>
          <w:tcPr>
            <w:tcW w:w="643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2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3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-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rPr>
          <w:trHeight w:val="423"/>
        </w:trPr>
        <w:tc>
          <w:tcPr>
            <w:tcW w:w="2363" w:type="pct"/>
            <w:gridSpan w:val="2"/>
            <w:tcBorders>
              <w:bottom w:val="single" w:sz="6" w:space="0" w:color="auto"/>
            </w:tcBorders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 xml:space="preserve">C/N </w:t>
            </w:r>
          </w:p>
        </w:tc>
        <w:tc>
          <w:tcPr>
            <w:tcW w:w="626" w:type="pct"/>
            <w:tcBorders>
              <w:bottom w:val="single" w:sz="6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6</w:t>
            </w:r>
          </w:p>
        </w:tc>
        <w:tc>
          <w:tcPr>
            <w:tcW w:w="643" w:type="pct"/>
            <w:tcBorders>
              <w:bottom w:val="single" w:sz="6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729" w:type="pct"/>
            <w:tcBorders>
              <w:bottom w:val="single" w:sz="6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-</w:t>
            </w:r>
          </w:p>
        </w:tc>
        <w:tc>
          <w:tcPr>
            <w:tcW w:w="639" w:type="pct"/>
            <w:tcBorders>
              <w:bottom w:val="single" w:sz="6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-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</w:rPr>
            </w:pPr>
          </w:p>
          <w:p w:rsidR="00143590" w:rsidRPr="00143590" w:rsidRDefault="00143590" w:rsidP="00143590">
            <w:pPr>
              <w:rPr>
                <w:color w:val="000000"/>
                <w:sz w:val="22"/>
                <w:szCs w:val="22"/>
                <w:lang w:val="fr-FR"/>
              </w:rPr>
            </w:pPr>
            <w:r w:rsidRPr="00143590">
              <w:rPr>
                <w:color w:val="000000"/>
                <w:sz w:val="22"/>
                <w:szCs w:val="22"/>
                <w:lang w:val="fr-FR"/>
              </w:rPr>
              <w:t xml:space="preserve">T                               &lt;2 </w:t>
            </w:r>
            <w:r w:rsidRPr="00143590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26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43590">
              <w:rPr>
                <w:color w:val="000000"/>
                <w:sz w:val="22"/>
                <w:szCs w:val="22"/>
                <w:lang w:val="fr-FR"/>
              </w:rPr>
              <w:t>23.4</w:t>
            </w:r>
          </w:p>
        </w:tc>
        <w:tc>
          <w:tcPr>
            <w:tcW w:w="643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43590">
              <w:rPr>
                <w:color w:val="000000"/>
                <w:sz w:val="22"/>
                <w:szCs w:val="22"/>
                <w:lang w:val="fr-FR"/>
              </w:rPr>
              <w:t>21.6</w:t>
            </w:r>
          </w:p>
        </w:tc>
        <w:tc>
          <w:tcPr>
            <w:tcW w:w="72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43590">
              <w:rPr>
                <w:color w:val="000000"/>
                <w:sz w:val="22"/>
                <w:szCs w:val="22"/>
                <w:lang w:val="fr-FR"/>
              </w:rPr>
              <w:t>11.9</w:t>
            </w:r>
          </w:p>
        </w:tc>
        <w:tc>
          <w:tcPr>
            <w:tcW w:w="63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</w:p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43590">
              <w:rPr>
                <w:color w:val="000000"/>
                <w:sz w:val="22"/>
                <w:szCs w:val="22"/>
                <w:lang w:val="fr-FR"/>
              </w:rPr>
              <w:t>31.4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  <w:lang w:val="fr-FR"/>
              </w:rPr>
            </w:pPr>
            <w:r w:rsidRPr="00143590">
              <w:rPr>
                <w:color w:val="000000"/>
                <w:sz w:val="22"/>
                <w:szCs w:val="22"/>
                <w:lang w:val="fr-FR"/>
              </w:rPr>
              <w:t xml:space="preserve">E                            2-20 </w:t>
            </w:r>
            <w:r w:rsidRPr="00143590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26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43590">
              <w:rPr>
                <w:color w:val="000000"/>
                <w:sz w:val="22"/>
                <w:szCs w:val="22"/>
                <w:lang w:val="fr-FR"/>
              </w:rPr>
              <w:t>26.7</w:t>
            </w:r>
          </w:p>
        </w:tc>
        <w:tc>
          <w:tcPr>
            <w:tcW w:w="643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43590">
              <w:rPr>
                <w:color w:val="000000"/>
                <w:sz w:val="22"/>
                <w:szCs w:val="22"/>
                <w:lang w:val="fr-FR"/>
              </w:rPr>
              <w:t>13.7</w:t>
            </w:r>
          </w:p>
        </w:tc>
        <w:tc>
          <w:tcPr>
            <w:tcW w:w="72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43590">
              <w:rPr>
                <w:color w:val="000000"/>
                <w:sz w:val="22"/>
                <w:szCs w:val="22"/>
                <w:lang w:val="fr-FR"/>
              </w:rPr>
              <w:t>3.8</w:t>
            </w:r>
          </w:p>
        </w:tc>
        <w:tc>
          <w:tcPr>
            <w:tcW w:w="63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43590">
              <w:rPr>
                <w:color w:val="000000"/>
                <w:sz w:val="22"/>
                <w:szCs w:val="22"/>
                <w:lang w:val="fr-FR"/>
              </w:rPr>
              <w:t>31.2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  <w:lang w:val="fr-FR"/>
              </w:rPr>
            </w:pPr>
            <w:r w:rsidRPr="00143590">
              <w:rPr>
                <w:color w:val="000000"/>
                <w:sz w:val="22"/>
                <w:szCs w:val="22"/>
                <w:lang w:val="fr-FR"/>
              </w:rPr>
              <w:t xml:space="preserve">X                            2-50 </w:t>
            </w:r>
            <w:r w:rsidRPr="00143590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26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43590">
              <w:rPr>
                <w:color w:val="000000"/>
                <w:sz w:val="22"/>
                <w:szCs w:val="22"/>
                <w:lang w:val="fr-FR"/>
              </w:rPr>
              <w:t>60.3</w:t>
            </w:r>
          </w:p>
        </w:tc>
        <w:tc>
          <w:tcPr>
            <w:tcW w:w="643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43590">
              <w:rPr>
                <w:color w:val="000000"/>
                <w:sz w:val="22"/>
                <w:szCs w:val="22"/>
                <w:lang w:val="fr-FR"/>
              </w:rPr>
              <w:t>49.3</w:t>
            </w:r>
          </w:p>
        </w:tc>
        <w:tc>
          <w:tcPr>
            <w:tcW w:w="72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43590">
              <w:rPr>
                <w:color w:val="000000"/>
                <w:sz w:val="22"/>
                <w:szCs w:val="22"/>
                <w:lang w:val="fr-FR"/>
              </w:rPr>
              <w:t>19.8</w:t>
            </w:r>
          </w:p>
        </w:tc>
        <w:tc>
          <w:tcPr>
            <w:tcW w:w="63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43590">
              <w:rPr>
                <w:color w:val="000000"/>
                <w:sz w:val="22"/>
                <w:szCs w:val="22"/>
                <w:lang w:val="fr-FR"/>
              </w:rPr>
              <w:t>61.1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  <w:lang w:val="fr-FR"/>
              </w:rPr>
            </w:pPr>
            <w:r w:rsidRPr="00143590">
              <w:rPr>
                <w:color w:val="000000"/>
                <w:sz w:val="22"/>
                <w:szCs w:val="22"/>
                <w:lang w:val="fr-FR"/>
              </w:rPr>
              <w:t xml:space="preserve">T                          50-74 </w:t>
            </w:r>
            <w:r w:rsidRPr="00143590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26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43590">
              <w:rPr>
                <w:color w:val="000000"/>
                <w:sz w:val="22"/>
                <w:szCs w:val="22"/>
                <w:lang w:val="fr-FR"/>
              </w:rPr>
              <w:t>12.3</w:t>
            </w:r>
          </w:p>
        </w:tc>
        <w:tc>
          <w:tcPr>
            <w:tcW w:w="643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43590">
              <w:rPr>
                <w:color w:val="000000"/>
                <w:sz w:val="22"/>
                <w:szCs w:val="22"/>
                <w:lang w:val="fr-FR"/>
              </w:rPr>
              <w:t>17.7</w:t>
            </w:r>
          </w:p>
        </w:tc>
        <w:tc>
          <w:tcPr>
            <w:tcW w:w="72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43590">
              <w:rPr>
                <w:color w:val="000000"/>
                <w:sz w:val="22"/>
                <w:szCs w:val="22"/>
                <w:lang w:val="fr-FR"/>
              </w:rPr>
              <w:t>36.4</w:t>
            </w:r>
          </w:p>
        </w:tc>
        <w:tc>
          <w:tcPr>
            <w:tcW w:w="63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43590">
              <w:rPr>
                <w:color w:val="000000"/>
                <w:sz w:val="22"/>
                <w:szCs w:val="22"/>
                <w:lang w:val="fr-FR"/>
              </w:rPr>
              <w:t>5.5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  <w:lang w:val="fr-FR"/>
              </w:rPr>
            </w:pPr>
            <w:r w:rsidRPr="00143590">
              <w:rPr>
                <w:color w:val="000000"/>
                <w:sz w:val="22"/>
                <w:szCs w:val="22"/>
                <w:lang w:val="fr-FR"/>
              </w:rPr>
              <w:t xml:space="preserve">U                        74-100 </w:t>
            </w:r>
            <w:r w:rsidRPr="00143590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26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43590">
              <w:rPr>
                <w:color w:val="000000"/>
                <w:sz w:val="22"/>
                <w:szCs w:val="22"/>
                <w:lang w:val="fr-FR"/>
              </w:rPr>
              <w:t>3.7</w:t>
            </w:r>
          </w:p>
        </w:tc>
        <w:tc>
          <w:tcPr>
            <w:tcW w:w="643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43590">
              <w:rPr>
                <w:color w:val="000000"/>
                <w:sz w:val="22"/>
                <w:szCs w:val="22"/>
                <w:lang w:val="fr-FR"/>
              </w:rPr>
              <w:t>9.3</w:t>
            </w:r>
          </w:p>
        </w:tc>
        <w:tc>
          <w:tcPr>
            <w:tcW w:w="72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43590">
              <w:rPr>
                <w:color w:val="000000"/>
                <w:sz w:val="22"/>
                <w:szCs w:val="22"/>
                <w:lang w:val="fr-FR"/>
              </w:rPr>
              <w:t>27.0</w:t>
            </w:r>
          </w:p>
        </w:tc>
        <w:tc>
          <w:tcPr>
            <w:tcW w:w="63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fr-FR"/>
              </w:rPr>
            </w:pPr>
            <w:r w:rsidRPr="00143590">
              <w:rPr>
                <w:color w:val="000000"/>
                <w:sz w:val="22"/>
                <w:szCs w:val="22"/>
                <w:lang w:val="fr-FR"/>
              </w:rPr>
              <w:t>1.5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</w:tcPr>
          <w:p w:rsidR="00143590" w:rsidRPr="00143590" w:rsidRDefault="00143590" w:rsidP="00143590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R                      100-250 µ</w:t>
            </w:r>
          </w:p>
        </w:tc>
        <w:tc>
          <w:tcPr>
            <w:tcW w:w="626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0.2</w:t>
            </w:r>
          </w:p>
        </w:tc>
        <w:tc>
          <w:tcPr>
            <w:tcW w:w="643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2.0</w:t>
            </w:r>
          </w:p>
        </w:tc>
        <w:tc>
          <w:tcPr>
            <w:tcW w:w="72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4.8</w:t>
            </w:r>
          </w:p>
        </w:tc>
        <w:tc>
          <w:tcPr>
            <w:tcW w:w="63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0.4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 xml:space="preserve">A                      250-500 </w:t>
            </w:r>
            <w:r w:rsidRPr="00143590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26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643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72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  <w:tc>
          <w:tcPr>
            <w:tcW w:w="63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0.1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 xml:space="preserve">                       500-1000 </w:t>
            </w:r>
            <w:r w:rsidRPr="00143590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26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43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2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143590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63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143590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 xml:space="preserve">                     1000-2000 </w:t>
            </w:r>
            <w:r w:rsidRPr="00143590">
              <w:rPr>
                <w:color w:val="000000"/>
                <w:sz w:val="22"/>
                <w:szCs w:val="22"/>
              </w:rPr>
              <w:t>µ</w:t>
            </w:r>
          </w:p>
        </w:tc>
        <w:tc>
          <w:tcPr>
            <w:tcW w:w="626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43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2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143590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  <w:tc>
          <w:tcPr>
            <w:tcW w:w="63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143590">
              <w:rPr>
                <w:color w:val="000000"/>
                <w:sz w:val="22"/>
                <w:szCs w:val="22"/>
                <w:lang w:val="en-US"/>
              </w:rPr>
              <w:t>-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643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729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639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  <w:lang w:val="en-US"/>
              </w:rPr>
            </w:pPr>
            <w:r w:rsidRPr="00143590">
              <w:rPr>
                <w:color w:val="000000"/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143590"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643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 w:rsidRPr="00143590">
              <w:rPr>
                <w:color w:val="000000"/>
                <w:sz w:val="22"/>
                <w:szCs w:val="22"/>
                <w:lang w:val="en-US"/>
              </w:rPr>
              <w:t>0</w:t>
            </w:r>
          </w:p>
        </w:tc>
        <w:tc>
          <w:tcPr>
            <w:tcW w:w="729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39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0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Equivalente de humedad  (%)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22.6</w:t>
            </w:r>
          </w:p>
        </w:tc>
        <w:tc>
          <w:tcPr>
            <w:tcW w:w="643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19.5</w:t>
            </w:r>
          </w:p>
        </w:tc>
        <w:tc>
          <w:tcPr>
            <w:tcW w:w="729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8.4</w:t>
            </w:r>
          </w:p>
        </w:tc>
        <w:tc>
          <w:tcPr>
            <w:tcW w:w="639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27.1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Resistencia de la pasta (</w:t>
            </w:r>
            <w:proofErr w:type="spellStart"/>
            <w:r w:rsidRPr="00143590">
              <w:rPr>
                <w:color w:val="000000"/>
                <w:sz w:val="22"/>
                <w:szCs w:val="22"/>
                <w:lang w:val="es-ES_tradnl"/>
              </w:rPr>
              <w:t>Ohms</w:t>
            </w:r>
            <w:proofErr w:type="spellEnd"/>
            <w:r w:rsidRPr="00143590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4995</w:t>
            </w:r>
          </w:p>
        </w:tc>
        <w:tc>
          <w:tcPr>
            <w:tcW w:w="643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3330</w:t>
            </w:r>
          </w:p>
        </w:tc>
        <w:tc>
          <w:tcPr>
            <w:tcW w:w="729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66000</w:t>
            </w:r>
          </w:p>
        </w:tc>
        <w:tc>
          <w:tcPr>
            <w:tcW w:w="639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3830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pH en pasta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4.7</w:t>
            </w:r>
          </w:p>
        </w:tc>
        <w:tc>
          <w:tcPr>
            <w:tcW w:w="643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6.2</w:t>
            </w:r>
          </w:p>
        </w:tc>
        <w:tc>
          <w:tcPr>
            <w:tcW w:w="729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6.8</w:t>
            </w:r>
          </w:p>
        </w:tc>
        <w:tc>
          <w:tcPr>
            <w:tcW w:w="639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5.9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pH en agua (1:2,5)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5.0</w:t>
            </w:r>
          </w:p>
        </w:tc>
        <w:tc>
          <w:tcPr>
            <w:tcW w:w="643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6.6</w:t>
            </w:r>
          </w:p>
        </w:tc>
        <w:tc>
          <w:tcPr>
            <w:tcW w:w="729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7.0</w:t>
            </w:r>
          </w:p>
        </w:tc>
        <w:tc>
          <w:tcPr>
            <w:tcW w:w="639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6.4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 xml:space="preserve">pH en </w:t>
            </w:r>
            <w:proofErr w:type="spellStart"/>
            <w:r w:rsidRPr="00143590">
              <w:rPr>
                <w:color w:val="000000"/>
                <w:sz w:val="22"/>
                <w:szCs w:val="22"/>
                <w:lang w:val="es-ES_tradnl"/>
              </w:rPr>
              <w:t>KCl</w:t>
            </w:r>
            <w:proofErr w:type="spellEnd"/>
            <w:r w:rsidRPr="00143590">
              <w:rPr>
                <w:color w:val="000000"/>
                <w:sz w:val="22"/>
                <w:szCs w:val="22"/>
                <w:lang w:val="es-ES_tradnl"/>
              </w:rPr>
              <w:t xml:space="preserve"> (1:2,5)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3.7</w:t>
            </w:r>
          </w:p>
        </w:tc>
        <w:tc>
          <w:tcPr>
            <w:tcW w:w="643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5.1</w:t>
            </w:r>
          </w:p>
        </w:tc>
        <w:tc>
          <w:tcPr>
            <w:tcW w:w="729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5.4</w:t>
            </w:r>
          </w:p>
        </w:tc>
        <w:tc>
          <w:tcPr>
            <w:tcW w:w="639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4.9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c>
          <w:tcPr>
            <w:tcW w:w="2363" w:type="pct"/>
            <w:gridSpan w:val="2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Conductividad (</w:t>
            </w:r>
            <w:proofErr w:type="spellStart"/>
            <w:r w:rsidRPr="00143590">
              <w:rPr>
                <w:color w:val="000000"/>
                <w:sz w:val="22"/>
                <w:szCs w:val="22"/>
                <w:lang w:val="es-ES_tradnl"/>
              </w:rPr>
              <w:t>mmhos</w:t>
            </w:r>
            <w:proofErr w:type="spellEnd"/>
            <w:r w:rsidRPr="00143590">
              <w:rPr>
                <w:color w:val="000000"/>
                <w:sz w:val="22"/>
                <w:szCs w:val="22"/>
                <w:lang w:val="es-ES_tradnl"/>
              </w:rPr>
              <w:t>/cm)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43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29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639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-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47" w:type="pct"/>
            <w:vMerge w:val="restart"/>
            <w:textDirection w:val="btLr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 xml:space="preserve"> </w:t>
            </w:r>
          </w:p>
          <w:p w:rsidR="00143590" w:rsidRPr="00143590" w:rsidRDefault="00143590" w:rsidP="00143590">
            <w:pPr>
              <w:pStyle w:val="Textodebloque"/>
              <w:ind w:left="0" w:right="0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Cationes de cambio (</w:t>
            </w:r>
            <w:proofErr w:type="spellStart"/>
            <w:r w:rsidRPr="00143590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143590">
              <w:rPr>
                <w:color w:val="000000"/>
                <w:sz w:val="22"/>
                <w:szCs w:val="22"/>
              </w:rPr>
              <w:t>./100 g)</w:t>
            </w:r>
          </w:p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</w:p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216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Ca</w:t>
            </w:r>
            <w:r w:rsidRPr="00143590">
              <w:rPr>
                <w:color w:val="000000"/>
                <w:sz w:val="22"/>
                <w:szCs w:val="22"/>
                <w:vertAlign w:val="superscript"/>
              </w:rPr>
              <w:t>++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3.5</w:t>
            </w:r>
          </w:p>
        </w:tc>
        <w:tc>
          <w:tcPr>
            <w:tcW w:w="643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4.6</w:t>
            </w:r>
          </w:p>
        </w:tc>
        <w:tc>
          <w:tcPr>
            <w:tcW w:w="729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2.9</w:t>
            </w:r>
          </w:p>
        </w:tc>
        <w:tc>
          <w:tcPr>
            <w:tcW w:w="639" w:type="pct"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10.4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47" w:type="pct"/>
            <w:vMerge/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  <w:lang w:val="es-ES_tradnl"/>
              </w:rPr>
            </w:pPr>
          </w:p>
        </w:tc>
        <w:tc>
          <w:tcPr>
            <w:tcW w:w="1216" w:type="pct"/>
            <w:tcBorders>
              <w:top w:val="single" w:sz="4" w:space="0" w:color="auto"/>
              <w:bottom w:val="single" w:sz="4" w:space="0" w:color="auto"/>
            </w:tcBorders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  <w:lang w:val="es-ES_tradnl"/>
              </w:rPr>
            </w:pPr>
            <w:r w:rsidRPr="00143590">
              <w:rPr>
                <w:color w:val="000000"/>
                <w:sz w:val="22"/>
                <w:szCs w:val="22"/>
                <w:lang w:val="es-ES_tradnl"/>
              </w:rPr>
              <w:t>Mg</w:t>
            </w:r>
            <w:r w:rsidRPr="00143590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++</w:t>
            </w:r>
          </w:p>
        </w:tc>
        <w:tc>
          <w:tcPr>
            <w:tcW w:w="626" w:type="pct"/>
            <w:tcBorders>
              <w:top w:val="single" w:sz="4" w:space="0" w:color="auto"/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3.9</w:t>
            </w:r>
          </w:p>
        </w:tc>
        <w:tc>
          <w:tcPr>
            <w:tcW w:w="643" w:type="pct"/>
            <w:tcBorders>
              <w:top w:val="single" w:sz="4" w:space="0" w:color="auto"/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5.5</w:t>
            </w:r>
          </w:p>
        </w:tc>
        <w:tc>
          <w:tcPr>
            <w:tcW w:w="729" w:type="pct"/>
            <w:tcBorders>
              <w:top w:val="single" w:sz="4" w:space="0" w:color="auto"/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3.3</w:t>
            </w:r>
          </w:p>
        </w:tc>
        <w:tc>
          <w:tcPr>
            <w:tcW w:w="639" w:type="pct"/>
            <w:tcBorders>
              <w:top w:val="single" w:sz="4" w:space="0" w:color="auto"/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3.8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47" w:type="pct"/>
            <w:vMerge/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16" w:type="pct"/>
            <w:tcBorders>
              <w:top w:val="single" w:sz="4" w:space="0" w:color="auto"/>
              <w:bottom w:val="single" w:sz="4" w:space="0" w:color="auto"/>
            </w:tcBorders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</w:rPr>
            </w:pPr>
            <w:proofErr w:type="spellStart"/>
            <w:r w:rsidRPr="00143590">
              <w:rPr>
                <w:color w:val="000000"/>
                <w:sz w:val="22"/>
                <w:szCs w:val="22"/>
              </w:rPr>
              <w:t>Na</w:t>
            </w:r>
            <w:proofErr w:type="spellEnd"/>
            <w:r w:rsidRPr="00143590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626" w:type="pct"/>
            <w:tcBorders>
              <w:top w:val="single" w:sz="4" w:space="0" w:color="auto"/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0.5</w:t>
            </w:r>
          </w:p>
        </w:tc>
        <w:tc>
          <w:tcPr>
            <w:tcW w:w="643" w:type="pct"/>
            <w:tcBorders>
              <w:top w:val="single" w:sz="4" w:space="0" w:color="auto"/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1.0</w:t>
            </w:r>
          </w:p>
        </w:tc>
        <w:tc>
          <w:tcPr>
            <w:tcW w:w="729" w:type="pct"/>
            <w:tcBorders>
              <w:top w:val="single" w:sz="4" w:space="0" w:color="auto"/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0.7</w:t>
            </w:r>
          </w:p>
        </w:tc>
        <w:tc>
          <w:tcPr>
            <w:tcW w:w="639" w:type="pct"/>
            <w:tcBorders>
              <w:top w:val="single" w:sz="4" w:space="0" w:color="auto"/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1.2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47" w:type="pct"/>
            <w:vMerge/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16" w:type="pct"/>
            <w:tcBorders>
              <w:top w:val="single" w:sz="4" w:space="0" w:color="auto"/>
              <w:bottom w:val="single" w:sz="4" w:space="0" w:color="auto"/>
            </w:tcBorders>
          </w:tcPr>
          <w:p w:rsidR="00143590" w:rsidRPr="00143590" w:rsidRDefault="00143590" w:rsidP="00143590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K</w:t>
            </w:r>
            <w:r w:rsidRPr="00143590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626" w:type="pct"/>
            <w:tcBorders>
              <w:top w:val="single" w:sz="4" w:space="0" w:color="auto"/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0.2</w:t>
            </w:r>
          </w:p>
        </w:tc>
        <w:tc>
          <w:tcPr>
            <w:tcW w:w="643" w:type="pct"/>
            <w:tcBorders>
              <w:top w:val="single" w:sz="4" w:space="0" w:color="auto"/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729" w:type="pct"/>
            <w:tcBorders>
              <w:top w:val="single" w:sz="4" w:space="0" w:color="auto"/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639" w:type="pct"/>
            <w:tcBorders>
              <w:top w:val="single" w:sz="4" w:space="0" w:color="auto"/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0.3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47" w:type="pct"/>
            <w:vMerge/>
            <w:tcBorders>
              <w:bottom w:val="single" w:sz="4" w:space="0" w:color="auto"/>
            </w:tcBorders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16" w:type="pct"/>
            <w:tcBorders>
              <w:top w:val="single" w:sz="4" w:space="0" w:color="auto"/>
              <w:bottom w:val="single" w:sz="4" w:space="0" w:color="auto"/>
            </w:tcBorders>
          </w:tcPr>
          <w:p w:rsidR="00143590" w:rsidRPr="00143590" w:rsidRDefault="00143590" w:rsidP="00143590">
            <w:pPr>
              <w:pStyle w:val="Encabezado"/>
              <w:tabs>
                <w:tab w:val="clear" w:pos="4419"/>
                <w:tab w:val="clear" w:pos="8838"/>
              </w:tabs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H</w:t>
            </w:r>
            <w:r w:rsidRPr="00143590">
              <w:rPr>
                <w:color w:val="000000"/>
                <w:sz w:val="22"/>
                <w:szCs w:val="22"/>
                <w:vertAlign w:val="superscript"/>
              </w:rPr>
              <w:t>+</w:t>
            </w:r>
          </w:p>
        </w:tc>
        <w:tc>
          <w:tcPr>
            <w:tcW w:w="626" w:type="pct"/>
            <w:tcBorders>
              <w:top w:val="single" w:sz="4" w:space="0" w:color="auto"/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9.0</w:t>
            </w:r>
          </w:p>
        </w:tc>
        <w:tc>
          <w:tcPr>
            <w:tcW w:w="643" w:type="pct"/>
            <w:tcBorders>
              <w:top w:val="single" w:sz="4" w:space="0" w:color="auto"/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3.3</w:t>
            </w:r>
          </w:p>
        </w:tc>
        <w:tc>
          <w:tcPr>
            <w:tcW w:w="729" w:type="pct"/>
            <w:tcBorders>
              <w:top w:val="single" w:sz="4" w:space="0" w:color="auto"/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1.2</w:t>
            </w:r>
          </w:p>
        </w:tc>
        <w:tc>
          <w:tcPr>
            <w:tcW w:w="639" w:type="pct"/>
            <w:tcBorders>
              <w:top w:val="single" w:sz="4" w:space="0" w:color="auto"/>
              <w:bottom w:val="single" w:sz="4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5.6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363" w:type="pct"/>
            <w:gridSpan w:val="2"/>
            <w:tcBorders>
              <w:bottom w:val="single" w:sz="6" w:space="0" w:color="auto"/>
            </w:tcBorders>
          </w:tcPr>
          <w:p w:rsidR="00143590" w:rsidRPr="00143590" w:rsidRDefault="00143590" w:rsidP="00143590">
            <w:pPr>
              <w:ind w:firstLine="75"/>
              <w:rPr>
                <w:color w:val="000000"/>
                <w:sz w:val="22"/>
                <w:szCs w:val="22"/>
              </w:rPr>
            </w:pPr>
            <w:proofErr w:type="spellStart"/>
            <w:r w:rsidRPr="00143590">
              <w:rPr>
                <w:color w:val="000000"/>
                <w:sz w:val="22"/>
                <w:szCs w:val="22"/>
                <w:lang w:val="es-ES_tradnl"/>
              </w:rPr>
              <w:t>Na</w:t>
            </w:r>
            <w:proofErr w:type="spellEnd"/>
            <w:r w:rsidRPr="00143590">
              <w:rPr>
                <w:color w:val="000000"/>
                <w:sz w:val="22"/>
                <w:szCs w:val="22"/>
                <w:vertAlign w:val="superscript"/>
                <w:lang w:val="es-ES_tradnl"/>
              </w:rPr>
              <w:t>+</w:t>
            </w:r>
            <w:r w:rsidRPr="00143590">
              <w:rPr>
                <w:color w:val="000000"/>
                <w:sz w:val="22"/>
                <w:szCs w:val="22"/>
                <w:lang w:val="es-ES_tradnl"/>
              </w:rPr>
              <w:t xml:space="preserve"> % del valor T</w:t>
            </w:r>
          </w:p>
        </w:tc>
        <w:tc>
          <w:tcPr>
            <w:tcW w:w="626" w:type="pct"/>
            <w:tcBorders>
              <w:bottom w:val="single" w:sz="6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43" w:type="pct"/>
            <w:tcBorders>
              <w:bottom w:val="single" w:sz="6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729" w:type="pct"/>
            <w:tcBorders>
              <w:bottom w:val="single" w:sz="6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639" w:type="pct"/>
            <w:tcBorders>
              <w:bottom w:val="single" w:sz="6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8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363" w:type="pct"/>
            <w:gridSpan w:val="2"/>
            <w:tcBorders>
              <w:bottom w:val="single" w:sz="6" w:space="0" w:color="auto"/>
            </w:tcBorders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  <w:lang w:val="pt-BR"/>
              </w:rPr>
            </w:pPr>
            <w:r w:rsidRPr="00143590">
              <w:rPr>
                <w:color w:val="000000"/>
                <w:sz w:val="22"/>
                <w:szCs w:val="22"/>
                <w:lang w:val="pt-BR"/>
              </w:rPr>
              <w:t xml:space="preserve">Suma de bases, </w:t>
            </w:r>
            <w:proofErr w:type="spellStart"/>
            <w:r w:rsidRPr="00143590">
              <w:rPr>
                <w:color w:val="000000"/>
                <w:sz w:val="22"/>
                <w:szCs w:val="22"/>
                <w:lang w:val="pt-BR"/>
              </w:rPr>
              <w:t>m.e</w:t>
            </w:r>
            <w:proofErr w:type="spellEnd"/>
            <w:r w:rsidRPr="00143590">
              <w:rPr>
                <w:color w:val="000000"/>
                <w:sz w:val="22"/>
                <w:szCs w:val="22"/>
                <w:lang w:val="pt-BR"/>
              </w:rPr>
              <w:t xml:space="preserve">./100 </w:t>
            </w:r>
            <w:proofErr w:type="spellStart"/>
            <w:proofErr w:type="gramStart"/>
            <w:r w:rsidRPr="00143590">
              <w:rPr>
                <w:color w:val="000000"/>
                <w:sz w:val="22"/>
                <w:szCs w:val="22"/>
                <w:lang w:val="pt-BR"/>
              </w:rPr>
              <w:t>gr</w:t>
            </w:r>
            <w:proofErr w:type="spellEnd"/>
            <w:proofErr w:type="gramEnd"/>
            <w:r w:rsidRPr="00143590">
              <w:rPr>
                <w:color w:val="000000"/>
                <w:sz w:val="22"/>
                <w:szCs w:val="22"/>
                <w:lang w:val="pt-BR"/>
              </w:rPr>
              <w:t xml:space="preserve"> (S)</w:t>
            </w:r>
          </w:p>
        </w:tc>
        <w:tc>
          <w:tcPr>
            <w:tcW w:w="626" w:type="pct"/>
            <w:tcBorders>
              <w:bottom w:val="single" w:sz="6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143590">
              <w:rPr>
                <w:color w:val="000000"/>
                <w:sz w:val="22"/>
                <w:szCs w:val="22"/>
                <w:lang w:val="pt-BR"/>
              </w:rPr>
              <w:t>8.1</w:t>
            </w:r>
          </w:p>
        </w:tc>
        <w:tc>
          <w:tcPr>
            <w:tcW w:w="643" w:type="pct"/>
            <w:tcBorders>
              <w:bottom w:val="single" w:sz="6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143590">
              <w:rPr>
                <w:color w:val="000000"/>
                <w:sz w:val="22"/>
                <w:szCs w:val="22"/>
                <w:lang w:val="pt-BR"/>
              </w:rPr>
              <w:t>11.2</w:t>
            </w:r>
          </w:p>
        </w:tc>
        <w:tc>
          <w:tcPr>
            <w:tcW w:w="729" w:type="pct"/>
            <w:tcBorders>
              <w:bottom w:val="single" w:sz="6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143590">
              <w:rPr>
                <w:color w:val="000000"/>
                <w:sz w:val="22"/>
                <w:szCs w:val="22"/>
                <w:lang w:val="pt-BR"/>
              </w:rPr>
              <w:t>7.0</w:t>
            </w:r>
          </w:p>
        </w:tc>
        <w:tc>
          <w:tcPr>
            <w:tcW w:w="639" w:type="pct"/>
            <w:tcBorders>
              <w:bottom w:val="single" w:sz="6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  <w:lang w:val="pt-BR"/>
              </w:rPr>
            </w:pPr>
            <w:r w:rsidRPr="00143590">
              <w:rPr>
                <w:color w:val="000000"/>
                <w:sz w:val="22"/>
                <w:szCs w:val="22"/>
                <w:lang w:val="pt-BR"/>
              </w:rPr>
              <w:t>15.7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363" w:type="pct"/>
            <w:gridSpan w:val="2"/>
            <w:tcBorders>
              <w:bottom w:val="single" w:sz="6" w:space="0" w:color="auto"/>
            </w:tcBorders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 xml:space="preserve">C.I.C., </w:t>
            </w:r>
            <w:proofErr w:type="spellStart"/>
            <w:r w:rsidRPr="00143590">
              <w:rPr>
                <w:color w:val="000000"/>
                <w:sz w:val="22"/>
                <w:szCs w:val="22"/>
              </w:rPr>
              <w:t>m.e</w:t>
            </w:r>
            <w:proofErr w:type="spellEnd"/>
            <w:r w:rsidRPr="00143590">
              <w:rPr>
                <w:color w:val="000000"/>
                <w:sz w:val="22"/>
                <w:szCs w:val="22"/>
              </w:rPr>
              <w:t>./100 gr (T)</w:t>
            </w:r>
          </w:p>
        </w:tc>
        <w:tc>
          <w:tcPr>
            <w:tcW w:w="626" w:type="pct"/>
            <w:tcBorders>
              <w:bottom w:val="single" w:sz="6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16.4</w:t>
            </w:r>
          </w:p>
        </w:tc>
        <w:tc>
          <w:tcPr>
            <w:tcW w:w="643" w:type="pct"/>
            <w:tcBorders>
              <w:bottom w:val="single" w:sz="6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12.3</w:t>
            </w:r>
          </w:p>
        </w:tc>
        <w:tc>
          <w:tcPr>
            <w:tcW w:w="729" w:type="pct"/>
            <w:tcBorders>
              <w:bottom w:val="single" w:sz="6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6.7</w:t>
            </w:r>
          </w:p>
        </w:tc>
        <w:tc>
          <w:tcPr>
            <w:tcW w:w="639" w:type="pct"/>
            <w:tcBorders>
              <w:bottom w:val="single" w:sz="6" w:space="0" w:color="auto"/>
            </w:tcBorders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14.7</w:t>
            </w:r>
          </w:p>
        </w:tc>
      </w:tr>
      <w:tr w:rsidR="00143590" w:rsidRPr="00143590" w:rsidTr="00827F7C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363" w:type="pct"/>
            <w:gridSpan w:val="2"/>
          </w:tcPr>
          <w:p w:rsidR="00143590" w:rsidRPr="00143590" w:rsidRDefault="00143590" w:rsidP="00143590">
            <w:pPr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Saturación con bases, (%) (S/T)</w:t>
            </w:r>
          </w:p>
        </w:tc>
        <w:tc>
          <w:tcPr>
            <w:tcW w:w="626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49</w:t>
            </w:r>
          </w:p>
        </w:tc>
        <w:tc>
          <w:tcPr>
            <w:tcW w:w="643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91</w:t>
            </w:r>
          </w:p>
        </w:tc>
        <w:tc>
          <w:tcPr>
            <w:tcW w:w="72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639" w:type="pct"/>
          </w:tcPr>
          <w:p w:rsidR="00143590" w:rsidRPr="00143590" w:rsidRDefault="00143590" w:rsidP="00143590">
            <w:pPr>
              <w:jc w:val="center"/>
              <w:rPr>
                <w:color w:val="000000"/>
                <w:sz w:val="22"/>
                <w:szCs w:val="22"/>
              </w:rPr>
            </w:pPr>
            <w:r w:rsidRPr="00143590">
              <w:rPr>
                <w:color w:val="000000"/>
                <w:sz w:val="22"/>
                <w:szCs w:val="22"/>
              </w:rPr>
              <w:t>100</w:t>
            </w:r>
          </w:p>
        </w:tc>
      </w:tr>
    </w:tbl>
    <w:p w:rsidR="008808C5" w:rsidRPr="00143590" w:rsidRDefault="008808C5" w:rsidP="00143590">
      <w:pPr>
        <w:rPr>
          <w:sz w:val="22"/>
          <w:szCs w:val="22"/>
        </w:rPr>
      </w:pPr>
    </w:p>
    <w:sectPr w:rsidR="008808C5" w:rsidRPr="001435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590"/>
    <w:rsid w:val="00143590"/>
    <w:rsid w:val="0088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5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rsid w:val="00143590"/>
    <w:pPr>
      <w:ind w:firstLine="567"/>
    </w:pPr>
    <w:rPr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143590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143590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143590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14359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4359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143590"/>
    <w:pPr>
      <w:widowControl w:val="0"/>
      <w:ind w:left="113" w:right="113"/>
      <w:jc w:val="center"/>
    </w:pPr>
    <w:rPr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5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link w:val="SangradetextonormalCar"/>
    <w:rsid w:val="00143590"/>
    <w:pPr>
      <w:ind w:firstLine="567"/>
    </w:pPr>
    <w:rPr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143590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">
    <w:name w:val="Body Text"/>
    <w:basedOn w:val="Normal"/>
    <w:link w:val="TextoindependienteCar"/>
    <w:rsid w:val="00143590"/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143590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rsid w:val="0014359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143590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bloque">
    <w:name w:val="Block Text"/>
    <w:basedOn w:val="Normal"/>
    <w:rsid w:val="00143590"/>
    <w:pPr>
      <w:widowControl w:val="0"/>
      <w:ind w:left="113" w:right="113"/>
      <w:jc w:val="center"/>
    </w:pPr>
    <w:rPr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967</Words>
  <Characters>5322</Characters>
  <Application>Microsoft Office Word</Application>
  <DocSecurity>0</DocSecurity>
  <Lines>44</Lines>
  <Paragraphs>12</Paragraphs>
  <ScaleCrop>false</ScaleCrop>
  <Company/>
  <LinksUpToDate>false</LinksUpToDate>
  <CharactersWithSpaces>6277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2014-01-28T13:29:00Z</dcterms:created>
  <dcterms:modified xsi:type="dcterms:W3CDTF">2014-01-28T13:31:00Z</dcterms:modified>
</cp:coreProperties>
</file>