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8F" w:rsidRPr="00016B8F" w:rsidRDefault="00016B8F" w:rsidP="00016B8F">
      <w:pPr>
        <w:pStyle w:val="Sangradetextonormal"/>
        <w:tabs>
          <w:tab w:val="left" w:pos="851"/>
          <w:tab w:val="left" w:pos="5103"/>
          <w:tab w:val="left" w:pos="6521"/>
          <w:tab w:val="left" w:pos="7655"/>
        </w:tabs>
        <w:ind w:firstLine="0"/>
        <w:rPr>
          <w:sz w:val="22"/>
          <w:szCs w:val="22"/>
          <w:lang w:val="en-US"/>
        </w:rPr>
      </w:pPr>
    </w:p>
    <w:p w:rsidR="00016B8F" w:rsidRPr="00016B8F" w:rsidRDefault="00016B8F" w:rsidP="00016B8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2"/>
          <w:szCs w:val="22"/>
        </w:rPr>
      </w:pPr>
      <w:r w:rsidRPr="00016B8F">
        <w:rPr>
          <w:b/>
          <w:sz w:val="22"/>
          <w:szCs w:val="22"/>
        </w:rPr>
        <w:t>SERIE PUERTO YERUÁ</w:t>
      </w:r>
      <w:r w:rsidRPr="00016B8F">
        <w:rPr>
          <w:b/>
          <w:sz w:val="22"/>
          <w:szCs w:val="22"/>
        </w:rPr>
        <w:tab/>
      </w:r>
      <w:r w:rsidRPr="00016B8F">
        <w:rPr>
          <w:b/>
          <w:sz w:val="22"/>
          <w:szCs w:val="22"/>
        </w:rPr>
        <w:tab/>
        <w:t xml:space="preserve">                                                     </w:t>
      </w:r>
      <w:r w:rsidRPr="00016B8F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</w:t>
      </w:r>
      <w:r w:rsidRPr="00016B8F">
        <w:rPr>
          <w:b/>
          <w:sz w:val="22"/>
          <w:szCs w:val="22"/>
        </w:rPr>
        <w:t xml:space="preserve"> </w:t>
      </w:r>
      <w:r w:rsidRPr="00016B8F">
        <w:rPr>
          <w:sz w:val="22"/>
          <w:szCs w:val="22"/>
        </w:rPr>
        <w:t xml:space="preserve">Símbolo: </w:t>
      </w:r>
      <w:r w:rsidRPr="00016B8F">
        <w:rPr>
          <w:b/>
          <w:sz w:val="22"/>
          <w:szCs w:val="22"/>
        </w:rPr>
        <w:t>PY</w:t>
      </w:r>
      <w:r w:rsidRPr="00016B8F">
        <w:rPr>
          <w:sz w:val="22"/>
          <w:szCs w:val="22"/>
        </w:rPr>
        <w:t xml:space="preserve"> </w:t>
      </w:r>
    </w:p>
    <w:p w:rsidR="00016B8F" w:rsidRPr="00016B8F" w:rsidRDefault="00016B8F" w:rsidP="00016B8F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016B8F" w:rsidRPr="00016B8F" w:rsidRDefault="00016B8F" w:rsidP="00016B8F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sz w:val="22"/>
          <w:szCs w:val="22"/>
        </w:rPr>
        <w:t xml:space="preserve">Pertenece a la familia "franco gruesa sobre arcillosa fina, somera, térmica" de los </w:t>
      </w:r>
      <w:proofErr w:type="spellStart"/>
      <w:r w:rsidRPr="00016B8F">
        <w:rPr>
          <w:sz w:val="22"/>
          <w:szCs w:val="22"/>
          <w:u w:val="single"/>
        </w:rPr>
        <w:t>Haplumbreptes</w:t>
      </w:r>
      <w:proofErr w:type="spellEnd"/>
      <w:r w:rsidRPr="00016B8F">
        <w:rPr>
          <w:sz w:val="22"/>
          <w:szCs w:val="22"/>
          <w:u w:val="single"/>
        </w:rPr>
        <w:t xml:space="preserve"> </w:t>
      </w:r>
      <w:proofErr w:type="spellStart"/>
      <w:r w:rsidRPr="00016B8F">
        <w:rPr>
          <w:sz w:val="22"/>
          <w:szCs w:val="22"/>
          <w:u w:val="single"/>
        </w:rPr>
        <w:t>fluvénticos</w:t>
      </w:r>
      <w:proofErr w:type="spellEnd"/>
      <w:r w:rsidRPr="00016B8F">
        <w:rPr>
          <w:sz w:val="22"/>
          <w:szCs w:val="22"/>
        </w:rPr>
        <w:t xml:space="preserve"> (aluvial antiguo con subsuelo denso). Son suelos moderadamente bien drenados; franco- arenosos a areno-franco, sobre materiales </w:t>
      </w:r>
      <w:proofErr w:type="spellStart"/>
      <w:r w:rsidRPr="00016B8F">
        <w:rPr>
          <w:sz w:val="22"/>
          <w:szCs w:val="22"/>
        </w:rPr>
        <w:t>gleizados</w:t>
      </w:r>
      <w:proofErr w:type="spellEnd"/>
      <w:r w:rsidRPr="00016B8F">
        <w:rPr>
          <w:sz w:val="22"/>
          <w:szCs w:val="22"/>
        </w:rPr>
        <w:t xml:space="preserve"> a 40-</w:t>
      </w:r>
      <w:smartTag w:uri="urn:schemas-microsoft-com:office:smarttags" w:element="metricconverter">
        <w:smartTagPr>
          <w:attr w:name="ProductID" w:val="60 cm"/>
        </w:smartTagPr>
        <w:r w:rsidRPr="00016B8F">
          <w:rPr>
            <w:sz w:val="22"/>
            <w:szCs w:val="22"/>
          </w:rPr>
          <w:t>60 cm</w:t>
        </w:r>
      </w:smartTag>
      <w:r w:rsidRPr="00016B8F">
        <w:rPr>
          <w:sz w:val="22"/>
          <w:szCs w:val="22"/>
        </w:rPr>
        <w:t xml:space="preserve"> de profundidad, muy densos y poco permeables, franco-arcillo-arenosos a arcillo-arenosos.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sz w:val="22"/>
          <w:szCs w:val="22"/>
        </w:rPr>
        <w:t>Están desarrollados sobre materiales arcillosos lacustres, removidos y mezclados con una capa de material fluvial franco-arenoso, más reciente.</w:t>
      </w: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  <w:r w:rsidRPr="00016B8F">
        <w:rPr>
          <w:b/>
          <w:sz w:val="22"/>
          <w:szCs w:val="22"/>
        </w:rPr>
        <w:t>Perfil tipo</w:t>
      </w:r>
      <w:r w:rsidRPr="00016B8F">
        <w:rPr>
          <w:sz w:val="22"/>
          <w:szCs w:val="22"/>
        </w:rPr>
        <w:t>: ER2-</w:t>
      </w:r>
      <w:smartTag w:uri="urn:schemas-microsoft-com:office:smarttags" w:element="metricconverter">
        <w:smartTagPr>
          <w:attr w:name="ProductID" w:val="45C"/>
        </w:smartTagPr>
        <w:r w:rsidRPr="00016B8F">
          <w:rPr>
            <w:sz w:val="22"/>
            <w:szCs w:val="22"/>
          </w:rPr>
          <w:t>45C</w:t>
        </w:r>
      </w:smartTag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  <w:r w:rsidRPr="00016B8F">
        <w:rPr>
          <w:b/>
          <w:sz w:val="22"/>
          <w:szCs w:val="22"/>
        </w:rPr>
        <w:t>Fecha</w:t>
      </w:r>
      <w:r w:rsidRPr="00016B8F">
        <w:rPr>
          <w:sz w:val="22"/>
          <w:szCs w:val="22"/>
        </w:rPr>
        <w:t>: 2-VI-72.</w:t>
      </w: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  <w:r w:rsidRPr="00016B8F">
        <w:rPr>
          <w:b/>
          <w:sz w:val="22"/>
          <w:szCs w:val="22"/>
        </w:rPr>
        <w:t>Ubicación</w:t>
      </w:r>
      <w:r w:rsidRPr="00016B8F">
        <w:rPr>
          <w:sz w:val="22"/>
          <w:szCs w:val="22"/>
        </w:rPr>
        <w:t>: Estación Experimental Agropecuaria Concordia INTA (foto IR 164-8) – Dpto. Concordia.</w:t>
      </w: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  <w:r w:rsidRPr="00016B8F">
        <w:rPr>
          <w:b/>
          <w:sz w:val="22"/>
          <w:szCs w:val="22"/>
        </w:rPr>
        <w:t>Reconocedores</w:t>
      </w:r>
      <w:r w:rsidRPr="00016B8F">
        <w:rPr>
          <w:sz w:val="22"/>
          <w:szCs w:val="22"/>
        </w:rPr>
        <w:t xml:space="preserve">: C.J. </w:t>
      </w:r>
      <w:proofErr w:type="spellStart"/>
      <w:r w:rsidRPr="00016B8F">
        <w:rPr>
          <w:sz w:val="22"/>
          <w:szCs w:val="22"/>
        </w:rPr>
        <w:t>Vesco</w:t>
      </w:r>
      <w:proofErr w:type="spellEnd"/>
      <w:r w:rsidRPr="00016B8F">
        <w:rPr>
          <w:sz w:val="22"/>
          <w:szCs w:val="22"/>
        </w:rPr>
        <w:t xml:space="preserve">; G.W. van </w:t>
      </w:r>
      <w:proofErr w:type="spellStart"/>
      <w:r w:rsidRPr="00016B8F">
        <w:rPr>
          <w:sz w:val="22"/>
          <w:szCs w:val="22"/>
        </w:rPr>
        <w:t>Barneveld</w:t>
      </w:r>
      <w:proofErr w:type="spellEnd"/>
      <w:r w:rsidRPr="00016B8F">
        <w:rPr>
          <w:sz w:val="22"/>
          <w:szCs w:val="22"/>
        </w:rPr>
        <w:t>.</w:t>
      </w: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proofErr w:type="spellStart"/>
      <w:r w:rsidRPr="00016B8F">
        <w:rPr>
          <w:b/>
          <w:sz w:val="22"/>
          <w:szCs w:val="22"/>
        </w:rPr>
        <w:t>Ap</w:t>
      </w:r>
      <w:proofErr w:type="spellEnd"/>
      <w:r w:rsidRPr="00016B8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16B8F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016B8F">
        <w:rPr>
          <w:sz w:val="22"/>
          <w:szCs w:val="22"/>
        </w:rPr>
        <w:t xml:space="preserve">15 cm; pardo grisáceo muy oscuro (7,5YR 3/2) en húmedo; franco-arenoso; estructura granular y en bloques </w:t>
      </w:r>
      <w:proofErr w:type="spellStart"/>
      <w:r w:rsidRPr="00016B8F">
        <w:rPr>
          <w:sz w:val="22"/>
          <w:szCs w:val="22"/>
        </w:rPr>
        <w:t>subangulares</w:t>
      </w:r>
      <w:proofErr w:type="spellEnd"/>
      <w:r w:rsidRPr="00016B8F">
        <w:rPr>
          <w:sz w:val="22"/>
          <w:szCs w:val="22"/>
        </w:rPr>
        <w:t>, medios, débiles y granular simple; suelto en seco; muy friable en húmedo; límite claro, suave.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b/>
          <w:sz w:val="22"/>
          <w:szCs w:val="22"/>
        </w:rPr>
        <w:t>A1</w:t>
      </w:r>
      <w:r w:rsidRPr="00016B8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16B8F">
        <w:rPr>
          <w:sz w:val="22"/>
          <w:szCs w:val="22"/>
        </w:rPr>
        <w:t>15</w:t>
      </w:r>
      <w:r>
        <w:rPr>
          <w:sz w:val="22"/>
          <w:szCs w:val="22"/>
        </w:rPr>
        <w:t>-</w:t>
      </w:r>
      <w:r w:rsidRPr="00016B8F">
        <w:rPr>
          <w:sz w:val="22"/>
          <w:szCs w:val="22"/>
        </w:rPr>
        <w:t xml:space="preserve">43 cm; gris muy oscuro (10 YR 3/1) en húmedo; franco-arenoso; estructura en bloques </w:t>
      </w:r>
      <w:proofErr w:type="spellStart"/>
      <w:r w:rsidRPr="00016B8F">
        <w:rPr>
          <w:sz w:val="22"/>
          <w:szCs w:val="22"/>
        </w:rPr>
        <w:t>subangulares+bloques</w:t>
      </w:r>
      <w:proofErr w:type="spellEnd"/>
      <w:r w:rsidRPr="00016B8F">
        <w:rPr>
          <w:sz w:val="22"/>
          <w:szCs w:val="22"/>
        </w:rPr>
        <w:t xml:space="preserve"> angulares irregulares, medios y gruesos, débiles; ligeramente duro en seco; friable en húmedo; barnices ("</w:t>
      </w:r>
      <w:proofErr w:type="spellStart"/>
      <w:r w:rsidRPr="00016B8F">
        <w:rPr>
          <w:sz w:val="22"/>
          <w:szCs w:val="22"/>
        </w:rPr>
        <w:t>humic-skins</w:t>
      </w:r>
      <w:proofErr w:type="spellEnd"/>
      <w:r w:rsidRPr="00016B8F">
        <w:rPr>
          <w:sz w:val="22"/>
          <w:szCs w:val="22"/>
        </w:rPr>
        <w:t>"), escasos, finos; límite claro, ondulado.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b/>
          <w:sz w:val="22"/>
          <w:szCs w:val="22"/>
        </w:rPr>
        <w:t>I/II</w:t>
      </w:r>
      <w:r w:rsidRPr="00016B8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16B8F">
        <w:rPr>
          <w:sz w:val="22"/>
          <w:szCs w:val="22"/>
        </w:rPr>
        <w:t>43</w:t>
      </w:r>
      <w:r>
        <w:rPr>
          <w:sz w:val="22"/>
          <w:szCs w:val="22"/>
        </w:rPr>
        <w:t>-</w:t>
      </w:r>
      <w:r w:rsidRPr="00016B8F">
        <w:rPr>
          <w:sz w:val="22"/>
          <w:szCs w:val="22"/>
        </w:rPr>
        <w:t xml:space="preserve">50 cm; pardo grisáceo muy oscuro (10 YR 3/2) en húmedo; arcillo-arenoso, con cantos rodados de hasta </w:t>
      </w:r>
      <w:smartTag w:uri="urn:schemas-microsoft-com:office:smarttags" w:element="metricconverter">
        <w:smartTagPr>
          <w:attr w:name="ProductID" w:val="7 mm"/>
        </w:smartTagPr>
        <w:r w:rsidRPr="00016B8F">
          <w:rPr>
            <w:sz w:val="22"/>
            <w:szCs w:val="22"/>
          </w:rPr>
          <w:t>7 mm</w:t>
        </w:r>
      </w:smartTag>
      <w:r w:rsidRPr="00016B8F">
        <w:rPr>
          <w:sz w:val="22"/>
          <w:szCs w:val="22"/>
        </w:rPr>
        <w:t xml:space="preserve">; estructura en prismas compuestos irregulares, medios, débiles, que rompen en bloques </w:t>
      </w:r>
      <w:proofErr w:type="spellStart"/>
      <w:r w:rsidRPr="00016B8F">
        <w:rPr>
          <w:sz w:val="22"/>
          <w:szCs w:val="22"/>
        </w:rPr>
        <w:t>subangulares+agregados</w:t>
      </w:r>
      <w:proofErr w:type="spellEnd"/>
      <w:r w:rsidRPr="00016B8F">
        <w:rPr>
          <w:sz w:val="22"/>
          <w:szCs w:val="22"/>
        </w:rPr>
        <w:t xml:space="preserve"> cuneiformes, medios, moderados; friable en húmedo; barnices ("</w:t>
      </w:r>
      <w:proofErr w:type="spellStart"/>
      <w:r w:rsidRPr="00016B8F">
        <w:rPr>
          <w:sz w:val="22"/>
          <w:szCs w:val="22"/>
        </w:rPr>
        <w:t>humic-skins</w:t>
      </w:r>
      <w:proofErr w:type="spellEnd"/>
      <w:r w:rsidRPr="00016B8F">
        <w:rPr>
          <w:sz w:val="22"/>
          <w:szCs w:val="22"/>
        </w:rPr>
        <w:t>"), escasos, finos; caras de fricción (`</w:t>
      </w:r>
      <w:proofErr w:type="spellStart"/>
      <w:r w:rsidRPr="00016B8F">
        <w:rPr>
          <w:sz w:val="22"/>
          <w:szCs w:val="22"/>
        </w:rPr>
        <w:t>slickensides</w:t>
      </w:r>
      <w:proofErr w:type="spellEnd"/>
      <w:r w:rsidRPr="00016B8F">
        <w:rPr>
          <w:sz w:val="22"/>
          <w:szCs w:val="22"/>
        </w:rPr>
        <w:t>') escasas, finas, no intersectadas; moteados de hierro-manganeso profusos (2,5YR 3/6); límite gradual, ondulado.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b/>
          <w:sz w:val="22"/>
          <w:szCs w:val="22"/>
        </w:rPr>
        <w:t>II</w:t>
      </w:r>
      <w:r w:rsidRPr="00016B8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16B8F">
        <w:rPr>
          <w:sz w:val="22"/>
          <w:szCs w:val="22"/>
        </w:rPr>
        <w:t xml:space="preserve">50 cm+; 70% de materiales grisáceos, gris (10YR 5/1 seco; 2,5YR 5/0 húmedo) y 20% de materiales rojizos, rojo-rojo oscuro (2,5YR 4/6 en seco, 2,5YR 3/6 en húmedo); arcillo-arenoso, con cantos rodados de hasta </w:t>
      </w:r>
      <w:smartTag w:uri="urn:schemas-microsoft-com:office:smarttags" w:element="metricconverter">
        <w:smartTagPr>
          <w:attr w:name="ProductID" w:val="1 cm"/>
        </w:smartTagPr>
        <w:r w:rsidRPr="00016B8F">
          <w:rPr>
            <w:sz w:val="22"/>
            <w:szCs w:val="22"/>
          </w:rPr>
          <w:t>1 cm</w:t>
        </w:r>
      </w:smartTag>
      <w:r w:rsidRPr="00016B8F">
        <w:rPr>
          <w:sz w:val="22"/>
          <w:szCs w:val="22"/>
        </w:rPr>
        <w:t>; estructura en prismas compuestos irregulares, que rompen en bloques angulares irregulares y agregados cuneiformes, medios, moderados; muy duro en seco; firme en húmedo; caras de fricción (`</w:t>
      </w:r>
      <w:proofErr w:type="spellStart"/>
      <w:r w:rsidRPr="00016B8F">
        <w:rPr>
          <w:sz w:val="22"/>
          <w:szCs w:val="22"/>
        </w:rPr>
        <w:t>slickensides</w:t>
      </w:r>
      <w:proofErr w:type="spellEnd"/>
      <w:r w:rsidRPr="00016B8F">
        <w:rPr>
          <w:sz w:val="22"/>
          <w:szCs w:val="22"/>
        </w:rPr>
        <w:t xml:space="preserve">') comunes, medias, poco intersectadas; moteados de hierro-manganeso abundantes, finos y medios, precisos (rojo oscuro 2,5YR 3/6); concreciones de hierro-manganeso de hasta </w:t>
      </w:r>
      <w:smartTag w:uri="urn:schemas-microsoft-com:office:smarttags" w:element="metricconverter">
        <w:smartTagPr>
          <w:attr w:name="ProductID" w:val="5 mm"/>
        </w:smartTagPr>
        <w:r w:rsidRPr="00016B8F">
          <w:rPr>
            <w:sz w:val="22"/>
            <w:szCs w:val="22"/>
          </w:rPr>
          <w:t xml:space="preserve">5 </w:t>
        </w:r>
        <w:proofErr w:type="spellStart"/>
        <w:r w:rsidRPr="00016B8F">
          <w:rPr>
            <w:sz w:val="22"/>
            <w:szCs w:val="22"/>
          </w:rPr>
          <w:t>mm</w:t>
        </w:r>
      </w:smartTag>
      <w:r w:rsidRPr="00016B8F">
        <w:rPr>
          <w:sz w:val="22"/>
          <w:szCs w:val="22"/>
        </w:rPr>
        <w:t>.</w:t>
      </w:r>
      <w:proofErr w:type="spellEnd"/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rPr>
          <w:sz w:val="22"/>
          <w:szCs w:val="22"/>
          <w:u w:val="single"/>
        </w:rPr>
      </w:pPr>
    </w:p>
    <w:p w:rsidR="00016B8F" w:rsidRPr="00016B8F" w:rsidRDefault="00016B8F" w:rsidP="00016B8F">
      <w:pPr>
        <w:pStyle w:val="Textoindependiente"/>
        <w:rPr>
          <w:b/>
          <w:sz w:val="22"/>
          <w:szCs w:val="22"/>
        </w:rPr>
      </w:pPr>
      <w:r w:rsidRPr="00016B8F">
        <w:rPr>
          <w:b/>
          <w:sz w:val="22"/>
          <w:szCs w:val="22"/>
          <w:u w:val="single"/>
        </w:rPr>
        <w:t>Variabilidad de rasgos</w:t>
      </w: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sz w:val="22"/>
          <w:szCs w:val="22"/>
        </w:rPr>
        <w:t xml:space="preserve">El </w:t>
      </w:r>
      <w:proofErr w:type="spellStart"/>
      <w:r w:rsidRPr="00016B8F">
        <w:rPr>
          <w:sz w:val="22"/>
          <w:szCs w:val="22"/>
        </w:rPr>
        <w:t>epipedón</w:t>
      </w:r>
      <w:proofErr w:type="spellEnd"/>
      <w:r w:rsidRPr="00016B8F">
        <w:rPr>
          <w:sz w:val="22"/>
          <w:szCs w:val="22"/>
        </w:rPr>
        <w:t xml:space="preserve"> comprende generalmente un </w:t>
      </w:r>
      <w:proofErr w:type="spellStart"/>
      <w:r w:rsidRPr="00016B8F">
        <w:rPr>
          <w:sz w:val="22"/>
          <w:szCs w:val="22"/>
        </w:rPr>
        <w:t>Ap</w:t>
      </w:r>
      <w:proofErr w:type="spellEnd"/>
      <w:r w:rsidRPr="00016B8F">
        <w:rPr>
          <w:sz w:val="22"/>
          <w:szCs w:val="22"/>
        </w:rPr>
        <w:t xml:space="preserve"> y un A1 (a veces, un A1 y un AC); varía de areno-franco a franco arenoso (10-12% de arcilla y 60-80% de arena fina y media); tiene 1,5-2% de materia orgánica y colores oscuros (10YR 3/1 a 10YR 3/2). Por el porcentaje bajo de saturación de bases no puede ser clasificado como </w:t>
      </w:r>
      <w:proofErr w:type="spellStart"/>
      <w:r w:rsidRPr="00016B8F">
        <w:rPr>
          <w:sz w:val="22"/>
          <w:szCs w:val="22"/>
        </w:rPr>
        <w:t>epipedón</w:t>
      </w:r>
      <w:proofErr w:type="spellEnd"/>
      <w:r w:rsidRPr="00016B8F">
        <w:rPr>
          <w:sz w:val="22"/>
          <w:szCs w:val="22"/>
        </w:rPr>
        <w:t xml:space="preserve"> </w:t>
      </w:r>
      <w:proofErr w:type="spellStart"/>
      <w:r w:rsidRPr="00016B8F">
        <w:rPr>
          <w:sz w:val="22"/>
          <w:szCs w:val="22"/>
        </w:rPr>
        <w:t>mólico</w:t>
      </w:r>
      <w:proofErr w:type="spellEnd"/>
      <w:r w:rsidRPr="00016B8F">
        <w:rPr>
          <w:sz w:val="22"/>
          <w:szCs w:val="22"/>
        </w:rPr>
        <w:t>. Su profundidad oscila entre 30-</w:t>
      </w:r>
      <w:smartTag w:uri="urn:schemas-microsoft-com:office:smarttags" w:element="metricconverter">
        <w:smartTagPr>
          <w:attr w:name="ProductID" w:val="60 cm"/>
        </w:smartTagPr>
        <w:r w:rsidRPr="00016B8F">
          <w:rPr>
            <w:sz w:val="22"/>
            <w:szCs w:val="22"/>
          </w:rPr>
          <w:t>60 cm</w:t>
        </w:r>
      </w:smartTag>
      <w:r w:rsidRPr="00016B8F">
        <w:rPr>
          <w:sz w:val="22"/>
          <w:szCs w:val="22"/>
        </w:rPr>
        <w:t>.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sz w:val="22"/>
          <w:szCs w:val="22"/>
        </w:rPr>
        <w:lastRenderedPageBreak/>
        <w:t>La capa transicional (I/II) varía de 5-</w:t>
      </w:r>
      <w:smartTag w:uri="urn:schemas-microsoft-com:office:smarttags" w:element="metricconverter">
        <w:smartTagPr>
          <w:attr w:name="ProductID" w:val="20 cm"/>
        </w:smartTagPr>
        <w:r w:rsidRPr="00016B8F">
          <w:rPr>
            <w:sz w:val="22"/>
            <w:szCs w:val="22"/>
          </w:rPr>
          <w:t>20 cm</w:t>
        </w:r>
      </w:smartTag>
      <w:r w:rsidRPr="00016B8F">
        <w:rPr>
          <w:sz w:val="22"/>
          <w:szCs w:val="22"/>
        </w:rPr>
        <w:t xml:space="preserve">; tiene </w:t>
      </w:r>
      <w:proofErr w:type="spellStart"/>
      <w:r w:rsidRPr="00016B8F">
        <w:rPr>
          <w:sz w:val="22"/>
          <w:szCs w:val="22"/>
        </w:rPr>
        <w:t>mas</w:t>
      </w:r>
      <w:proofErr w:type="spellEnd"/>
      <w:r w:rsidRPr="00016B8F">
        <w:rPr>
          <w:sz w:val="22"/>
          <w:szCs w:val="22"/>
        </w:rPr>
        <w:t xml:space="preserve"> materia orgánica que el horizonte A1 o el AC y también algo más de arcilla que el II. Probablemente puede considerarse como una última etapa de sedimentación (mas arcilla) y de acumulación de materia orgánica desde los horizontes superficiales (</w:t>
      </w:r>
      <w:proofErr w:type="spellStart"/>
      <w:r w:rsidRPr="00016B8F">
        <w:rPr>
          <w:sz w:val="22"/>
          <w:szCs w:val="22"/>
        </w:rPr>
        <w:t>cutanes</w:t>
      </w:r>
      <w:proofErr w:type="spellEnd"/>
      <w:r w:rsidRPr="00016B8F">
        <w:rPr>
          <w:sz w:val="22"/>
          <w:szCs w:val="22"/>
        </w:rPr>
        <w:t xml:space="preserve"> de materia orgánica).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sz w:val="22"/>
          <w:szCs w:val="22"/>
        </w:rPr>
        <w:t>La variación de la capa II se conoce poco. El porcentaje de material rojo oscuro que la integra oscila aproximadamente entre 10-30% y es una característica típica de la serie.</w:t>
      </w:r>
    </w:p>
    <w:p w:rsid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b/>
          <w:sz w:val="22"/>
          <w:szCs w:val="22"/>
        </w:rPr>
      </w:pPr>
      <w:r w:rsidRPr="00016B8F">
        <w:rPr>
          <w:b/>
          <w:sz w:val="22"/>
          <w:szCs w:val="22"/>
          <w:u w:val="single"/>
        </w:rPr>
        <w:t>Fases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jc w:val="both"/>
        <w:rPr>
          <w:sz w:val="22"/>
          <w:szCs w:val="22"/>
        </w:rPr>
      </w:pPr>
      <w:r w:rsidRPr="00016B8F">
        <w:rPr>
          <w:sz w:val="22"/>
          <w:szCs w:val="22"/>
        </w:rPr>
        <w:t>No se han descripto a escala de reconocimiento.</w:t>
      </w:r>
    </w:p>
    <w:p w:rsid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b/>
          <w:sz w:val="22"/>
          <w:szCs w:val="22"/>
        </w:rPr>
      </w:pPr>
      <w:r w:rsidRPr="00016B8F">
        <w:rPr>
          <w:b/>
          <w:sz w:val="22"/>
          <w:szCs w:val="22"/>
          <w:u w:val="single"/>
        </w:rPr>
        <w:t>Series similares y sus diferencias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sz w:val="22"/>
          <w:szCs w:val="22"/>
        </w:rPr>
        <w:t xml:space="preserve">Se parece a la serie </w:t>
      </w:r>
      <w:proofErr w:type="spellStart"/>
      <w:r w:rsidRPr="00016B8F">
        <w:rPr>
          <w:sz w:val="22"/>
          <w:szCs w:val="22"/>
        </w:rPr>
        <w:t>Mandisoví</w:t>
      </w:r>
      <w:proofErr w:type="spellEnd"/>
      <w:r w:rsidRPr="00016B8F">
        <w:rPr>
          <w:sz w:val="22"/>
          <w:szCs w:val="22"/>
        </w:rPr>
        <w:t xml:space="preserve"> (</w:t>
      </w:r>
      <w:proofErr w:type="spellStart"/>
      <w:r w:rsidRPr="00016B8F">
        <w:rPr>
          <w:sz w:val="22"/>
          <w:szCs w:val="22"/>
        </w:rPr>
        <w:t>Hapludol</w:t>
      </w:r>
      <w:proofErr w:type="spellEnd"/>
      <w:r w:rsidRPr="00016B8F">
        <w:rPr>
          <w:sz w:val="22"/>
          <w:szCs w:val="22"/>
        </w:rPr>
        <w:t xml:space="preserve"> </w:t>
      </w:r>
      <w:proofErr w:type="spellStart"/>
      <w:r w:rsidRPr="00016B8F">
        <w:rPr>
          <w:sz w:val="22"/>
          <w:szCs w:val="22"/>
        </w:rPr>
        <w:t>fluvéntico</w:t>
      </w:r>
      <w:proofErr w:type="spellEnd"/>
      <w:r w:rsidRPr="00016B8F">
        <w:rPr>
          <w:sz w:val="22"/>
          <w:szCs w:val="22"/>
        </w:rPr>
        <w:t>) y en muchos lugares ambas están asociadas.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b/>
          <w:sz w:val="22"/>
          <w:szCs w:val="22"/>
        </w:rPr>
      </w:pPr>
      <w:r w:rsidRPr="00016B8F">
        <w:rPr>
          <w:b/>
          <w:sz w:val="22"/>
          <w:szCs w:val="22"/>
          <w:u w:val="single"/>
        </w:rPr>
        <w:t>Drenaje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sz w:val="22"/>
          <w:szCs w:val="22"/>
        </w:rPr>
        <w:t xml:space="preserve">Moderadamente bien drenado (las concreciones de hierro-manganeso datan, probablemente, de la época de sedimentación de los materiales); escurrimiento superficial moderado. Permeabilidad rápida en los horizontes superficiales, y muy lenta en los </w:t>
      </w:r>
      <w:proofErr w:type="spellStart"/>
      <w:r w:rsidRPr="00016B8F">
        <w:rPr>
          <w:sz w:val="22"/>
          <w:szCs w:val="22"/>
        </w:rPr>
        <w:t>subsuperficiales</w:t>
      </w:r>
      <w:proofErr w:type="spellEnd"/>
      <w:r w:rsidRPr="00016B8F">
        <w:rPr>
          <w:sz w:val="22"/>
          <w:szCs w:val="22"/>
        </w:rPr>
        <w:t>. Napa freática profunda. Grupo hidrológico C.</w:t>
      </w:r>
    </w:p>
    <w:p w:rsid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b/>
          <w:sz w:val="22"/>
          <w:szCs w:val="22"/>
        </w:rPr>
      </w:pPr>
      <w:r w:rsidRPr="00016B8F">
        <w:rPr>
          <w:b/>
          <w:sz w:val="22"/>
          <w:szCs w:val="22"/>
          <w:u w:val="single"/>
        </w:rPr>
        <w:t>Erosión</w:t>
      </w: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jc w:val="both"/>
        <w:rPr>
          <w:sz w:val="22"/>
          <w:szCs w:val="22"/>
        </w:rPr>
      </w:pPr>
      <w:r w:rsidRPr="00016B8F">
        <w:rPr>
          <w:sz w:val="22"/>
          <w:szCs w:val="22"/>
        </w:rPr>
        <w:t xml:space="preserve">La serie Puerto </w:t>
      </w:r>
      <w:proofErr w:type="spellStart"/>
      <w:r w:rsidRPr="00016B8F">
        <w:rPr>
          <w:sz w:val="22"/>
          <w:szCs w:val="22"/>
        </w:rPr>
        <w:t>Yeruá</w:t>
      </w:r>
      <w:proofErr w:type="spellEnd"/>
      <w:r w:rsidRPr="00016B8F">
        <w:rPr>
          <w:sz w:val="22"/>
          <w:szCs w:val="22"/>
        </w:rPr>
        <w:t xml:space="preserve"> presenta erosión hídrica actual leve y una moderada susceptibilidad a la misma.</w:t>
      </w: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  <w:r w:rsidRPr="00016B8F">
        <w:rPr>
          <w:sz w:val="22"/>
          <w:szCs w:val="22"/>
        </w:rPr>
        <w:br w:type="page"/>
      </w:r>
    </w:p>
    <w:p w:rsidR="00016B8F" w:rsidRPr="00016B8F" w:rsidRDefault="00016B8F" w:rsidP="00016B8F">
      <w:pPr>
        <w:pStyle w:val="Textoindependiente"/>
        <w:rPr>
          <w:b/>
          <w:sz w:val="22"/>
          <w:szCs w:val="22"/>
          <w:u w:val="single"/>
        </w:rPr>
      </w:pPr>
      <w:r w:rsidRPr="00016B8F">
        <w:rPr>
          <w:b/>
          <w:sz w:val="22"/>
          <w:szCs w:val="22"/>
          <w:u w:val="single"/>
        </w:rPr>
        <w:lastRenderedPageBreak/>
        <w:t>DATOS ANALITICOS DEL PERFIL TIPO</w:t>
      </w:r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</w:p>
    <w:p w:rsidR="00016B8F" w:rsidRPr="00016B8F" w:rsidRDefault="00016B8F" w:rsidP="00016B8F">
      <w:pPr>
        <w:pStyle w:val="Textoindependiente"/>
        <w:rPr>
          <w:b/>
          <w:sz w:val="22"/>
          <w:szCs w:val="22"/>
          <w:u w:val="single"/>
        </w:rPr>
      </w:pPr>
      <w:r w:rsidRPr="00016B8F">
        <w:rPr>
          <w:b/>
          <w:sz w:val="22"/>
          <w:szCs w:val="22"/>
          <w:u w:val="single"/>
        </w:rPr>
        <w:t xml:space="preserve">Serie Puerto </w:t>
      </w:r>
      <w:proofErr w:type="spellStart"/>
      <w:r w:rsidRPr="00016B8F">
        <w:rPr>
          <w:b/>
          <w:sz w:val="22"/>
          <w:szCs w:val="22"/>
          <w:u w:val="single"/>
        </w:rPr>
        <w:t>Yeruá</w:t>
      </w:r>
      <w:proofErr w:type="spellEnd"/>
    </w:p>
    <w:p w:rsidR="00016B8F" w:rsidRPr="00016B8F" w:rsidRDefault="00016B8F" w:rsidP="00016B8F">
      <w:pPr>
        <w:pStyle w:val="Textoindependiente"/>
        <w:rPr>
          <w:sz w:val="22"/>
          <w:szCs w:val="22"/>
        </w:rPr>
      </w:pPr>
    </w:p>
    <w:tbl>
      <w:tblPr>
        <w:tblW w:w="88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329"/>
        <w:gridCol w:w="1699"/>
        <w:gridCol w:w="992"/>
        <w:gridCol w:w="1027"/>
        <w:gridCol w:w="1134"/>
        <w:gridCol w:w="1134"/>
        <w:gridCol w:w="1134"/>
      </w:tblGrid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ER2-</w:t>
            </w:r>
            <w:smartTag w:uri="urn:schemas-microsoft-com:office:smarttags" w:element="metricconverter">
              <w:smartTagPr>
                <w:attr w:name="ProductID" w:val="45C"/>
              </w:smartTagPr>
              <w:r w:rsidRPr="00016B8F">
                <w:rPr>
                  <w:sz w:val="22"/>
                  <w:szCs w:val="22"/>
                </w:rPr>
                <w:t>45C</w:t>
              </w:r>
            </w:smartTag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N° de registro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902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903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904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905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906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016B8F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I/II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II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III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Profundidad (cm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00-10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20-32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43-50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60-75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83-95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proofErr w:type="spellStart"/>
            <w:r w:rsidRPr="00016B8F">
              <w:rPr>
                <w:sz w:val="22"/>
                <w:szCs w:val="22"/>
              </w:rPr>
              <w:t>Mat.orgánica</w:t>
            </w:r>
            <w:proofErr w:type="spellEnd"/>
            <w:r w:rsidRPr="00016B8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1,50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1,30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1,40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0,40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0,20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N (%)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0,08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0,08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-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-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</w:p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1699" w:type="dxa"/>
          </w:tcPr>
          <w:p w:rsidR="00016B8F" w:rsidRPr="00016B8F" w:rsidRDefault="00016B8F" w:rsidP="00016B8F">
            <w:pPr>
              <w:jc w:val="right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 xml:space="preserve">                          &lt;2 </w:t>
            </w:r>
            <w:r w:rsidRPr="00016B8F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13,70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18,20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39,20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37,20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36,80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E                        </w:t>
            </w:r>
          </w:p>
        </w:tc>
        <w:tc>
          <w:tcPr>
            <w:tcW w:w="1699" w:type="dxa"/>
          </w:tcPr>
          <w:p w:rsidR="00016B8F" w:rsidRPr="00016B8F" w:rsidRDefault="00016B8F" w:rsidP="00016B8F">
            <w:pPr>
              <w:jc w:val="right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4,50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5,00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4,60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6,40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7,00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X                        </w:t>
            </w:r>
          </w:p>
        </w:tc>
        <w:tc>
          <w:tcPr>
            <w:tcW w:w="1699" w:type="dxa"/>
          </w:tcPr>
          <w:p w:rsidR="00016B8F" w:rsidRPr="00016B8F" w:rsidRDefault="00016B8F" w:rsidP="00016B8F">
            <w:pPr>
              <w:jc w:val="right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7,80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7,50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8,10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11,30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10,60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T                    </w:t>
            </w:r>
          </w:p>
        </w:tc>
        <w:tc>
          <w:tcPr>
            <w:tcW w:w="1699" w:type="dxa"/>
          </w:tcPr>
          <w:p w:rsidR="00016B8F" w:rsidRPr="00016B8F" w:rsidRDefault="00016B8F" w:rsidP="00016B8F">
            <w:pPr>
              <w:jc w:val="right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6,70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4,90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1,60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3,60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1,30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U                   </w:t>
            </w:r>
          </w:p>
        </w:tc>
        <w:tc>
          <w:tcPr>
            <w:tcW w:w="1699" w:type="dxa"/>
          </w:tcPr>
          <w:p w:rsidR="00016B8F" w:rsidRPr="00016B8F" w:rsidRDefault="00016B8F" w:rsidP="00016B8F">
            <w:pPr>
              <w:jc w:val="right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100-250 µ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42,30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40,50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31,80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29,70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33,00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R                   </w:t>
            </w:r>
          </w:p>
        </w:tc>
        <w:tc>
          <w:tcPr>
            <w:tcW w:w="1699" w:type="dxa"/>
          </w:tcPr>
          <w:p w:rsidR="00016B8F" w:rsidRPr="00016B8F" w:rsidRDefault="00016B8F" w:rsidP="00016B8F">
            <w:pPr>
              <w:jc w:val="right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250-500 µ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27,60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27,30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17,90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16,50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17,40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A                 </w:t>
            </w:r>
          </w:p>
        </w:tc>
        <w:tc>
          <w:tcPr>
            <w:tcW w:w="1699" w:type="dxa"/>
          </w:tcPr>
          <w:p w:rsidR="00016B8F" w:rsidRPr="00016B8F" w:rsidRDefault="00016B8F" w:rsidP="00016B8F">
            <w:pPr>
              <w:jc w:val="right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500-1000 µ</w:t>
            </w:r>
            <w:bookmarkStart w:id="0" w:name="_GoBack"/>
            <w:bookmarkEnd w:id="0"/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1,90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1,60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1,40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1,00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0,90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right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                           Gravas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0,00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3,40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0,40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CO3Ca (%)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-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-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pH H2O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5,4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5,7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5,9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6,2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6,6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pH </w:t>
            </w:r>
            <w:proofErr w:type="spellStart"/>
            <w:r w:rsidRPr="00016B8F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4,6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5,2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Capacidad de intercambio catiónico</w:t>
            </w:r>
          </w:p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(</w:t>
            </w:r>
            <w:proofErr w:type="spellStart"/>
            <w:r w:rsidRPr="00016B8F">
              <w:rPr>
                <w:sz w:val="22"/>
                <w:szCs w:val="22"/>
              </w:rPr>
              <w:t>m.e</w:t>
            </w:r>
            <w:proofErr w:type="spellEnd"/>
            <w:r w:rsidRPr="00016B8F">
              <w:rPr>
                <w:sz w:val="22"/>
                <w:szCs w:val="22"/>
              </w:rPr>
              <w:t>./100 g) =</w:t>
            </w:r>
          </w:p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5,80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7,70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21,70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20,10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17,70</w:t>
            </w: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d</w:t>
            </w:r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Ca++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1,40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2,00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12,90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12,80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12,50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e</w:t>
            </w:r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0,70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2,70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2,90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2,30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proofErr w:type="spellStart"/>
            <w:r w:rsidRPr="00016B8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K+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0,30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0,10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0,30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0,30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0,30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m</w:t>
            </w:r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b</w:t>
            </w:r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proofErr w:type="spellStart"/>
            <w:r w:rsidRPr="00016B8F">
              <w:rPr>
                <w:sz w:val="22"/>
                <w:szCs w:val="22"/>
              </w:rPr>
              <w:t>Na</w:t>
            </w:r>
            <w:proofErr w:type="spellEnd"/>
            <w:r w:rsidRPr="00016B8F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0,05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0,10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0,10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0,10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0,10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proofErr w:type="spellStart"/>
            <w:r w:rsidRPr="00016B8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  <w:lang w:val="en-US"/>
              </w:rPr>
            </w:pPr>
            <w:r w:rsidRPr="00016B8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o</w:t>
            </w:r>
          </w:p>
        </w:tc>
        <w:tc>
          <w:tcPr>
            <w:tcW w:w="2028" w:type="dxa"/>
            <w:gridSpan w:val="2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H+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4,60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5,60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7,80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6,40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4,80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  <w:lang w:val="en-US"/>
              </w:rPr>
              <w:t>% Na/T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bottom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  <w:lang w:val="es-ES_tradnl"/>
              </w:rPr>
              <w:t>0,86</w:t>
            </w:r>
          </w:p>
        </w:tc>
        <w:tc>
          <w:tcPr>
            <w:tcW w:w="1027" w:type="dxa"/>
            <w:tcBorders>
              <w:bottom w:val="single" w:sz="6" w:space="0" w:color="auto"/>
            </w:tcBorders>
            <w:vAlign w:val="bottom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  <w:lang w:val="es-ES_tradnl"/>
              </w:rPr>
              <w:t>1,30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  <w:lang w:val="es-ES_tradnl"/>
              </w:rPr>
              <w:t>0,46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  <w:lang w:val="es-ES_tradnl"/>
              </w:rPr>
              <w:t>0,50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  <w:lang w:val="es-ES_tradnl"/>
              </w:rPr>
              <w:t>0,56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9,2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10,5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22,8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20,9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</w:p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19,6</w:t>
            </w:r>
          </w:p>
        </w:tc>
      </w:tr>
      <w:tr w:rsidR="00016B8F" w:rsidRPr="00016B8F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8" w:type="dxa"/>
            <w:gridSpan w:val="4"/>
          </w:tcPr>
          <w:p w:rsidR="00016B8F" w:rsidRPr="00016B8F" w:rsidRDefault="00016B8F" w:rsidP="00016B8F">
            <w:pPr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Saturación de bases (%)</w:t>
            </w:r>
          </w:p>
        </w:tc>
        <w:tc>
          <w:tcPr>
            <w:tcW w:w="992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30,0</w:t>
            </w:r>
          </w:p>
        </w:tc>
        <w:tc>
          <w:tcPr>
            <w:tcW w:w="1027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33,0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66,0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70,0</w:t>
            </w:r>
          </w:p>
        </w:tc>
        <w:tc>
          <w:tcPr>
            <w:tcW w:w="1134" w:type="dxa"/>
          </w:tcPr>
          <w:p w:rsidR="00016B8F" w:rsidRPr="00016B8F" w:rsidRDefault="00016B8F" w:rsidP="00016B8F">
            <w:pPr>
              <w:jc w:val="center"/>
              <w:rPr>
                <w:sz w:val="22"/>
                <w:szCs w:val="22"/>
              </w:rPr>
            </w:pPr>
            <w:r w:rsidRPr="00016B8F">
              <w:rPr>
                <w:sz w:val="22"/>
                <w:szCs w:val="22"/>
              </w:rPr>
              <w:t>75,0</w:t>
            </w:r>
          </w:p>
        </w:tc>
      </w:tr>
    </w:tbl>
    <w:p w:rsidR="005C6BD1" w:rsidRPr="00016B8F" w:rsidRDefault="005C6BD1" w:rsidP="00016B8F">
      <w:pPr>
        <w:rPr>
          <w:sz w:val="22"/>
          <w:szCs w:val="22"/>
        </w:rPr>
      </w:pPr>
    </w:p>
    <w:sectPr w:rsidR="005C6BD1" w:rsidRPr="00016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8F"/>
    <w:rsid w:val="00016B8F"/>
    <w:rsid w:val="005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016B8F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016B8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16B8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16B8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16B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16B8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016B8F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016B8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16B8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16B8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16B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16B8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794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2014-01-28T16:20:00Z</dcterms:created>
  <dcterms:modified xsi:type="dcterms:W3CDTF">2014-01-28T16:23:00Z</dcterms:modified>
</cp:coreProperties>
</file>