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99" w:rsidRPr="00A22299" w:rsidRDefault="00A22299" w:rsidP="00A222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A22299">
        <w:rPr>
          <w:b/>
          <w:szCs w:val="24"/>
        </w:rPr>
        <w:t xml:space="preserve">SERIE  SAN JULIAN I                                                                     </w:t>
      </w:r>
      <w:r>
        <w:rPr>
          <w:b/>
          <w:szCs w:val="24"/>
        </w:rPr>
        <w:t xml:space="preserve">              </w:t>
      </w:r>
      <w:r w:rsidRPr="00A22299">
        <w:rPr>
          <w:b/>
          <w:szCs w:val="24"/>
        </w:rPr>
        <w:t>Símbolo: SJ I</w:t>
      </w:r>
    </w:p>
    <w:p w:rsidR="00A22299" w:rsidRPr="00A22299" w:rsidRDefault="00A22299" w:rsidP="00A22299">
      <w:pPr>
        <w:pStyle w:val="Textoindependiente"/>
        <w:rPr>
          <w:sz w:val="22"/>
          <w:szCs w:val="22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A22299">
        <w:rPr>
          <w:sz w:val="22"/>
          <w:szCs w:val="22"/>
          <w:lang w:val="es-ES_tradnl"/>
        </w:rPr>
        <w:t>montmorillonítica</w:t>
      </w:r>
      <w:proofErr w:type="spellEnd"/>
      <w:r w:rsidRPr="00A22299">
        <w:rPr>
          <w:sz w:val="22"/>
          <w:szCs w:val="22"/>
          <w:lang w:val="es-ES_tradnl"/>
        </w:rPr>
        <w:t xml:space="preserve"> neutra, térmica" de los </w:t>
      </w:r>
      <w:proofErr w:type="spellStart"/>
      <w:r w:rsidRPr="00A22299">
        <w:rPr>
          <w:sz w:val="22"/>
          <w:szCs w:val="22"/>
          <w:u w:val="single"/>
          <w:lang w:val="es-ES_tradnl"/>
        </w:rPr>
        <w:t>Peludertes</w:t>
      </w:r>
      <w:proofErr w:type="spellEnd"/>
      <w:r w:rsidRPr="00A22299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22299">
        <w:rPr>
          <w:sz w:val="22"/>
          <w:szCs w:val="22"/>
          <w:u w:val="single"/>
          <w:lang w:val="es-ES_tradnl"/>
        </w:rPr>
        <w:t>árgicos</w:t>
      </w:r>
      <w:proofErr w:type="spellEnd"/>
      <w:r w:rsidRPr="00A22299">
        <w:rPr>
          <w:sz w:val="22"/>
          <w:szCs w:val="22"/>
          <w:u w:val="single"/>
          <w:lang w:val="es-ES_tradnl"/>
        </w:rPr>
        <w:t xml:space="preserve"> crómicos</w:t>
      </w:r>
      <w:r w:rsidRPr="00A22299">
        <w:rPr>
          <w:sz w:val="22"/>
          <w:szCs w:val="22"/>
          <w:lang w:val="es-ES_tradnl"/>
        </w:rPr>
        <w:t>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 xml:space="preserve">No muestra un </w:t>
      </w:r>
      <w:proofErr w:type="spellStart"/>
      <w:r w:rsidRPr="00A22299">
        <w:rPr>
          <w:sz w:val="22"/>
          <w:szCs w:val="22"/>
          <w:lang w:val="es-ES_tradnl"/>
        </w:rPr>
        <w:t>microrrelieve</w:t>
      </w:r>
      <w:proofErr w:type="spellEnd"/>
      <w:r w:rsidRPr="00A22299">
        <w:rPr>
          <w:sz w:val="22"/>
          <w:szCs w:val="22"/>
          <w:lang w:val="es-ES_tradnl"/>
        </w:rPr>
        <w:t xml:space="preserve"> </w:t>
      </w:r>
      <w:proofErr w:type="spellStart"/>
      <w:r w:rsidRPr="00A22299">
        <w:rPr>
          <w:sz w:val="22"/>
          <w:szCs w:val="22"/>
          <w:lang w:val="es-ES_tradnl"/>
        </w:rPr>
        <w:t>gilgai</w:t>
      </w:r>
      <w:proofErr w:type="spellEnd"/>
      <w:r w:rsidRPr="00A22299">
        <w:rPr>
          <w:sz w:val="22"/>
          <w:szCs w:val="22"/>
          <w:lang w:val="es-ES_tradnl"/>
        </w:rPr>
        <w:t xml:space="preserve"> visible en el terreno, pero sí muy tenuemente en la foto aérea y en el perfil. Está ligeramente erosionada y moderadamente </w:t>
      </w:r>
      <w:proofErr w:type="spellStart"/>
      <w:r w:rsidRPr="00A22299">
        <w:rPr>
          <w:sz w:val="22"/>
          <w:szCs w:val="22"/>
          <w:lang w:val="es-ES_tradnl"/>
        </w:rPr>
        <w:t>bién</w:t>
      </w:r>
      <w:proofErr w:type="spellEnd"/>
      <w:r w:rsidRPr="00A22299">
        <w:rPr>
          <w:sz w:val="22"/>
          <w:szCs w:val="22"/>
          <w:lang w:val="es-ES_tradnl"/>
        </w:rPr>
        <w:t xml:space="preserve"> drenada. Tiene un </w:t>
      </w:r>
      <w:proofErr w:type="spellStart"/>
      <w:r w:rsidRPr="00A22299">
        <w:rPr>
          <w:sz w:val="22"/>
          <w:szCs w:val="22"/>
          <w:lang w:val="es-ES_tradnl"/>
        </w:rPr>
        <w:t>epipedón</w:t>
      </w:r>
      <w:proofErr w:type="spellEnd"/>
      <w:r w:rsidRPr="00A22299">
        <w:rPr>
          <w:sz w:val="22"/>
          <w:szCs w:val="22"/>
          <w:lang w:val="es-ES_tradnl"/>
        </w:rPr>
        <w:t xml:space="preserve"> </w:t>
      </w:r>
      <w:r w:rsidRPr="00A22299">
        <w:rPr>
          <w:sz w:val="22"/>
          <w:szCs w:val="22"/>
          <w:lang w:val="es-ES_tradnl"/>
        </w:rPr>
        <w:t>bien</w:t>
      </w:r>
      <w:r w:rsidRPr="00A22299">
        <w:rPr>
          <w:sz w:val="22"/>
          <w:szCs w:val="22"/>
          <w:lang w:val="es-ES_tradnl"/>
        </w:rPr>
        <w:t xml:space="preserve"> estructurado, de textura franco-arcillo-limoso y un horizonte </w:t>
      </w:r>
      <w:proofErr w:type="spellStart"/>
      <w:r w:rsidRPr="00A22299">
        <w:rPr>
          <w:sz w:val="22"/>
          <w:szCs w:val="22"/>
          <w:lang w:val="es-ES_tradnl"/>
        </w:rPr>
        <w:t>argílico</w:t>
      </w:r>
      <w:proofErr w:type="spellEnd"/>
      <w:r w:rsidRPr="00A22299">
        <w:rPr>
          <w:sz w:val="22"/>
          <w:szCs w:val="22"/>
          <w:lang w:val="es-ES_tradnl"/>
        </w:rPr>
        <w:t xml:space="preserve"> arcillo-limoso. Las concreciones de calcáreo aparecen entre los 30 y 60 cm. 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ind w:firstLine="720"/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>Suelos desarrollados en materiales "limos calcáreos", franco-arcillo-limosos, con aporte de arenas.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u w:val="single"/>
          <w:lang w:val="es-ES_tradnl"/>
        </w:rPr>
        <w:t>Perfil tipo</w:t>
      </w:r>
      <w:r w:rsidRPr="00A22299">
        <w:rPr>
          <w:sz w:val="22"/>
          <w:szCs w:val="22"/>
          <w:u w:val="single"/>
          <w:lang w:val="es-ES_tradnl"/>
        </w:rPr>
        <w:t>:</w:t>
      </w:r>
      <w:r w:rsidRPr="00A22299">
        <w:rPr>
          <w:sz w:val="22"/>
          <w:szCs w:val="22"/>
          <w:lang w:val="es-ES_tradnl"/>
        </w:rPr>
        <w:t xml:space="preserve"> ER2-13C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t>Fecha</w:t>
      </w:r>
      <w:r w:rsidRPr="00A22299">
        <w:rPr>
          <w:sz w:val="22"/>
          <w:szCs w:val="22"/>
          <w:lang w:val="es-ES_tradnl"/>
        </w:rPr>
        <w:t xml:space="preserve">: 3-XI-1970  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t>Ubicación</w:t>
      </w:r>
      <w:r w:rsidRPr="00A22299">
        <w:rPr>
          <w:sz w:val="22"/>
          <w:szCs w:val="22"/>
          <w:lang w:val="es-ES_tradnl"/>
        </w:rPr>
        <w:t xml:space="preserve">: </w:t>
      </w:r>
      <w:proofErr w:type="spellStart"/>
      <w:r w:rsidRPr="00A22299">
        <w:rPr>
          <w:sz w:val="22"/>
          <w:szCs w:val="22"/>
          <w:lang w:val="es-ES_tradnl"/>
        </w:rPr>
        <w:t>Ea</w:t>
      </w:r>
      <w:proofErr w:type="spellEnd"/>
      <w:r w:rsidRPr="00A22299">
        <w:rPr>
          <w:sz w:val="22"/>
          <w:szCs w:val="22"/>
          <w:lang w:val="es-ES_tradnl"/>
        </w:rPr>
        <w:t>. San Julián. (</w:t>
      </w:r>
      <w:proofErr w:type="gramStart"/>
      <w:r w:rsidRPr="00A22299">
        <w:rPr>
          <w:sz w:val="22"/>
          <w:szCs w:val="22"/>
          <w:lang w:val="es-ES_tradnl"/>
        </w:rPr>
        <w:t>foto</w:t>
      </w:r>
      <w:proofErr w:type="gramEnd"/>
      <w:r w:rsidRPr="00A22299">
        <w:rPr>
          <w:sz w:val="22"/>
          <w:szCs w:val="22"/>
          <w:lang w:val="es-ES_tradnl"/>
        </w:rPr>
        <w:t xml:space="preserve"> IR 411-24). Dpto. Gualeguay.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t>Reconocedores</w:t>
      </w:r>
      <w:r w:rsidRPr="00A22299">
        <w:rPr>
          <w:sz w:val="22"/>
          <w:szCs w:val="22"/>
          <w:lang w:val="es-ES_tradnl"/>
        </w:rPr>
        <w:t xml:space="preserve">: C.J. </w:t>
      </w:r>
      <w:proofErr w:type="spellStart"/>
      <w:r w:rsidRPr="00A22299">
        <w:rPr>
          <w:sz w:val="22"/>
          <w:szCs w:val="22"/>
          <w:lang w:val="es-ES_tradnl"/>
        </w:rPr>
        <w:t>Vesco</w:t>
      </w:r>
      <w:proofErr w:type="spellEnd"/>
      <w:r w:rsidRPr="00A22299">
        <w:rPr>
          <w:sz w:val="22"/>
          <w:szCs w:val="22"/>
          <w:lang w:val="es-ES_tradnl"/>
        </w:rPr>
        <w:t xml:space="preserve">; G.W. van </w:t>
      </w:r>
      <w:proofErr w:type="spellStart"/>
      <w:r w:rsidRPr="00A22299">
        <w:rPr>
          <w:sz w:val="22"/>
          <w:szCs w:val="22"/>
          <w:lang w:val="es-ES_tradnl"/>
        </w:rPr>
        <w:t>Barneveld</w:t>
      </w:r>
      <w:proofErr w:type="spellEnd"/>
      <w:r w:rsidRPr="00A22299">
        <w:rPr>
          <w:sz w:val="22"/>
          <w:szCs w:val="22"/>
          <w:lang w:val="es-ES_tradnl"/>
        </w:rPr>
        <w:t>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t>A1</w:t>
      </w:r>
      <w:r w:rsidRPr="00A2229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22299">
        <w:rPr>
          <w:sz w:val="22"/>
          <w:szCs w:val="22"/>
          <w:lang w:val="es-ES_tradnl"/>
        </w:rPr>
        <w:t xml:space="preserve">00-06 cm; gris muy oscuro (10YR 3/1) en húmedo, pardo (10YR 5/1) en seco; franco-arcillo-limoso; estructura de bloques </w:t>
      </w:r>
      <w:proofErr w:type="spellStart"/>
      <w:r w:rsidRPr="00A22299">
        <w:rPr>
          <w:sz w:val="22"/>
          <w:szCs w:val="22"/>
          <w:lang w:val="es-ES_tradnl"/>
        </w:rPr>
        <w:t>subangulares</w:t>
      </w:r>
      <w:proofErr w:type="spellEnd"/>
      <w:r w:rsidRPr="00A22299">
        <w:rPr>
          <w:sz w:val="22"/>
          <w:szCs w:val="22"/>
          <w:lang w:val="es-ES_tradnl"/>
        </w:rPr>
        <w:t>, bloques angulares (y algo de granular) medios, moderados; muy duro en seco; friable en húmedo; barnices ("</w:t>
      </w:r>
      <w:proofErr w:type="spellStart"/>
      <w:r w:rsidRPr="00A22299">
        <w:rPr>
          <w:sz w:val="22"/>
          <w:szCs w:val="22"/>
          <w:lang w:val="es-ES_tradnl"/>
        </w:rPr>
        <w:t>humic</w:t>
      </w:r>
      <w:proofErr w:type="spellEnd"/>
      <w:r w:rsidRPr="00A22299">
        <w:rPr>
          <w:sz w:val="22"/>
          <w:szCs w:val="22"/>
          <w:lang w:val="es-ES_tradnl"/>
        </w:rPr>
        <w:t xml:space="preserve"> </w:t>
      </w:r>
      <w:proofErr w:type="spellStart"/>
      <w:r w:rsidRPr="00A22299">
        <w:rPr>
          <w:sz w:val="22"/>
          <w:szCs w:val="22"/>
          <w:lang w:val="es-ES_tradnl"/>
        </w:rPr>
        <w:t>skins</w:t>
      </w:r>
      <w:proofErr w:type="spellEnd"/>
      <w:r w:rsidRPr="00A22299">
        <w:rPr>
          <w:sz w:val="22"/>
          <w:szCs w:val="22"/>
          <w:lang w:val="es-ES_tradnl"/>
        </w:rPr>
        <w:t>") escasos; límite claro, suave.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t>B1</w:t>
      </w:r>
      <w:r w:rsidRPr="00A2229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22299">
        <w:rPr>
          <w:sz w:val="22"/>
          <w:szCs w:val="22"/>
          <w:lang w:val="es-ES_tradnl"/>
        </w:rPr>
        <w:t>06-15 cm; negro (10YR 2.5/1) en húmedo; gris oscuro (10YR 4/1) en seco; franco-arcillo-limoso; estructura en prismas compuestos irregulares, débiles, que rompen en bloques angulares medios, moderados; muy duro en seco; friable en húmedo; barnices ("</w:t>
      </w:r>
      <w:proofErr w:type="spellStart"/>
      <w:r w:rsidRPr="00A22299">
        <w:rPr>
          <w:sz w:val="22"/>
          <w:szCs w:val="22"/>
          <w:lang w:val="es-ES_tradnl"/>
        </w:rPr>
        <w:t>clay-humic</w:t>
      </w:r>
      <w:proofErr w:type="spellEnd"/>
      <w:r w:rsidRPr="00A22299">
        <w:rPr>
          <w:sz w:val="22"/>
          <w:szCs w:val="22"/>
          <w:lang w:val="es-ES_tradnl"/>
        </w:rPr>
        <w:t xml:space="preserve"> </w:t>
      </w:r>
      <w:proofErr w:type="spellStart"/>
      <w:r w:rsidRPr="00A22299">
        <w:rPr>
          <w:sz w:val="22"/>
          <w:szCs w:val="22"/>
          <w:lang w:val="es-ES_tradnl"/>
        </w:rPr>
        <w:t>skins</w:t>
      </w:r>
      <w:proofErr w:type="spellEnd"/>
      <w:r w:rsidRPr="00A22299">
        <w:rPr>
          <w:sz w:val="22"/>
          <w:szCs w:val="22"/>
          <w:lang w:val="es-ES_tradnl"/>
        </w:rPr>
        <w:t>") comunes; moteados de hierro-manganeso escasos, finos y débiles; límite gradual, suave.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t>B21t</w:t>
      </w:r>
      <w:r w:rsidRPr="00A2229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22299">
        <w:rPr>
          <w:sz w:val="22"/>
          <w:szCs w:val="22"/>
          <w:lang w:val="es-ES_tradnl"/>
        </w:rPr>
        <w:t>15-27 cm; negro (10YR 2/1) en húmedo; gris oscuro (10YR 4/1) en seco; franco-arcillo-limoso; estructura en prismas compuestos irregulares medios, moderados, que rompen en bloques angulares medios, moderados; muy duro en seco, friable en húmedo; barnices ("</w:t>
      </w:r>
      <w:proofErr w:type="spellStart"/>
      <w:r w:rsidRPr="00A22299">
        <w:rPr>
          <w:sz w:val="22"/>
          <w:szCs w:val="22"/>
          <w:lang w:val="es-ES_tradnl"/>
        </w:rPr>
        <w:t>clay-humic</w:t>
      </w:r>
      <w:proofErr w:type="spellEnd"/>
      <w:r w:rsidRPr="00A22299">
        <w:rPr>
          <w:sz w:val="22"/>
          <w:szCs w:val="22"/>
          <w:lang w:val="es-ES_tradnl"/>
        </w:rPr>
        <w:t xml:space="preserve"> </w:t>
      </w:r>
      <w:proofErr w:type="spellStart"/>
      <w:r w:rsidRPr="00A22299">
        <w:rPr>
          <w:sz w:val="22"/>
          <w:szCs w:val="22"/>
          <w:lang w:val="es-ES_tradnl"/>
        </w:rPr>
        <w:t>skins</w:t>
      </w:r>
      <w:proofErr w:type="spellEnd"/>
      <w:r w:rsidRPr="00A22299">
        <w:rPr>
          <w:sz w:val="22"/>
          <w:szCs w:val="22"/>
          <w:lang w:val="es-ES_tradnl"/>
        </w:rPr>
        <w:t>") comunes y medios; caras de fricción ("</w:t>
      </w:r>
      <w:proofErr w:type="spellStart"/>
      <w:r w:rsidRPr="00A22299">
        <w:rPr>
          <w:sz w:val="22"/>
          <w:szCs w:val="22"/>
          <w:lang w:val="es-ES_tradnl"/>
        </w:rPr>
        <w:t>slickensides</w:t>
      </w:r>
      <w:proofErr w:type="spellEnd"/>
      <w:r w:rsidRPr="00A22299">
        <w:rPr>
          <w:sz w:val="22"/>
          <w:szCs w:val="22"/>
          <w:lang w:val="es-ES_tradnl"/>
        </w:rPr>
        <w:t>") comunes y finas; moteados de hierro-manganeso escasos, finos y débiles; límite gradual, suave.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t>B22t</w:t>
      </w:r>
      <w:r w:rsidRPr="00A2229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22299">
        <w:rPr>
          <w:sz w:val="22"/>
          <w:szCs w:val="22"/>
          <w:lang w:val="es-ES_tradnl"/>
        </w:rPr>
        <w:t>27-44 cm; gris muy oscuro (10YR 3/1.5) en húmedo, gris oscuro (10YR 4/1.5) en seco; arcilloso; estructura en bloques angulares irregulares y bloques cuneiformes medios, moderados con tendencia a prismas compuestos irregulares, débiles; extremadamente duro en seco, firme en húmedo; concreciones calcáreas escasas y finas; barnices ("</w:t>
      </w:r>
      <w:proofErr w:type="spellStart"/>
      <w:r w:rsidRPr="00A22299">
        <w:rPr>
          <w:sz w:val="22"/>
          <w:szCs w:val="22"/>
          <w:lang w:val="es-ES_tradnl"/>
        </w:rPr>
        <w:t>clay-humic</w:t>
      </w:r>
      <w:proofErr w:type="spellEnd"/>
      <w:r w:rsidRPr="00A22299">
        <w:rPr>
          <w:sz w:val="22"/>
          <w:szCs w:val="22"/>
          <w:lang w:val="es-ES_tradnl"/>
        </w:rPr>
        <w:t xml:space="preserve"> </w:t>
      </w:r>
      <w:proofErr w:type="spellStart"/>
      <w:r w:rsidRPr="00A22299">
        <w:rPr>
          <w:sz w:val="22"/>
          <w:szCs w:val="22"/>
          <w:lang w:val="es-ES_tradnl"/>
        </w:rPr>
        <w:t>skins</w:t>
      </w:r>
      <w:proofErr w:type="spellEnd"/>
      <w:r w:rsidRPr="00A22299">
        <w:rPr>
          <w:sz w:val="22"/>
          <w:szCs w:val="22"/>
          <w:lang w:val="es-ES_tradnl"/>
        </w:rPr>
        <w:t>"), comunes y medios; caras de fricción ("</w:t>
      </w:r>
      <w:proofErr w:type="spellStart"/>
      <w:r w:rsidRPr="00A22299">
        <w:rPr>
          <w:sz w:val="22"/>
          <w:szCs w:val="22"/>
          <w:lang w:val="es-ES_tradnl"/>
        </w:rPr>
        <w:t>slickensides</w:t>
      </w:r>
      <w:proofErr w:type="spellEnd"/>
      <w:r w:rsidRPr="00A22299">
        <w:rPr>
          <w:sz w:val="22"/>
          <w:szCs w:val="22"/>
          <w:lang w:val="es-ES_tradnl"/>
        </w:rPr>
        <w:t>") abundantes e intersectadas; moteados de hierro-manganeso comunes, finos y precisos; límite claro, ondulado.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t>B31Ca</w:t>
      </w:r>
      <w:r w:rsidRPr="00A2229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22299">
        <w:rPr>
          <w:sz w:val="22"/>
          <w:szCs w:val="22"/>
          <w:lang w:val="es-ES_tradnl"/>
        </w:rPr>
        <w:t>44-66 cm; pardo grisáceo oscuro (10YR 4/2.5) en húmedo; arcillo-limoso; estructura en bloques angulares irregulares y bloques cuneiformes gruesos, moderados; extremadamente duro en seco, firme en húmedo; escasa cantidad de carbonatos libres en la masa; concreciones calcáreas comunes, de hasta 2 cm de diámetro; caras de fricción ("</w:t>
      </w:r>
      <w:proofErr w:type="spellStart"/>
      <w:r w:rsidRPr="00A22299">
        <w:rPr>
          <w:sz w:val="22"/>
          <w:szCs w:val="22"/>
          <w:lang w:val="es-ES_tradnl"/>
        </w:rPr>
        <w:t>slickensides</w:t>
      </w:r>
      <w:proofErr w:type="spellEnd"/>
      <w:r w:rsidRPr="00A22299">
        <w:rPr>
          <w:sz w:val="22"/>
          <w:szCs w:val="22"/>
          <w:lang w:val="es-ES_tradnl"/>
        </w:rPr>
        <w:t>") comunes, finas y medias; moteados de hierro-manganeso comunes, finos y precisos; límite gradual, suave.</w:t>
      </w:r>
    </w:p>
    <w:p w:rsid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lang w:val="es-ES_tradnl"/>
        </w:rPr>
        <w:lastRenderedPageBreak/>
        <w:t>B32Ca</w:t>
      </w:r>
      <w:r w:rsidRPr="00A2229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22299">
        <w:rPr>
          <w:sz w:val="22"/>
          <w:szCs w:val="22"/>
          <w:lang w:val="es-ES_tradnl"/>
        </w:rPr>
        <w:t>66-88 cm; pardo a pardo oscuro (7.5YR 4.5/4) en húmedo; arcillo-limoso; estructura en bloques angulares irregulares medios, moderados (y algo de bloques cuneiformes débiles); firme en húmedo; escasa cantidad de carbonatos libres en la masa; concreciones calcáreas abundantes, de hasta 4cm de diámetro; caras de fricción ("</w:t>
      </w:r>
      <w:proofErr w:type="spellStart"/>
      <w:r w:rsidRPr="00A22299">
        <w:rPr>
          <w:sz w:val="22"/>
          <w:szCs w:val="22"/>
          <w:lang w:val="es-ES_tradnl"/>
        </w:rPr>
        <w:t>slickensides</w:t>
      </w:r>
      <w:proofErr w:type="spellEnd"/>
      <w:r w:rsidRPr="00A22299">
        <w:rPr>
          <w:sz w:val="22"/>
          <w:szCs w:val="22"/>
          <w:lang w:val="es-ES_tradnl"/>
        </w:rPr>
        <w:t>") comunes y finas; moteados de hierro-manganeso comunes finos y precisos; límite gradual, suave.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A22299">
        <w:rPr>
          <w:b/>
          <w:bCs/>
          <w:sz w:val="22"/>
          <w:szCs w:val="22"/>
          <w:lang w:val="es-ES_tradnl"/>
        </w:rPr>
        <w:t>CCa</w:t>
      </w:r>
      <w:proofErr w:type="spellEnd"/>
      <w:r w:rsidRPr="00A2229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22299">
        <w:rPr>
          <w:sz w:val="22"/>
          <w:szCs w:val="22"/>
          <w:lang w:val="es-ES_tradnl"/>
        </w:rPr>
        <w:t>88 cm+; pardo (7.5YR 5/4) en húmedo; franco-arcilloso; estructura masiva; friable en húmedo; abundantes carbonatos libres en la masa; concreciones calcáreas, abundantes; escasos barnices, inherentes al material; caras de fricción ("</w:t>
      </w:r>
      <w:proofErr w:type="spellStart"/>
      <w:r w:rsidRPr="00A22299">
        <w:rPr>
          <w:sz w:val="22"/>
          <w:szCs w:val="22"/>
          <w:lang w:val="es-ES_tradnl"/>
        </w:rPr>
        <w:t>slickensides</w:t>
      </w:r>
      <w:proofErr w:type="spellEnd"/>
      <w:r w:rsidRPr="00A22299">
        <w:rPr>
          <w:sz w:val="22"/>
          <w:szCs w:val="22"/>
          <w:lang w:val="es-ES_tradnl"/>
        </w:rPr>
        <w:t>") comunes y finas; moteados de hierro-manganeso, comunes, medios y precisos.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b/>
          <w:bCs/>
          <w:sz w:val="22"/>
          <w:szCs w:val="22"/>
          <w:u w:val="single"/>
          <w:lang w:val="es-ES_tradnl"/>
        </w:rPr>
      </w:pPr>
      <w:r w:rsidRPr="00A22299">
        <w:rPr>
          <w:b/>
          <w:bCs/>
          <w:sz w:val="22"/>
          <w:szCs w:val="22"/>
          <w:u w:val="single"/>
          <w:lang w:val="es-ES_tradnl"/>
        </w:rPr>
        <w:t>Variabilidad de rasgos</w:t>
      </w:r>
    </w:p>
    <w:p w:rsidR="00A22299" w:rsidRPr="00A22299" w:rsidRDefault="00A22299" w:rsidP="00A22299">
      <w:pPr>
        <w:jc w:val="both"/>
        <w:rPr>
          <w:sz w:val="22"/>
          <w:szCs w:val="22"/>
          <w:u w:val="single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 xml:space="preserve">Está determinada principalmente por dos procesos, uno la "actividad" del material arcilloso que da lugar a la formación del </w:t>
      </w:r>
      <w:proofErr w:type="spellStart"/>
      <w:r w:rsidRPr="00A22299">
        <w:rPr>
          <w:sz w:val="22"/>
          <w:szCs w:val="22"/>
          <w:lang w:val="es-ES_tradnl"/>
        </w:rPr>
        <w:t>gilgai</w:t>
      </w:r>
      <w:proofErr w:type="spellEnd"/>
      <w:r w:rsidRPr="00A22299">
        <w:rPr>
          <w:sz w:val="22"/>
          <w:szCs w:val="22"/>
          <w:lang w:val="es-ES_tradnl"/>
        </w:rPr>
        <w:t xml:space="preserve"> y, el otro, la erosión. El </w:t>
      </w:r>
      <w:proofErr w:type="spellStart"/>
      <w:r w:rsidRPr="00A22299">
        <w:rPr>
          <w:sz w:val="22"/>
          <w:szCs w:val="22"/>
          <w:lang w:val="es-ES_tradnl"/>
        </w:rPr>
        <w:t>epiped</w:t>
      </w:r>
      <w:r>
        <w:rPr>
          <w:sz w:val="22"/>
          <w:szCs w:val="22"/>
          <w:lang w:val="es-ES_tradnl"/>
        </w:rPr>
        <w:t>ó</w:t>
      </w:r>
      <w:r w:rsidRPr="00A22299">
        <w:rPr>
          <w:sz w:val="22"/>
          <w:szCs w:val="22"/>
          <w:lang w:val="es-ES_tradnl"/>
        </w:rPr>
        <w:t>n</w:t>
      </w:r>
      <w:proofErr w:type="spellEnd"/>
      <w:r w:rsidRPr="00A22299">
        <w:rPr>
          <w:sz w:val="22"/>
          <w:szCs w:val="22"/>
          <w:lang w:val="es-ES_tradnl"/>
        </w:rPr>
        <w:t xml:space="preserve"> varía entre 15-22 cm y está </w:t>
      </w:r>
      <w:r w:rsidRPr="00A22299">
        <w:rPr>
          <w:sz w:val="22"/>
          <w:szCs w:val="22"/>
          <w:lang w:val="es-ES_tradnl"/>
        </w:rPr>
        <w:t>bien</w:t>
      </w:r>
      <w:r w:rsidRPr="00A22299">
        <w:rPr>
          <w:sz w:val="22"/>
          <w:szCs w:val="22"/>
          <w:lang w:val="es-ES_tradnl"/>
        </w:rPr>
        <w:t xml:space="preserve"> estructurado; generalmente se puede diferenciar un A1 y un B1. Tiene entre 35-38% de arcilla, pero en algunos lugares con valores menores.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 xml:space="preserve">El horizonte B2 </w:t>
      </w:r>
      <w:proofErr w:type="spellStart"/>
      <w:r w:rsidRPr="00A22299">
        <w:rPr>
          <w:sz w:val="22"/>
          <w:szCs w:val="22"/>
          <w:lang w:val="es-ES_tradnl"/>
        </w:rPr>
        <w:t>argílico</w:t>
      </w:r>
      <w:proofErr w:type="spellEnd"/>
      <w:r w:rsidRPr="00A22299">
        <w:rPr>
          <w:sz w:val="22"/>
          <w:szCs w:val="22"/>
          <w:lang w:val="es-ES_tradnl"/>
        </w:rPr>
        <w:t xml:space="preserve">, que está mejor expresado en el bajo del </w:t>
      </w:r>
      <w:proofErr w:type="spellStart"/>
      <w:r w:rsidRPr="00A22299">
        <w:rPr>
          <w:sz w:val="22"/>
          <w:szCs w:val="22"/>
          <w:lang w:val="es-ES_tradnl"/>
        </w:rPr>
        <w:t>gilgai</w:t>
      </w:r>
      <w:proofErr w:type="spellEnd"/>
      <w:r w:rsidRPr="00A22299">
        <w:rPr>
          <w:sz w:val="22"/>
          <w:szCs w:val="22"/>
          <w:lang w:val="es-ES_tradnl"/>
        </w:rPr>
        <w:t>, es más arcilloso en su parte inferior (50%). Las caras de fricción, intersectadas, se encuentran generalmente a partir de los 10-15 cm llegando hasta 1.5 m en el material originario.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>El calcáreo, en concreciones duras de 2 a 4 cm de diámetro, aparece entre los 30 y 70 cm, generalmente a partir del horizonte B3 o parte inferior del B22. El porcentaje de calcáreo varía entre 10-18%. Los contenidos de arenas varían entre 17-20% en superficie, disminuyendo a 10-12% en profundidad.</w:t>
      </w:r>
    </w:p>
    <w:p w:rsid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b/>
          <w:bCs/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u w:val="single"/>
          <w:lang w:val="es-ES_tradnl"/>
        </w:rPr>
        <w:t>Fases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>No se determinaron a nivel de reconocimiento.</w:t>
      </w:r>
    </w:p>
    <w:p w:rsidR="00A22299" w:rsidRDefault="00A22299" w:rsidP="00A22299">
      <w:pPr>
        <w:jc w:val="both"/>
        <w:rPr>
          <w:sz w:val="22"/>
          <w:szCs w:val="22"/>
          <w:u w:val="single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u w:val="single"/>
          <w:lang w:val="es-ES_tradnl"/>
        </w:rPr>
      </w:pPr>
    </w:p>
    <w:p w:rsidR="00A22299" w:rsidRPr="00A22299" w:rsidRDefault="00A22299" w:rsidP="00A22299">
      <w:pPr>
        <w:jc w:val="both"/>
        <w:rPr>
          <w:b/>
          <w:bCs/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u w:val="single"/>
          <w:lang w:val="es-ES_tradnl"/>
        </w:rPr>
        <w:t>Series similares y sus diferencias</w:t>
      </w:r>
    </w:p>
    <w:p w:rsidR="00A22299" w:rsidRPr="00A22299" w:rsidRDefault="00A22299" w:rsidP="00A22299">
      <w:pPr>
        <w:jc w:val="both"/>
        <w:rPr>
          <w:color w:val="000000"/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color w:val="000000"/>
          <w:sz w:val="22"/>
          <w:szCs w:val="22"/>
          <w:lang w:val="es-ES_tradnl"/>
        </w:rPr>
      </w:pPr>
      <w:r w:rsidRPr="00A22299">
        <w:rPr>
          <w:color w:val="000000"/>
          <w:sz w:val="22"/>
          <w:szCs w:val="22"/>
          <w:lang w:val="es-ES_tradnl"/>
        </w:rPr>
        <w:t xml:space="preserve">Se parece a la serie El Triángulo (a la que está asociada), pero ésta tiene menos arena, su </w:t>
      </w:r>
      <w:proofErr w:type="spellStart"/>
      <w:r w:rsidRPr="00A22299">
        <w:rPr>
          <w:color w:val="000000"/>
          <w:sz w:val="22"/>
          <w:szCs w:val="22"/>
          <w:lang w:val="es-ES_tradnl"/>
        </w:rPr>
        <w:t>epipedón</w:t>
      </w:r>
      <w:proofErr w:type="spellEnd"/>
      <w:r w:rsidRPr="00A22299">
        <w:rPr>
          <w:color w:val="000000"/>
          <w:sz w:val="22"/>
          <w:szCs w:val="22"/>
          <w:lang w:val="es-ES_tradnl"/>
        </w:rPr>
        <w:t xml:space="preserve"> es más arcilloso, es más alcalina en el subsuelo y está en una posición fisiográfica distinta.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b/>
          <w:bCs/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u w:val="single"/>
          <w:lang w:val="es-ES_tradnl"/>
        </w:rPr>
        <w:t>Drenaje</w:t>
      </w: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 xml:space="preserve">Moderadamente </w:t>
      </w:r>
      <w:r w:rsidRPr="00A22299">
        <w:rPr>
          <w:sz w:val="22"/>
          <w:szCs w:val="22"/>
          <w:lang w:val="es-ES_tradnl"/>
        </w:rPr>
        <w:t>bien</w:t>
      </w:r>
      <w:bookmarkStart w:id="0" w:name="_GoBack"/>
      <w:bookmarkEnd w:id="0"/>
      <w:r w:rsidRPr="00A22299">
        <w:rPr>
          <w:sz w:val="22"/>
          <w:szCs w:val="22"/>
          <w:lang w:val="es-ES_tradnl"/>
        </w:rPr>
        <w:t xml:space="preserve"> drenado; escurrimiento superficial moderado. Permeabilidad muy lenta. Napa freática profunda. Grupo hidrológico D.</w:t>
      </w:r>
    </w:p>
    <w:p w:rsid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jc w:val="both"/>
        <w:rPr>
          <w:b/>
          <w:bCs/>
          <w:sz w:val="22"/>
          <w:szCs w:val="22"/>
          <w:lang w:val="es-ES_tradnl"/>
        </w:rPr>
      </w:pPr>
      <w:r w:rsidRPr="00A22299">
        <w:rPr>
          <w:b/>
          <w:bCs/>
          <w:sz w:val="22"/>
          <w:szCs w:val="22"/>
          <w:u w:val="single"/>
          <w:lang w:val="es-ES_tradnl"/>
        </w:rPr>
        <w:t>Erosión</w:t>
      </w:r>
    </w:p>
    <w:p w:rsidR="00A22299" w:rsidRPr="00A22299" w:rsidRDefault="00A22299" w:rsidP="00A22299">
      <w:pPr>
        <w:ind w:firstLine="720"/>
        <w:jc w:val="both"/>
        <w:rPr>
          <w:sz w:val="22"/>
          <w:szCs w:val="22"/>
          <w:lang w:val="es-ES_tradnl"/>
        </w:rPr>
      </w:pPr>
    </w:p>
    <w:p w:rsidR="00A22299" w:rsidRPr="00A22299" w:rsidRDefault="00A22299" w:rsidP="00A22299">
      <w:pPr>
        <w:tabs>
          <w:tab w:val="center" w:pos="4512"/>
        </w:tabs>
        <w:jc w:val="both"/>
        <w:rPr>
          <w:sz w:val="22"/>
          <w:szCs w:val="22"/>
          <w:lang w:val="es-ES_tradnl"/>
        </w:rPr>
      </w:pPr>
      <w:r w:rsidRPr="00A22299">
        <w:rPr>
          <w:sz w:val="22"/>
          <w:szCs w:val="22"/>
          <w:lang w:val="es-ES_tradnl"/>
        </w:rPr>
        <w:t xml:space="preserve">Serie San Julián I muestra una erosión actual laminar leve a moderada. Tiene peligro de erosión en surcos debido a la estructura desfavorable y el contenido de arcilla del </w:t>
      </w:r>
      <w:proofErr w:type="spellStart"/>
      <w:r w:rsidRPr="00A22299">
        <w:rPr>
          <w:sz w:val="22"/>
          <w:szCs w:val="22"/>
          <w:lang w:val="es-ES_tradnl"/>
        </w:rPr>
        <w:t>epipedón</w:t>
      </w:r>
      <w:proofErr w:type="spellEnd"/>
      <w:r w:rsidRPr="00A22299">
        <w:rPr>
          <w:sz w:val="22"/>
          <w:szCs w:val="22"/>
          <w:lang w:val="es-ES_tradnl"/>
        </w:rPr>
        <w:t>.</w:t>
      </w:r>
    </w:p>
    <w:p w:rsidR="00A22299" w:rsidRPr="00A22299" w:rsidRDefault="00A22299" w:rsidP="00A22299">
      <w:pPr>
        <w:tabs>
          <w:tab w:val="center" w:pos="4512"/>
        </w:tabs>
        <w:jc w:val="both"/>
        <w:rPr>
          <w:sz w:val="22"/>
          <w:szCs w:val="22"/>
        </w:rPr>
      </w:pPr>
      <w:r w:rsidRPr="00A22299">
        <w:rPr>
          <w:sz w:val="22"/>
          <w:szCs w:val="22"/>
          <w:lang w:val="es-ES_tradnl"/>
        </w:rPr>
        <w:br w:type="page"/>
      </w:r>
    </w:p>
    <w:p w:rsidR="00A22299" w:rsidRPr="00A22299" w:rsidRDefault="00A22299" w:rsidP="00A22299">
      <w:pPr>
        <w:pStyle w:val="Ttulo7"/>
        <w:jc w:val="left"/>
        <w:rPr>
          <w:sz w:val="22"/>
          <w:szCs w:val="22"/>
          <w:u w:val="single"/>
        </w:rPr>
      </w:pPr>
      <w:r w:rsidRPr="00A22299">
        <w:rPr>
          <w:sz w:val="22"/>
          <w:szCs w:val="22"/>
          <w:u w:val="single"/>
        </w:rPr>
        <w:lastRenderedPageBreak/>
        <w:t>DATOS ANALITICOS DEL PERFIL TIPICO</w:t>
      </w:r>
    </w:p>
    <w:p w:rsidR="00A22299" w:rsidRPr="00A22299" w:rsidRDefault="00A22299" w:rsidP="00A22299">
      <w:pPr>
        <w:rPr>
          <w:sz w:val="22"/>
          <w:szCs w:val="22"/>
        </w:rPr>
      </w:pPr>
    </w:p>
    <w:p w:rsidR="00A22299" w:rsidRPr="00A22299" w:rsidRDefault="00A22299" w:rsidP="00A22299">
      <w:pPr>
        <w:rPr>
          <w:b/>
          <w:sz w:val="22"/>
          <w:szCs w:val="22"/>
          <w:u w:val="single"/>
        </w:rPr>
      </w:pPr>
      <w:r w:rsidRPr="00A22299">
        <w:rPr>
          <w:b/>
          <w:sz w:val="22"/>
          <w:szCs w:val="22"/>
          <w:u w:val="single"/>
        </w:rPr>
        <w:t>Serie San Julián I</w:t>
      </w:r>
    </w:p>
    <w:p w:rsidR="00A22299" w:rsidRPr="00A22299" w:rsidRDefault="00A22299" w:rsidP="00A22299">
      <w:pPr>
        <w:rPr>
          <w:sz w:val="22"/>
          <w:szCs w:val="22"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27"/>
        <w:gridCol w:w="850"/>
        <w:gridCol w:w="851"/>
        <w:gridCol w:w="992"/>
        <w:gridCol w:w="1134"/>
        <w:gridCol w:w="1134"/>
        <w:gridCol w:w="142"/>
        <w:gridCol w:w="992"/>
        <w:gridCol w:w="1134"/>
      </w:tblGrid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b/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ER2-13C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N° de registro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226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227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228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229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230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231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232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B31ca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B32ca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proofErr w:type="spellStart"/>
            <w:r w:rsidRPr="00A22299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00-06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06-15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15-27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31-41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46-62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72-84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93-100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proofErr w:type="spellStart"/>
            <w:r w:rsidRPr="00A22299">
              <w:rPr>
                <w:sz w:val="22"/>
                <w:szCs w:val="22"/>
              </w:rPr>
              <w:t>Mat.orgánica</w:t>
            </w:r>
            <w:proofErr w:type="spellEnd"/>
            <w:r w:rsidRPr="00A22299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4.40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3.91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3.48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2.09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0.90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0.270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0.240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0.200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0.420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0.070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</w:p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 xml:space="preserve">T 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22299">
              <w:rPr>
                <w:sz w:val="22"/>
                <w:szCs w:val="22"/>
                <w:lang w:val="en-US"/>
              </w:rPr>
              <w:t xml:space="preserve">    &lt;2 </w:t>
            </w:r>
            <w:r w:rsidRPr="00A2229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29.80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34.40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39.60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53.10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43.10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 xml:space="preserve">E                      2-20 </w:t>
            </w:r>
            <w:r w:rsidRPr="00A2229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24.20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28.30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26.90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16.10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15.90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 xml:space="preserve">X                  </w:t>
            </w:r>
            <w:r>
              <w:rPr>
                <w:sz w:val="22"/>
                <w:szCs w:val="22"/>
              </w:rPr>
              <w:t xml:space="preserve"> </w:t>
            </w:r>
            <w:r w:rsidRPr="00A22299">
              <w:rPr>
                <w:sz w:val="22"/>
                <w:szCs w:val="22"/>
              </w:rPr>
              <w:t xml:space="preserve">   2-50 </w:t>
            </w:r>
            <w:r w:rsidRPr="00A2229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51.90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50.10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46.30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36.30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44.70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 xml:space="preserve">T                  50-100 </w:t>
            </w:r>
            <w:r w:rsidRPr="00A2229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3.50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2.70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2.70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2.00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2.40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 xml:space="preserve">U                100-250 </w:t>
            </w:r>
            <w:r w:rsidRPr="00A2229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7.90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6.90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6.10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4.60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4.90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 xml:space="preserve">R                250-500 </w:t>
            </w:r>
            <w:r w:rsidRPr="00A2229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6.30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5.50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4.80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3.60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4.20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 xml:space="preserve">A             500-1000 </w:t>
            </w:r>
            <w:r w:rsidRPr="00A2229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0.70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N.D.</w:t>
            </w: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1134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>7.9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rPr>
                <w:sz w:val="22"/>
                <w:szCs w:val="22"/>
                <w:lang w:val="es-ES_tradnl"/>
              </w:rPr>
            </w:pPr>
            <w:r w:rsidRPr="00A22299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22299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5.7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5.9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6.5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6.8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6.8</w:t>
            </w: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trHeight w:val="1010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Capacidad de intercambio catiónico (</w:t>
            </w:r>
            <w:proofErr w:type="spellStart"/>
            <w:r w:rsidRPr="00A22299">
              <w:rPr>
                <w:sz w:val="22"/>
                <w:szCs w:val="22"/>
              </w:rPr>
              <w:t>m.e</w:t>
            </w:r>
            <w:proofErr w:type="spellEnd"/>
            <w:r w:rsidRPr="00A22299">
              <w:rPr>
                <w:sz w:val="22"/>
                <w:szCs w:val="22"/>
              </w:rPr>
              <w:t>./100 g) = Valor 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32.70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37.00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40.40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48.80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44.40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32.40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32.70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D</w:t>
            </w:r>
          </w:p>
        </w:tc>
        <w:tc>
          <w:tcPr>
            <w:tcW w:w="827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Ca++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24.10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28.80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31.90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E</w:t>
            </w:r>
          </w:p>
        </w:tc>
        <w:tc>
          <w:tcPr>
            <w:tcW w:w="827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27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4.00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3.90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4.00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-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proofErr w:type="spellStart"/>
            <w:r w:rsidRPr="00A2229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K+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1.70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1.30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1.00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0.80</w:t>
            </w: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0.60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0.60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0.60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M</w:t>
            </w:r>
          </w:p>
        </w:tc>
        <w:tc>
          <w:tcPr>
            <w:tcW w:w="827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B</w:t>
            </w:r>
          </w:p>
        </w:tc>
        <w:tc>
          <w:tcPr>
            <w:tcW w:w="827" w:type="dxa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proofErr w:type="spellStart"/>
            <w:r w:rsidRPr="00A22299">
              <w:rPr>
                <w:sz w:val="22"/>
                <w:szCs w:val="22"/>
              </w:rPr>
              <w:t>Na</w:t>
            </w:r>
            <w:proofErr w:type="spellEnd"/>
            <w:r w:rsidRPr="00A22299"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0.90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1.30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7" w:type="dxa"/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rPr>
                <w:sz w:val="22"/>
                <w:szCs w:val="22"/>
                <w:lang w:val="en-US"/>
              </w:rPr>
            </w:pPr>
            <w:r w:rsidRPr="00A22299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O</w:t>
            </w:r>
          </w:p>
        </w:tc>
        <w:tc>
          <w:tcPr>
            <w:tcW w:w="827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H+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 xml:space="preserve">% </w:t>
            </w:r>
            <w:proofErr w:type="spellStart"/>
            <w:r w:rsidRPr="00A22299">
              <w:rPr>
                <w:sz w:val="22"/>
                <w:szCs w:val="22"/>
              </w:rPr>
              <w:t>Na</w:t>
            </w:r>
            <w:proofErr w:type="spellEnd"/>
            <w:r w:rsidRPr="00A22299">
              <w:rPr>
                <w:sz w:val="22"/>
                <w:szCs w:val="22"/>
              </w:rPr>
              <w:t xml:space="preserve">/T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0.02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0.04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</w:tr>
      <w:tr w:rsidR="00A22299" w:rsidRPr="00A22299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A22299" w:rsidRPr="00A22299" w:rsidRDefault="00A22299" w:rsidP="00A22299">
            <w:pPr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P disponible (ppm)</w:t>
            </w:r>
          </w:p>
        </w:tc>
        <w:tc>
          <w:tcPr>
            <w:tcW w:w="850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  <w:gridSpan w:val="2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</w:p>
          <w:p w:rsidR="00A22299" w:rsidRPr="00A22299" w:rsidRDefault="00A22299" w:rsidP="00A22299">
            <w:pPr>
              <w:jc w:val="center"/>
              <w:rPr>
                <w:sz w:val="22"/>
                <w:szCs w:val="22"/>
              </w:rPr>
            </w:pPr>
            <w:r w:rsidRPr="00A22299">
              <w:rPr>
                <w:sz w:val="22"/>
                <w:szCs w:val="22"/>
              </w:rPr>
              <w:t>-</w:t>
            </w:r>
          </w:p>
        </w:tc>
      </w:tr>
    </w:tbl>
    <w:p w:rsidR="00F84C7C" w:rsidRPr="00A22299" w:rsidRDefault="00F84C7C" w:rsidP="00A22299">
      <w:pPr>
        <w:rPr>
          <w:sz w:val="22"/>
          <w:szCs w:val="22"/>
        </w:rPr>
      </w:pPr>
    </w:p>
    <w:sectPr w:rsidR="00F84C7C" w:rsidRPr="00A22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99"/>
    <w:rsid w:val="00A22299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9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A22299"/>
    <w:pPr>
      <w:keepNext/>
      <w:jc w:val="center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A22299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222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2229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9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A22299"/>
    <w:pPr>
      <w:keepNext/>
      <w:jc w:val="center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A22299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222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2229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1014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2014-02-04T14:03:00Z</dcterms:created>
  <dcterms:modified xsi:type="dcterms:W3CDTF">2014-02-04T14:07:00Z</dcterms:modified>
</cp:coreProperties>
</file>