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2B" w:rsidRPr="00AE092B" w:rsidRDefault="00AE092B" w:rsidP="00AE092B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</w:rPr>
      </w:pPr>
    </w:p>
    <w:p w:rsidR="00AE092B" w:rsidRPr="00AE092B" w:rsidRDefault="00AE092B" w:rsidP="00AE092B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AE092B">
        <w:rPr>
          <w:b/>
          <w:szCs w:val="24"/>
        </w:rPr>
        <w:t>SERIE SAN NICASIO</w:t>
      </w:r>
      <w:r w:rsidRPr="00AE092B">
        <w:rPr>
          <w:b/>
          <w:szCs w:val="24"/>
        </w:rPr>
        <w:tab/>
      </w:r>
      <w:r w:rsidRPr="00AE092B">
        <w:rPr>
          <w:b/>
          <w:szCs w:val="24"/>
        </w:rPr>
        <w:tab/>
        <w:t xml:space="preserve">                                                          </w:t>
      </w:r>
      <w:r w:rsidRPr="00AE092B">
        <w:rPr>
          <w:b/>
          <w:szCs w:val="24"/>
        </w:rPr>
        <w:tab/>
      </w:r>
      <w:r>
        <w:rPr>
          <w:b/>
          <w:szCs w:val="24"/>
        </w:rPr>
        <w:t xml:space="preserve">    </w:t>
      </w:r>
      <w:r w:rsidRPr="00AE092B">
        <w:rPr>
          <w:b/>
          <w:szCs w:val="24"/>
        </w:rPr>
        <w:t xml:space="preserve"> </w:t>
      </w:r>
      <w:r w:rsidRPr="00AE092B">
        <w:rPr>
          <w:szCs w:val="24"/>
        </w:rPr>
        <w:t xml:space="preserve">Símbolo: </w:t>
      </w:r>
      <w:proofErr w:type="spellStart"/>
      <w:r w:rsidRPr="00AE092B">
        <w:rPr>
          <w:b/>
          <w:szCs w:val="24"/>
        </w:rPr>
        <w:t>SNic</w:t>
      </w:r>
      <w:proofErr w:type="spellEnd"/>
      <w:r w:rsidRPr="00AE092B">
        <w:rPr>
          <w:szCs w:val="24"/>
        </w:rPr>
        <w:t xml:space="preserve"> </w:t>
      </w:r>
    </w:p>
    <w:p w:rsidR="00AE092B" w:rsidRPr="00AE092B" w:rsidRDefault="00AE092B" w:rsidP="00AE092B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AE092B" w:rsidRPr="00AE092B" w:rsidRDefault="00AE092B" w:rsidP="00AE092B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AE092B" w:rsidRPr="00AE092B" w:rsidRDefault="00AE092B" w:rsidP="00AE092B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sz w:val="22"/>
          <w:szCs w:val="22"/>
        </w:rPr>
        <w:t xml:space="preserve">Pertenece a la familia fina, </w:t>
      </w:r>
      <w:proofErr w:type="spellStart"/>
      <w:r w:rsidRPr="00AE092B">
        <w:rPr>
          <w:sz w:val="22"/>
          <w:szCs w:val="22"/>
        </w:rPr>
        <w:t>montmorillonítica</w:t>
      </w:r>
      <w:proofErr w:type="spellEnd"/>
      <w:r w:rsidRPr="00AE092B">
        <w:rPr>
          <w:sz w:val="22"/>
          <w:szCs w:val="22"/>
        </w:rPr>
        <w:t xml:space="preserve">, térmica de los </w:t>
      </w:r>
      <w:proofErr w:type="spellStart"/>
      <w:r w:rsidRPr="00AE092B">
        <w:rPr>
          <w:sz w:val="22"/>
          <w:szCs w:val="22"/>
          <w:u w:val="single"/>
        </w:rPr>
        <w:t>Ocracualfes</w:t>
      </w:r>
      <w:proofErr w:type="spellEnd"/>
      <w:r w:rsidRPr="00AE092B">
        <w:rPr>
          <w:sz w:val="22"/>
          <w:szCs w:val="22"/>
          <w:u w:val="single"/>
        </w:rPr>
        <w:t xml:space="preserve"> típicos</w:t>
      </w:r>
      <w:r w:rsidRPr="00AE092B">
        <w:rPr>
          <w:sz w:val="22"/>
          <w:szCs w:val="22"/>
        </w:rPr>
        <w:t>.</w:t>
      </w:r>
    </w:p>
    <w:p w:rsidR="00AE092B" w:rsidRPr="00AE092B" w:rsidRDefault="00AE092B" w:rsidP="00AE092B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sz w:val="22"/>
          <w:szCs w:val="22"/>
        </w:rPr>
        <w:t xml:space="preserve">Son suelos muy densos y compactados, con horizontes superficiales muy lixiviados, de colores claros, con espesores de </w:t>
      </w:r>
      <w:smartTag w:uri="urn:schemas-microsoft-com:office:smarttags" w:element="metricconverter">
        <w:smartTagPr>
          <w:attr w:name="ProductID" w:val="12 a"/>
        </w:smartTagPr>
        <w:r w:rsidRPr="00AE092B">
          <w:rPr>
            <w:sz w:val="22"/>
            <w:szCs w:val="22"/>
          </w:rPr>
          <w:t>12 a</w:t>
        </w:r>
      </w:smartTag>
      <w:r w:rsidRPr="00AE092B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30 cm"/>
        </w:smartTagPr>
        <w:r w:rsidRPr="00AE092B">
          <w:rPr>
            <w:sz w:val="22"/>
            <w:szCs w:val="22"/>
          </w:rPr>
          <w:t>30 cm</w:t>
        </w:r>
      </w:smartTag>
      <w:r w:rsidRPr="00AE092B">
        <w:rPr>
          <w:sz w:val="22"/>
          <w:szCs w:val="22"/>
        </w:rPr>
        <w:t xml:space="preserve">. Imperfectamente drenados con concreciones </w:t>
      </w:r>
      <w:proofErr w:type="spellStart"/>
      <w:r w:rsidRPr="00AE092B">
        <w:rPr>
          <w:sz w:val="22"/>
          <w:szCs w:val="22"/>
        </w:rPr>
        <w:t>ferromanganesíferas</w:t>
      </w:r>
      <w:proofErr w:type="spellEnd"/>
      <w:r w:rsidRPr="00AE092B">
        <w:rPr>
          <w:sz w:val="22"/>
          <w:szCs w:val="22"/>
        </w:rPr>
        <w:t xml:space="preserve"> en todo el perfil debidas a la permanencia de charcos durante prolongados períodos. En épocas secas las grietas se manifiestan desde superficie hasta los </w:t>
      </w:r>
      <w:smartTag w:uri="urn:schemas-microsoft-com:office:smarttags" w:element="metricconverter">
        <w:smartTagPr>
          <w:attr w:name="ProductID" w:val="80 a"/>
        </w:smartTagPr>
        <w:r w:rsidRPr="00AE092B">
          <w:rPr>
            <w:sz w:val="22"/>
            <w:szCs w:val="22"/>
          </w:rPr>
          <w:t>80 a</w:t>
        </w:r>
      </w:smartTag>
      <w:r w:rsidRPr="00AE092B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100 cm"/>
        </w:smartTagPr>
        <w:r w:rsidRPr="00AE092B">
          <w:rPr>
            <w:sz w:val="22"/>
            <w:szCs w:val="22"/>
          </w:rPr>
          <w:t>100 cm</w:t>
        </w:r>
      </w:smartTag>
      <w:r w:rsidRPr="00AE092B">
        <w:rPr>
          <w:sz w:val="22"/>
          <w:szCs w:val="22"/>
        </w:rPr>
        <w:t xml:space="preserve"> de profundidad.</w:t>
      </w:r>
    </w:p>
    <w:p w:rsidR="00AE092B" w:rsidRPr="00AE092B" w:rsidRDefault="00AE092B" w:rsidP="00AE092B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sz w:val="22"/>
          <w:szCs w:val="22"/>
        </w:rPr>
        <w:t xml:space="preserve">Durante las épocas normales son suelos de consistencia dura y comúnmente secos en los primeros centímetros. Hay perfiles que recién manifiestan las características de humedad a partir de los </w:t>
      </w:r>
      <w:smartTag w:uri="urn:schemas-microsoft-com:office:smarttags" w:element="metricconverter">
        <w:smartTagPr>
          <w:attr w:name="ProductID" w:val="20 cm"/>
        </w:smartTagPr>
        <w:r w:rsidRPr="00AE092B">
          <w:rPr>
            <w:sz w:val="22"/>
            <w:szCs w:val="22"/>
          </w:rPr>
          <w:t>20 cm</w:t>
        </w:r>
      </w:smartTag>
      <w:r w:rsidRPr="00AE092B">
        <w:rPr>
          <w:sz w:val="22"/>
          <w:szCs w:val="22"/>
        </w:rPr>
        <w:t xml:space="preserve"> aproximadamente.</w:t>
      </w:r>
    </w:p>
    <w:p w:rsidR="00AE092B" w:rsidRPr="00AE092B" w:rsidRDefault="00AE092B" w:rsidP="00AE092B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sz w:val="22"/>
          <w:szCs w:val="22"/>
        </w:rPr>
        <w:t>Si bien la vegetación en algunas ocasiones llega a cubrir totalmente la superficie, las pasturas naturales son de calidad regular, y el monte de ñandubay y algarrobo es abierto y ralo.</w:t>
      </w:r>
    </w:p>
    <w:p w:rsidR="00AE092B" w:rsidRPr="00AE092B" w:rsidRDefault="00AE092B" w:rsidP="00AE092B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sz w:val="22"/>
          <w:szCs w:val="22"/>
        </w:rPr>
        <w:t xml:space="preserve">Los horizontes de acumulación arcillosa (B2) tienen espesores de </w:t>
      </w:r>
      <w:smartTag w:uri="urn:schemas-microsoft-com:office:smarttags" w:element="metricconverter">
        <w:smartTagPr>
          <w:attr w:name="ProductID" w:val="40 a"/>
        </w:smartTagPr>
        <w:r w:rsidRPr="00AE092B">
          <w:rPr>
            <w:sz w:val="22"/>
            <w:szCs w:val="22"/>
          </w:rPr>
          <w:t>40 a</w:t>
        </w:r>
      </w:smartTag>
      <w:r w:rsidRPr="00AE092B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60 cm"/>
        </w:smartTagPr>
        <w:r w:rsidRPr="00AE092B">
          <w:rPr>
            <w:sz w:val="22"/>
            <w:szCs w:val="22"/>
          </w:rPr>
          <w:t>60 cm</w:t>
        </w:r>
      </w:smartTag>
      <w:r w:rsidRPr="00AE092B">
        <w:rPr>
          <w:sz w:val="22"/>
          <w:szCs w:val="22"/>
        </w:rPr>
        <w:t xml:space="preserve"> y el calcio aparece comúnmente entre 70 y </w:t>
      </w:r>
      <w:smartTag w:uri="urn:schemas-microsoft-com:office:smarttags" w:element="metricconverter">
        <w:smartTagPr>
          <w:attr w:name="ProductID" w:val="80 cm"/>
        </w:smartTagPr>
        <w:r w:rsidRPr="00AE092B">
          <w:rPr>
            <w:sz w:val="22"/>
            <w:szCs w:val="22"/>
          </w:rPr>
          <w:t>80 cm</w:t>
        </w:r>
      </w:smartTag>
      <w:r w:rsidRPr="00AE092B">
        <w:rPr>
          <w:sz w:val="22"/>
          <w:szCs w:val="22"/>
        </w:rPr>
        <w:t xml:space="preserve">; aunque se han encontrado perfiles con concreciones calcáreas a partir de </w:t>
      </w:r>
      <w:smartTag w:uri="urn:schemas-microsoft-com:office:smarttags" w:element="metricconverter">
        <w:smartTagPr>
          <w:attr w:name="ProductID" w:val="45 cm"/>
        </w:smartTagPr>
        <w:r w:rsidRPr="00AE092B">
          <w:rPr>
            <w:sz w:val="22"/>
            <w:szCs w:val="22"/>
          </w:rPr>
          <w:t>45 cm</w:t>
        </w:r>
      </w:smartTag>
      <w:r w:rsidRPr="00AE092B">
        <w:rPr>
          <w:sz w:val="22"/>
          <w:szCs w:val="22"/>
        </w:rPr>
        <w:t>, junto con cantos rodados.</w:t>
      </w:r>
    </w:p>
    <w:p w:rsidR="00AE092B" w:rsidRPr="00AE092B" w:rsidRDefault="00AE092B" w:rsidP="00AE092B">
      <w:pPr>
        <w:pStyle w:val="Sangradetextonormal"/>
        <w:tabs>
          <w:tab w:val="left" w:pos="851"/>
          <w:tab w:val="left" w:pos="5954"/>
        </w:tabs>
        <w:jc w:val="both"/>
        <w:rPr>
          <w:sz w:val="22"/>
          <w:szCs w:val="22"/>
        </w:rPr>
      </w:pPr>
      <w:r w:rsidRPr="00AE092B">
        <w:rPr>
          <w:sz w:val="22"/>
          <w:szCs w:val="22"/>
        </w:rPr>
        <w:t xml:space="preserve">  </w:t>
      </w:r>
    </w:p>
    <w:p w:rsidR="00AE092B" w:rsidRPr="00AE092B" w:rsidRDefault="00AE092B" w:rsidP="00AE092B">
      <w:pPr>
        <w:pStyle w:val="Sangradetextonormal"/>
        <w:tabs>
          <w:tab w:val="left" w:pos="851"/>
          <w:tab w:val="left" w:pos="5954"/>
        </w:tabs>
        <w:jc w:val="both"/>
        <w:rPr>
          <w:sz w:val="22"/>
          <w:szCs w:val="22"/>
        </w:rPr>
      </w:pPr>
    </w:p>
    <w:p w:rsidR="00AE092B" w:rsidRPr="00AE092B" w:rsidRDefault="00AE092B" w:rsidP="00AE092B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b/>
          <w:sz w:val="22"/>
          <w:szCs w:val="22"/>
        </w:rPr>
        <w:t>Perfil tipo:</w:t>
      </w:r>
      <w:r w:rsidRPr="00AE092B">
        <w:rPr>
          <w:sz w:val="22"/>
          <w:szCs w:val="22"/>
        </w:rPr>
        <w:t xml:space="preserve"> ER4 – </w:t>
      </w:r>
      <w:smartTag w:uri="urn:schemas-microsoft-com:office:smarttags" w:element="metricconverter">
        <w:smartTagPr>
          <w:attr w:name="ProductID" w:val="23C"/>
        </w:smartTagPr>
        <w:r w:rsidRPr="00AE092B">
          <w:rPr>
            <w:sz w:val="22"/>
            <w:szCs w:val="22"/>
          </w:rPr>
          <w:t>23C</w:t>
        </w:r>
      </w:smartTag>
    </w:p>
    <w:p w:rsidR="00AE092B" w:rsidRPr="00AE092B" w:rsidRDefault="00AE092B" w:rsidP="00AE092B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b/>
          <w:sz w:val="22"/>
          <w:szCs w:val="22"/>
        </w:rPr>
        <w:t>Ubicación:</w:t>
      </w:r>
      <w:r w:rsidRPr="00AE092B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2.5 Km"/>
        </w:smartTagPr>
        <w:r w:rsidRPr="00AE092B">
          <w:rPr>
            <w:sz w:val="22"/>
            <w:szCs w:val="22"/>
          </w:rPr>
          <w:t>2.5 Km</w:t>
        </w:r>
      </w:smartTag>
      <w:r w:rsidRPr="00AE092B">
        <w:rPr>
          <w:sz w:val="22"/>
          <w:szCs w:val="22"/>
        </w:rPr>
        <w:t xml:space="preserve"> al NE de San Jaime.</w:t>
      </w:r>
    </w:p>
    <w:p w:rsidR="00AE092B" w:rsidRPr="00AE092B" w:rsidRDefault="00AE092B" w:rsidP="00AE092B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b/>
          <w:sz w:val="22"/>
          <w:szCs w:val="22"/>
        </w:rPr>
        <w:t>Reconocedores:</w:t>
      </w:r>
      <w:r w:rsidRPr="00AE092B">
        <w:rPr>
          <w:sz w:val="22"/>
          <w:szCs w:val="22"/>
        </w:rPr>
        <w:t xml:space="preserve"> J.M. Pérez; G.W. van </w:t>
      </w:r>
      <w:proofErr w:type="spellStart"/>
      <w:r w:rsidRPr="00AE092B">
        <w:rPr>
          <w:sz w:val="22"/>
          <w:szCs w:val="22"/>
        </w:rPr>
        <w:t>Barneveld</w:t>
      </w:r>
      <w:proofErr w:type="spellEnd"/>
      <w:r w:rsidRPr="00AE092B">
        <w:rPr>
          <w:sz w:val="22"/>
          <w:szCs w:val="22"/>
        </w:rPr>
        <w:t>.</w:t>
      </w:r>
    </w:p>
    <w:p w:rsidR="00AE092B" w:rsidRPr="00AE092B" w:rsidRDefault="00AE092B" w:rsidP="00AE092B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AE092B" w:rsidRPr="00AE092B" w:rsidRDefault="00AE092B" w:rsidP="00AE092B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b/>
          <w:sz w:val="22"/>
          <w:szCs w:val="22"/>
        </w:rPr>
        <w:t>A2</w:t>
      </w:r>
      <w:r w:rsidRPr="00AE092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E092B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AE092B">
        <w:rPr>
          <w:sz w:val="22"/>
          <w:szCs w:val="22"/>
        </w:rPr>
        <w:t xml:space="preserve">18 cm; gris muy oscuro a pardo grisáceo oscuro (10 YR 3,5/1,5) en húmedo y gris a gris parduzco claro (10 YR 6/1,5) en seco; franco limoso; estructura de bloques angulares irregulares y </w:t>
      </w:r>
      <w:proofErr w:type="spellStart"/>
      <w:r w:rsidRPr="00AE092B">
        <w:rPr>
          <w:sz w:val="22"/>
          <w:szCs w:val="22"/>
        </w:rPr>
        <w:t>subangulares</w:t>
      </w:r>
      <w:proofErr w:type="spellEnd"/>
      <w:r w:rsidRPr="00AE092B">
        <w:rPr>
          <w:sz w:val="22"/>
          <w:szCs w:val="22"/>
        </w:rPr>
        <w:t xml:space="preserve"> medios débiles con tendencia masiva; extremadamente duro en seco; firme en húmedo; ligeramente plástico y adhesivo en mojado; concreciones de hierro – manganeso abundantes; pero menores de </w:t>
      </w:r>
      <w:smartTag w:uri="urn:schemas-microsoft-com:office:smarttags" w:element="metricconverter">
        <w:smartTagPr>
          <w:attr w:name="ProductID" w:val="2 mm"/>
        </w:smartTagPr>
        <w:r w:rsidRPr="00AE092B">
          <w:rPr>
            <w:sz w:val="22"/>
            <w:szCs w:val="22"/>
          </w:rPr>
          <w:t>2 mm</w:t>
        </w:r>
      </w:smartTag>
      <w:r w:rsidRPr="00AE092B">
        <w:rPr>
          <w:sz w:val="22"/>
          <w:szCs w:val="22"/>
        </w:rPr>
        <w:t xml:space="preserve"> de diámetro; sin barnices; con moteados comunes; precisos y sobresalientes y finos; límite claro gradual y suave.</w:t>
      </w:r>
    </w:p>
    <w:p w:rsidR="00AE092B" w:rsidRPr="00AE092B" w:rsidRDefault="00AE092B" w:rsidP="00AE092B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AE092B" w:rsidRPr="00AE092B" w:rsidRDefault="00AE092B" w:rsidP="00AE092B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b/>
          <w:sz w:val="22"/>
          <w:szCs w:val="22"/>
        </w:rPr>
        <w:t>B21t</w:t>
      </w:r>
      <w:r w:rsidRPr="00AE092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E092B">
        <w:rPr>
          <w:sz w:val="22"/>
          <w:szCs w:val="22"/>
        </w:rPr>
        <w:t>18</w:t>
      </w:r>
      <w:r>
        <w:rPr>
          <w:sz w:val="22"/>
          <w:szCs w:val="22"/>
        </w:rPr>
        <w:t>-</w:t>
      </w:r>
      <w:r w:rsidRPr="00AE092B">
        <w:rPr>
          <w:sz w:val="22"/>
          <w:szCs w:val="22"/>
        </w:rPr>
        <w:t xml:space="preserve">50 cm; negro (10 YR 2,5/1) en húmedo; franco arcillo limoso; prismas compuestos irregulares medios y moderados que rompen en prismas compuestos irregulares y bloques angulares irregulares cuneiformes medios moderados; extremadamente duro en seco; extremadamente firme en húmedo; muy plástico en mojado y adhesivo; abundantes concreciones </w:t>
      </w:r>
      <w:proofErr w:type="spellStart"/>
      <w:r w:rsidRPr="00AE092B">
        <w:rPr>
          <w:sz w:val="22"/>
          <w:szCs w:val="22"/>
        </w:rPr>
        <w:t>ferromanganesíferas</w:t>
      </w:r>
      <w:proofErr w:type="spellEnd"/>
      <w:r w:rsidRPr="00AE092B">
        <w:rPr>
          <w:sz w:val="22"/>
          <w:szCs w:val="22"/>
        </w:rPr>
        <w:t xml:space="preserve"> menores de </w:t>
      </w:r>
      <w:smartTag w:uri="urn:schemas-microsoft-com:office:smarttags" w:element="metricconverter">
        <w:smartTagPr>
          <w:attr w:name="ProductID" w:val="3 mm"/>
        </w:smartTagPr>
        <w:r w:rsidRPr="00AE092B">
          <w:rPr>
            <w:sz w:val="22"/>
            <w:szCs w:val="22"/>
          </w:rPr>
          <w:t>3 mm</w:t>
        </w:r>
      </w:smartTag>
      <w:r w:rsidRPr="00AE092B">
        <w:rPr>
          <w:sz w:val="22"/>
          <w:szCs w:val="22"/>
        </w:rPr>
        <w:t xml:space="preserve">; barnices de complejos húmicos – arcillosos abundantes; </w:t>
      </w:r>
      <w:proofErr w:type="spellStart"/>
      <w:r w:rsidRPr="00AE092B">
        <w:rPr>
          <w:sz w:val="22"/>
          <w:szCs w:val="22"/>
        </w:rPr>
        <w:t>slickensides</w:t>
      </w:r>
      <w:proofErr w:type="spellEnd"/>
      <w:r w:rsidRPr="00AE092B">
        <w:rPr>
          <w:sz w:val="22"/>
          <w:szCs w:val="22"/>
        </w:rPr>
        <w:t xml:space="preserve"> escasos, no intersectados; moteados comunes, precisos y finos; límite gradual suave.</w:t>
      </w:r>
    </w:p>
    <w:p w:rsidR="00AE092B" w:rsidRPr="00AE092B" w:rsidRDefault="00AE092B" w:rsidP="00AE092B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AE092B" w:rsidRPr="00AE092B" w:rsidRDefault="00AE092B" w:rsidP="00AE092B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AE092B">
        <w:rPr>
          <w:b/>
          <w:sz w:val="22"/>
          <w:szCs w:val="22"/>
        </w:rPr>
        <w:t>B22t</w:t>
      </w:r>
      <w:r w:rsidRPr="00AE092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E092B">
        <w:rPr>
          <w:sz w:val="22"/>
          <w:szCs w:val="22"/>
        </w:rPr>
        <w:t>50</w:t>
      </w:r>
      <w:r>
        <w:rPr>
          <w:sz w:val="22"/>
          <w:szCs w:val="22"/>
        </w:rPr>
        <w:t>-</w:t>
      </w:r>
      <w:r w:rsidRPr="00AE092B">
        <w:rPr>
          <w:sz w:val="22"/>
          <w:szCs w:val="22"/>
        </w:rPr>
        <w:t xml:space="preserve">69 cm; gris muy oscuro (10 YR 3/1) en húmedo; arcillo limoso; estructura de prismas compuestos irregulares medios y moderados que rompen en bloques angulares irregulares cuneiformes medios moderados; firme en húmedo; plástico y adhesivo en mojado; abundantes concreciones de hierro – manganeso menores de </w:t>
      </w:r>
      <w:smartTag w:uri="urn:schemas-microsoft-com:office:smarttags" w:element="metricconverter">
        <w:smartTagPr>
          <w:attr w:name="ProductID" w:val="3 mm"/>
        </w:smartTagPr>
        <w:r w:rsidRPr="00AE092B">
          <w:rPr>
            <w:sz w:val="22"/>
            <w:szCs w:val="22"/>
          </w:rPr>
          <w:t>3 mm</w:t>
        </w:r>
      </w:smartTag>
      <w:r w:rsidRPr="00AE092B">
        <w:rPr>
          <w:sz w:val="22"/>
          <w:szCs w:val="22"/>
        </w:rPr>
        <w:t xml:space="preserve">; escasos barnices de complejos húmicos  – arcillosos; </w:t>
      </w:r>
      <w:proofErr w:type="spellStart"/>
      <w:r w:rsidRPr="00AE092B">
        <w:rPr>
          <w:sz w:val="22"/>
          <w:szCs w:val="22"/>
        </w:rPr>
        <w:t>slickensides</w:t>
      </w:r>
      <w:proofErr w:type="spellEnd"/>
      <w:r w:rsidRPr="00AE092B">
        <w:rPr>
          <w:sz w:val="22"/>
          <w:szCs w:val="22"/>
        </w:rPr>
        <w:t xml:space="preserve">  escasos; moteados escasos; precisos y finos; límite gradual suave.</w:t>
      </w:r>
    </w:p>
    <w:p w:rsidR="00AE092B" w:rsidRPr="00AE092B" w:rsidRDefault="00AE092B" w:rsidP="00AE092B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</w:p>
    <w:p w:rsidR="00AE092B" w:rsidRPr="00AE092B" w:rsidRDefault="00AE092B" w:rsidP="00AE092B">
      <w:pPr>
        <w:shd w:val="clear" w:color="auto" w:fill="FFFFFF"/>
        <w:jc w:val="both"/>
        <w:rPr>
          <w:sz w:val="22"/>
          <w:szCs w:val="22"/>
        </w:rPr>
      </w:pPr>
      <w:r w:rsidRPr="00AE092B">
        <w:rPr>
          <w:b/>
          <w:sz w:val="22"/>
          <w:szCs w:val="22"/>
        </w:rPr>
        <w:t>B3ca</w:t>
      </w:r>
      <w:r w:rsidRPr="00AE092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E092B">
        <w:rPr>
          <w:sz w:val="22"/>
          <w:szCs w:val="22"/>
        </w:rPr>
        <w:t>69</w:t>
      </w:r>
      <w:r>
        <w:rPr>
          <w:sz w:val="22"/>
          <w:szCs w:val="22"/>
        </w:rPr>
        <w:t>-</w:t>
      </w:r>
      <w:r w:rsidRPr="00AE092B">
        <w:rPr>
          <w:sz w:val="22"/>
          <w:szCs w:val="22"/>
        </w:rPr>
        <w:t xml:space="preserve">86 cm; pardo grisáceo muy oscuro (10YR 3/2) en húmedo; franco arcillo limoso; estructura en bloques angulares irregulares cuneiformes medios moderados; firme en húmedo; plástico y adhesivo en mojado; abundantes concreciones de hierro – manganeso menores de </w:t>
      </w:r>
      <w:smartTag w:uri="urn:schemas-microsoft-com:office:smarttags" w:element="metricconverter">
        <w:smartTagPr>
          <w:attr w:name="ProductID" w:val="3 mm"/>
        </w:smartTagPr>
        <w:r w:rsidRPr="00AE092B">
          <w:rPr>
            <w:sz w:val="22"/>
            <w:szCs w:val="22"/>
          </w:rPr>
          <w:t>3 mm</w:t>
        </w:r>
      </w:smartTag>
      <w:r w:rsidRPr="00AE092B">
        <w:rPr>
          <w:sz w:val="22"/>
          <w:szCs w:val="22"/>
        </w:rPr>
        <w:t>; caras de fricción ("</w:t>
      </w:r>
      <w:proofErr w:type="spellStart"/>
      <w:r w:rsidRPr="00AE092B">
        <w:rPr>
          <w:sz w:val="22"/>
          <w:szCs w:val="22"/>
        </w:rPr>
        <w:t>slickensides</w:t>
      </w:r>
      <w:proofErr w:type="spellEnd"/>
      <w:r w:rsidRPr="00AE092B">
        <w:rPr>
          <w:sz w:val="22"/>
          <w:szCs w:val="22"/>
        </w:rPr>
        <w:t>") escasas, finas, no intersectadas; moteados escasos; precisos y finos; límite gradual suave.</w:t>
      </w:r>
    </w:p>
    <w:p w:rsidR="00AE092B" w:rsidRPr="00AE092B" w:rsidRDefault="00AE092B" w:rsidP="00AE092B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b/>
          <w:sz w:val="22"/>
          <w:szCs w:val="22"/>
        </w:rPr>
      </w:pPr>
    </w:p>
    <w:p w:rsidR="00AE092B" w:rsidRPr="00AE092B" w:rsidRDefault="00AE092B" w:rsidP="00AE092B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proofErr w:type="spellStart"/>
      <w:r w:rsidRPr="00AE092B">
        <w:rPr>
          <w:b/>
          <w:sz w:val="22"/>
          <w:szCs w:val="22"/>
        </w:rPr>
        <w:lastRenderedPageBreak/>
        <w:t>Cca</w:t>
      </w:r>
      <w:proofErr w:type="spellEnd"/>
      <w:r w:rsidRPr="00AE092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E092B">
        <w:rPr>
          <w:sz w:val="22"/>
          <w:szCs w:val="22"/>
        </w:rPr>
        <w:t>86</w:t>
      </w:r>
      <w:r>
        <w:rPr>
          <w:sz w:val="22"/>
          <w:szCs w:val="22"/>
        </w:rPr>
        <w:t>-</w:t>
      </w:r>
      <w:r w:rsidRPr="00AE092B">
        <w:rPr>
          <w:sz w:val="22"/>
          <w:szCs w:val="22"/>
        </w:rPr>
        <w:t xml:space="preserve">133 cm; pardo (7,5 YR 5/41) en húmedo; franco arcillo limoso; bloques angulares irregulares cuneiformes y bloques cuneiformes inherentes al material; friable en húmedo; plástico y adhesivo; concreciones de hierro -  manganeso abundantes menores de </w:t>
      </w:r>
      <w:smartTag w:uri="urn:schemas-microsoft-com:office:smarttags" w:element="metricconverter">
        <w:smartTagPr>
          <w:attr w:name="ProductID" w:val="3 mm"/>
        </w:smartTagPr>
        <w:r w:rsidRPr="00AE092B">
          <w:rPr>
            <w:sz w:val="22"/>
            <w:szCs w:val="22"/>
          </w:rPr>
          <w:t>3 mm</w:t>
        </w:r>
      </w:smartTag>
      <w:r w:rsidRPr="00AE092B">
        <w:rPr>
          <w:sz w:val="22"/>
          <w:szCs w:val="22"/>
        </w:rPr>
        <w:t xml:space="preserve"> y concreciones de carbonato cálcico abundantes menores de </w:t>
      </w:r>
      <w:smartTag w:uri="urn:schemas-microsoft-com:office:smarttags" w:element="metricconverter">
        <w:smartTagPr>
          <w:attr w:name="ProductID" w:val="5 mm"/>
        </w:smartTagPr>
        <w:r w:rsidRPr="00AE092B">
          <w:rPr>
            <w:sz w:val="22"/>
            <w:szCs w:val="22"/>
          </w:rPr>
          <w:t>5 mm</w:t>
        </w:r>
      </w:smartTag>
      <w:r w:rsidRPr="00AE092B">
        <w:rPr>
          <w:sz w:val="22"/>
          <w:szCs w:val="22"/>
        </w:rPr>
        <w:t xml:space="preserve">; barnices inherentes al material; escasos </w:t>
      </w:r>
      <w:proofErr w:type="spellStart"/>
      <w:r w:rsidRPr="00AE092B">
        <w:rPr>
          <w:sz w:val="22"/>
          <w:szCs w:val="22"/>
        </w:rPr>
        <w:t>slickensides</w:t>
      </w:r>
      <w:proofErr w:type="spellEnd"/>
      <w:r w:rsidRPr="00AE092B">
        <w:rPr>
          <w:sz w:val="22"/>
          <w:szCs w:val="22"/>
        </w:rPr>
        <w:t xml:space="preserve"> poco intersectados; moteados escasos a comunes, precisos y finos.</w:t>
      </w:r>
    </w:p>
    <w:p w:rsidR="00AE092B" w:rsidRDefault="00AE092B" w:rsidP="00AE092B">
      <w:pPr>
        <w:pStyle w:val="Sangradetextonormal"/>
        <w:tabs>
          <w:tab w:val="left" w:pos="1440"/>
          <w:tab w:val="left" w:pos="5954"/>
        </w:tabs>
        <w:ind w:hanging="709"/>
        <w:jc w:val="both"/>
        <w:rPr>
          <w:b/>
          <w:sz w:val="22"/>
          <w:szCs w:val="22"/>
          <w:u w:val="single"/>
        </w:rPr>
      </w:pPr>
    </w:p>
    <w:p w:rsidR="00AE092B" w:rsidRPr="00AE092B" w:rsidRDefault="00AE092B" w:rsidP="00AE092B">
      <w:pPr>
        <w:pStyle w:val="Sangradetextonormal"/>
        <w:tabs>
          <w:tab w:val="left" w:pos="1440"/>
          <w:tab w:val="left" w:pos="5954"/>
        </w:tabs>
        <w:ind w:hanging="709"/>
        <w:jc w:val="both"/>
        <w:rPr>
          <w:b/>
          <w:sz w:val="22"/>
          <w:szCs w:val="22"/>
          <w:u w:val="single"/>
        </w:rPr>
      </w:pPr>
    </w:p>
    <w:p w:rsidR="00AE092B" w:rsidRPr="00AE092B" w:rsidRDefault="00AE092B" w:rsidP="00AE092B">
      <w:pPr>
        <w:pStyle w:val="Textoindependiente"/>
        <w:jc w:val="both"/>
        <w:rPr>
          <w:b/>
          <w:sz w:val="22"/>
          <w:szCs w:val="22"/>
        </w:rPr>
      </w:pPr>
      <w:r w:rsidRPr="00AE092B">
        <w:rPr>
          <w:b/>
          <w:sz w:val="22"/>
          <w:szCs w:val="22"/>
          <w:u w:val="single"/>
        </w:rPr>
        <w:t>Fases</w:t>
      </w:r>
    </w:p>
    <w:p w:rsidR="00AE092B" w:rsidRPr="00AE092B" w:rsidRDefault="00AE092B" w:rsidP="00AE092B">
      <w:pPr>
        <w:pStyle w:val="Textoindependiente"/>
        <w:jc w:val="both"/>
        <w:rPr>
          <w:sz w:val="22"/>
          <w:szCs w:val="22"/>
        </w:rPr>
      </w:pPr>
    </w:p>
    <w:p w:rsidR="00AE092B" w:rsidRPr="00AE092B" w:rsidRDefault="00AE092B" w:rsidP="00AE092B">
      <w:pPr>
        <w:jc w:val="both"/>
        <w:rPr>
          <w:sz w:val="22"/>
          <w:szCs w:val="22"/>
        </w:rPr>
      </w:pPr>
      <w:r w:rsidRPr="00AE092B">
        <w:rPr>
          <w:sz w:val="22"/>
          <w:szCs w:val="22"/>
        </w:rPr>
        <w:t>No se han descripto a escala de reconocimiento.</w:t>
      </w:r>
    </w:p>
    <w:p w:rsidR="00AE092B" w:rsidRPr="00AE092B" w:rsidRDefault="00AE092B" w:rsidP="00AE092B">
      <w:pPr>
        <w:pStyle w:val="Sangradetextonormal"/>
        <w:tabs>
          <w:tab w:val="left" w:pos="1440"/>
          <w:tab w:val="left" w:pos="5954"/>
        </w:tabs>
        <w:ind w:hanging="709"/>
        <w:jc w:val="both"/>
        <w:rPr>
          <w:b/>
          <w:sz w:val="22"/>
          <w:szCs w:val="22"/>
          <w:u w:val="single"/>
        </w:rPr>
      </w:pPr>
    </w:p>
    <w:p w:rsidR="00AE092B" w:rsidRPr="00AE092B" w:rsidRDefault="00AE092B" w:rsidP="00AE092B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AE092B" w:rsidRPr="00AE092B" w:rsidRDefault="00AE092B" w:rsidP="00AE092B">
      <w:pPr>
        <w:pStyle w:val="Textoindependiente"/>
        <w:jc w:val="both"/>
        <w:rPr>
          <w:b/>
          <w:sz w:val="22"/>
          <w:szCs w:val="22"/>
          <w:u w:val="single"/>
        </w:rPr>
      </w:pPr>
      <w:r w:rsidRPr="00AE092B">
        <w:rPr>
          <w:b/>
          <w:sz w:val="22"/>
          <w:szCs w:val="22"/>
          <w:u w:val="single"/>
        </w:rPr>
        <w:t>Drenaje</w:t>
      </w:r>
    </w:p>
    <w:p w:rsidR="00AE092B" w:rsidRPr="00AE092B" w:rsidRDefault="00AE092B" w:rsidP="00AE092B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AE092B" w:rsidRPr="00AE092B" w:rsidRDefault="00AE092B" w:rsidP="00AE092B">
      <w:pPr>
        <w:pStyle w:val="Textoindependiente"/>
        <w:jc w:val="both"/>
        <w:rPr>
          <w:sz w:val="22"/>
          <w:szCs w:val="22"/>
        </w:rPr>
      </w:pPr>
      <w:r w:rsidRPr="00AE092B">
        <w:rPr>
          <w:sz w:val="22"/>
          <w:szCs w:val="22"/>
        </w:rPr>
        <w:t>Imperfectamente drenado. Escurrimiento superficial lento. Permeabilidad lenta. Grupo hidrológico D.</w:t>
      </w:r>
    </w:p>
    <w:p w:rsidR="00AE092B" w:rsidRDefault="00AE092B" w:rsidP="00AE092B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AE092B" w:rsidRPr="00AE092B" w:rsidRDefault="00AE092B" w:rsidP="00AE092B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AE092B" w:rsidRPr="00AE092B" w:rsidRDefault="00AE092B" w:rsidP="00AE092B">
      <w:pPr>
        <w:pStyle w:val="Textoindependiente"/>
        <w:jc w:val="both"/>
        <w:rPr>
          <w:b/>
          <w:sz w:val="22"/>
          <w:szCs w:val="22"/>
        </w:rPr>
      </w:pPr>
      <w:r w:rsidRPr="00AE092B">
        <w:rPr>
          <w:b/>
          <w:sz w:val="22"/>
          <w:szCs w:val="22"/>
          <w:u w:val="single"/>
        </w:rPr>
        <w:t>Erosión</w:t>
      </w:r>
    </w:p>
    <w:p w:rsidR="00AE092B" w:rsidRPr="00AE092B" w:rsidRDefault="00AE092B" w:rsidP="00AE092B">
      <w:pPr>
        <w:rPr>
          <w:sz w:val="22"/>
          <w:szCs w:val="22"/>
        </w:rPr>
      </w:pPr>
      <w:r w:rsidRPr="00AE092B">
        <w:rPr>
          <w:sz w:val="22"/>
          <w:szCs w:val="22"/>
        </w:rPr>
        <w:tab/>
      </w:r>
    </w:p>
    <w:p w:rsidR="00AE092B" w:rsidRPr="00AE092B" w:rsidRDefault="00AE092B" w:rsidP="00AE092B">
      <w:pPr>
        <w:jc w:val="both"/>
        <w:rPr>
          <w:sz w:val="22"/>
          <w:szCs w:val="22"/>
        </w:rPr>
      </w:pPr>
      <w:r w:rsidRPr="00AE092B">
        <w:rPr>
          <w:sz w:val="22"/>
          <w:szCs w:val="22"/>
        </w:rPr>
        <w:t>La serie San Nicasio actualmente no presenta erosión hídrica y la susceptibilidad a la misma es leve.</w:t>
      </w:r>
    </w:p>
    <w:p w:rsidR="00AE092B" w:rsidRPr="00AE092B" w:rsidRDefault="00AE092B" w:rsidP="00AE092B">
      <w:pPr>
        <w:pStyle w:val="Ttulo1"/>
        <w:ind w:left="0"/>
        <w:jc w:val="center"/>
        <w:rPr>
          <w:b/>
          <w:sz w:val="22"/>
          <w:szCs w:val="22"/>
          <w:u w:val="single"/>
        </w:rPr>
      </w:pPr>
      <w:r w:rsidRPr="00AE092B">
        <w:rPr>
          <w:b/>
          <w:sz w:val="22"/>
          <w:szCs w:val="22"/>
          <w:u w:val="single"/>
        </w:rPr>
        <w:br w:type="page"/>
      </w:r>
    </w:p>
    <w:p w:rsidR="00AE092B" w:rsidRPr="00AE092B" w:rsidRDefault="00AE092B" w:rsidP="00AE092B">
      <w:pPr>
        <w:pStyle w:val="Ttulo1"/>
        <w:ind w:left="0"/>
        <w:rPr>
          <w:b/>
          <w:sz w:val="22"/>
          <w:szCs w:val="22"/>
          <w:u w:val="single"/>
        </w:rPr>
      </w:pPr>
      <w:r w:rsidRPr="00AE092B">
        <w:rPr>
          <w:b/>
          <w:sz w:val="22"/>
          <w:szCs w:val="22"/>
          <w:u w:val="single"/>
        </w:rPr>
        <w:lastRenderedPageBreak/>
        <w:t>DATOS ANALITICOS DEL PERFIL TIPO</w:t>
      </w:r>
    </w:p>
    <w:p w:rsidR="00AE092B" w:rsidRPr="00AE092B" w:rsidRDefault="00AE092B" w:rsidP="00AE092B">
      <w:pPr>
        <w:pStyle w:val="Ttulo5"/>
        <w:rPr>
          <w:sz w:val="22"/>
          <w:szCs w:val="22"/>
        </w:rPr>
      </w:pPr>
    </w:p>
    <w:p w:rsidR="00AE092B" w:rsidRPr="00AE092B" w:rsidRDefault="00AE092B" w:rsidP="00AE092B">
      <w:pPr>
        <w:pStyle w:val="Ttulo5"/>
        <w:rPr>
          <w:sz w:val="22"/>
          <w:szCs w:val="22"/>
        </w:rPr>
      </w:pPr>
      <w:r w:rsidRPr="00AE092B">
        <w:rPr>
          <w:sz w:val="22"/>
          <w:szCs w:val="22"/>
        </w:rPr>
        <w:t>Serie San Nicasio</w:t>
      </w:r>
    </w:p>
    <w:p w:rsidR="00AE092B" w:rsidRPr="00AE092B" w:rsidRDefault="00AE092B" w:rsidP="00AE092B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1134"/>
        <w:gridCol w:w="1275"/>
        <w:gridCol w:w="1276"/>
        <w:gridCol w:w="1276"/>
        <w:gridCol w:w="1276"/>
      </w:tblGrid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 xml:space="preserve">ER4 – </w:t>
            </w:r>
            <w:smartTag w:uri="urn:schemas-microsoft-com:office:smarttags" w:element="metricconverter">
              <w:smartTagPr>
                <w:attr w:name="ProductID" w:val="23C"/>
              </w:smartTagPr>
              <w:r w:rsidRPr="00AE092B">
                <w:rPr>
                  <w:sz w:val="22"/>
                  <w:szCs w:val="22"/>
                </w:rPr>
                <w:t>23C</w:t>
              </w:r>
            </w:smartTag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A2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B21t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B22t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B3ca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proofErr w:type="spellStart"/>
            <w:r w:rsidRPr="00AE092B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Profundidad (cm)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5-17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35-45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54-66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73-85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100-120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proofErr w:type="spellStart"/>
            <w:r w:rsidRPr="00AE092B">
              <w:rPr>
                <w:sz w:val="22"/>
                <w:szCs w:val="22"/>
              </w:rPr>
              <w:t>Mat.orgánica</w:t>
            </w:r>
            <w:proofErr w:type="spellEnd"/>
            <w:r w:rsidRPr="00AE092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3,44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1,72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1,03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0,34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0,17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2,0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1,0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0,1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</w:p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430" w:type="dxa"/>
            <w:gridSpan w:val="2"/>
          </w:tcPr>
          <w:p w:rsidR="00AE092B" w:rsidRPr="00AE092B" w:rsidRDefault="00AE092B" w:rsidP="00AE092B">
            <w:pPr>
              <w:jc w:val="right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 xml:space="preserve">                     &lt;2 </w:t>
            </w:r>
            <w:r w:rsidRPr="00AE092B">
              <w:rPr>
                <w:sz w:val="22"/>
                <w:szCs w:val="22"/>
              </w:rPr>
              <w:t>µ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20,4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34,3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42,8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38,9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36,0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 xml:space="preserve">E                  </w:t>
            </w:r>
          </w:p>
        </w:tc>
        <w:tc>
          <w:tcPr>
            <w:tcW w:w="1430" w:type="dxa"/>
            <w:gridSpan w:val="2"/>
          </w:tcPr>
          <w:p w:rsidR="00AE092B" w:rsidRPr="00AE092B" w:rsidRDefault="00AE092B" w:rsidP="00AE092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2-20 µ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34,1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35,8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19,6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34,4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34,5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 xml:space="preserve">X                  </w:t>
            </w:r>
          </w:p>
        </w:tc>
        <w:tc>
          <w:tcPr>
            <w:tcW w:w="1430" w:type="dxa"/>
            <w:gridSpan w:val="2"/>
          </w:tcPr>
          <w:p w:rsidR="00AE092B" w:rsidRPr="00AE092B" w:rsidRDefault="00AE092B" w:rsidP="00AE092B">
            <w:pPr>
              <w:jc w:val="right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2-5</w:t>
            </w:r>
            <w:r>
              <w:rPr>
                <w:sz w:val="22"/>
                <w:szCs w:val="22"/>
              </w:rPr>
              <w:t>0 µ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42,3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27,7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35,5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25,3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27,9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 xml:space="preserve">T              </w:t>
            </w:r>
          </w:p>
        </w:tc>
        <w:tc>
          <w:tcPr>
            <w:tcW w:w="1430" w:type="dxa"/>
            <w:gridSpan w:val="2"/>
          </w:tcPr>
          <w:p w:rsidR="00AE092B" w:rsidRPr="00AE092B" w:rsidRDefault="00AE092B" w:rsidP="00AE092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50-100 µ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0,6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0,3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0,3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0,3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 xml:space="preserve">U             </w:t>
            </w:r>
          </w:p>
        </w:tc>
        <w:tc>
          <w:tcPr>
            <w:tcW w:w="1430" w:type="dxa"/>
            <w:gridSpan w:val="2"/>
          </w:tcPr>
          <w:p w:rsidR="00AE092B" w:rsidRPr="00AE092B" w:rsidRDefault="00AE092B" w:rsidP="00AE092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100-250 µ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1,8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1,2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1,1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0,7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0,8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 xml:space="preserve">R             </w:t>
            </w:r>
          </w:p>
        </w:tc>
        <w:tc>
          <w:tcPr>
            <w:tcW w:w="1430" w:type="dxa"/>
            <w:gridSpan w:val="2"/>
          </w:tcPr>
          <w:p w:rsidR="00AE092B" w:rsidRPr="00AE092B" w:rsidRDefault="00AE092B" w:rsidP="00AE092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250-500 µ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0,8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0,7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0,4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0,5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 xml:space="preserve">A           </w:t>
            </w:r>
          </w:p>
        </w:tc>
        <w:tc>
          <w:tcPr>
            <w:tcW w:w="1430" w:type="dxa"/>
            <w:gridSpan w:val="2"/>
          </w:tcPr>
          <w:p w:rsidR="00AE092B" w:rsidRPr="00AE092B" w:rsidRDefault="00AE092B" w:rsidP="00AE092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500-1000 µ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0,0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0,0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0,0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0,0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  <w:bookmarkStart w:id="0" w:name="_GoBack"/>
            <w:bookmarkEnd w:id="0"/>
          </w:p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2,6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3,6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27,8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40,2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41,3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41,9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38,6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5,4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6,5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7,2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7,5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7,5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  <w:lang w:val="es-ES_tradnl"/>
              </w:rPr>
            </w:pPr>
            <w:r w:rsidRPr="00AE092B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5,5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6,8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7,5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7,9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7,9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 xml:space="preserve">pH en </w:t>
            </w:r>
            <w:proofErr w:type="spellStart"/>
            <w:r w:rsidRPr="00AE092B">
              <w:rPr>
                <w:sz w:val="22"/>
                <w:szCs w:val="22"/>
              </w:rPr>
              <w:t>ClK</w:t>
            </w:r>
            <w:proofErr w:type="spellEnd"/>
            <w:r w:rsidRPr="00AE092B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5,0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6,0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6,4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6,8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6,8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Conductividad (</w:t>
            </w:r>
            <w:proofErr w:type="spellStart"/>
            <w:r w:rsidRPr="00AE092B">
              <w:rPr>
                <w:sz w:val="22"/>
                <w:szCs w:val="22"/>
              </w:rPr>
              <w:t>mmhos</w:t>
            </w:r>
            <w:proofErr w:type="spellEnd"/>
            <w:r w:rsidRPr="00AE092B">
              <w:rPr>
                <w:sz w:val="22"/>
                <w:szCs w:val="22"/>
              </w:rPr>
              <w:t>/cm)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AE092B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AE092B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Resistencia en pasta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Cationes de cambio</w:t>
            </w:r>
          </w:p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proofErr w:type="spellStart"/>
            <w:r w:rsidRPr="00AE092B">
              <w:rPr>
                <w:sz w:val="22"/>
                <w:szCs w:val="22"/>
              </w:rPr>
              <w:t>m.e</w:t>
            </w:r>
            <w:proofErr w:type="spellEnd"/>
            <w:r w:rsidRPr="00AE092B">
              <w:rPr>
                <w:sz w:val="22"/>
                <w:szCs w:val="22"/>
              </w:rPr>
              <w:t>./100 gr.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Ca ++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13,5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28,4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Mg ++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2,3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5,8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Na ++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1,9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2,2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2,2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2,1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AE092B" w:rsidRPr="00AE092B" w:rsidRDefault="00AE092B" w:rsidP="00AE092B">
            <w:pPr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K ++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0,5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  <w:lang w:val="pt-BR"/>
              </w:rPr>
            </w:pPr>
            <w:r w:rsidRPr="00AE092B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AE092B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AE092B">
              <w:rPr>
                <w:sz w:val="22"/>
                <w:szCs w:val="22"/>
                <w:lang w:val="pt-BR"/>
              </w:rPr>
              <w:t>./ 100 gr.)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16,7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36,5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ND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ND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  <w:lang w:val="pt-BR"/>
              </w:rPr>
            </w:pPr>
            <w:r w:rsidRPr="00AE092B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AE092B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AE092B">
              <w:rPr>
                <w:sz w:val="22"/>
                <w:szCs w:val="22"/>
                <w:lang w:val="pt-BR"/>
              </w:rPr>
              <w:t>. / 100 gr.)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3,8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1,9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  <w:lang w:val="pt-BR"/>
              </w:rPr>
            </w:pPr>
            <w:r w:rsidRPr="00AE092B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AE092B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AE092B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AE092B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AE092B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22,6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39,3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40,9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34,5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30,3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% de saturación de T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74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93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  <w:lang w:val="en-US"/>
              </w:rPr>
            </w:pPr>
            <w:r w:rsidRPr="00AE092B">
              <w:rPr>
                <w:sz w:val="22"/>
                <w:szCs w:val="22"/>
                <w:lang w:val="en-US"/>
              </w:rPr>
              <w:t>ND</w:t>
            </w: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</w:p>
        </w:tc>
      </w:tr>
      <w:tr w:rsidR="00AE092B" w:rsidRPr="00AE092B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AE092B" w:rsidRPr="00AE092B" w:rsidRDefault="00AE092B" w:rsidP="00AE092B">
            <w:pPr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 xml:space="preserve">% </w:t>
            </w:r>
            <w:proofErr w:type="spellStart"/>
            <w:r w:rsidRPr="00AE092B">
              <w:rPr>
                <w:sz w:val="22"/>
                <w:szCs w:val="22"/>
              </w:rPr>
              <w:t>Na</w:t>
            </w:r>
            <w:proofErr w:type="spellEnd"/>
            <w:r w:rsidRPr="00AE092B">
              <w:rPr>
                <w:sz w:val="22"/>
                <w:szCs w:val="22"/>
              </w:rPr>
              <w:t xml:space="preserve"> / T</w:t>
            </w:r>
          </w:p>
        </w:tc>
        <w:tc>
          <w:tcPr>
            <w:tcW w:w="1134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2,65</w:t>
            </w:r>
          </w:p>
        </w:tc>
        <w:tc>
          <w:tcPr>
            <w:tcW w:w="1275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4,83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5,38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6,38</w:t>
            </w:r>
          </w:p>
        </w:tc>
        <w:tc>
          <w:tcPr>
            <w:tcW w:w="1276" w:type="dxa"/>
          </w:tcPr>
          <w:p w:rsidR="00AE092B" w:rsidRPr="00AE092B" w:rsidRDefault="00AE092B" w:rsidP="00AE092B">
            <w:pPr>
              <w:jc w:val="center"/>
              <w:rPr>
                <w:sz w:val="22"/>
                <w:szCs w:val="22"/>
              </w:rPr>
            </w:pPr>
            <w:r w:rsidRPr="00AE092B">
              <w:rPr>
                <w:sz w:val="22"/>
                <w:szCs w:val="22"/>
              </w:rPr>
              <w:t>6,93</w:t>
            </w:r>
          </w:p>
        </w:tc>
      </w:tr>
    </w:tbl>
    <w:p w:rsidR="005C6BD1" w:rsidRPr="00AE092B" w:rsidRDefault="005C6BD1" w:rsidP="00AE092B">
      <w:pPr>
        <w:rPr>
          <w:sz w:val="22"/>
          <w:szCs w:val="22"/>
        </w:rPr>
      </w:pPr>
    </w:p>
    <w:sectPr w:rsidR="005C6BD1" w:rsidRPr="00AE0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2B"/>
    <w:rsid w:val="005C6BD1"/>
    <w:rsid w:val="00A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E092B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AE092B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E092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AE092B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E092B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E092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E092B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E092B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E092B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AE092B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E092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AE092B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E092B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E092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E092B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E092B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808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2014-01-28T16:29:00Z</dcterms:created>
  <dcterms:modified xsi:type="dcterms:W3CDTF">2014-01-28T16:32:00Z</dcterms:modified>
</cp:coreProperties>
</file>