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32"/>
          <w:vertAlign w:val="baseline"/>
          <w:rtl w:val="0"/>
        </w:rPr>
        <w:t xml:space="preserve">ICS261: SSAD &amp; Project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885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998"/>
        <w:gridCol w:w="6858"/>
        <w:tblGridChange w:id="0">
          <w:tblGrid>
            <w:gridCol w:w="1998"/>
            <w:gridCol w:w="6858"/>
          </w:tblGrid>
        </w:tblGridChange>
      </w:tblGrid>
      <w:tr>
        <w:trPr>
          <w:trHeight w:val="220" w:hRule="atLeast"/>
        </w:trP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Team number</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30</w:t>
            </w:r>
            <w:r w:rsidRPr="00000000" w:rsidR="00000000" w:rsidDel="00000000">
              <w:rPr>
                <w:rtl w:val="0"/>
              </w:rPr>
            </w:r>
          </w:p>
        </w:tc>
      </w:tr>
      <w:t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Project Title</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Robustest is a self service testing tool.</w:t>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It is a tool on the cloud for Web and Mobile automation.</w:t>
            </w:r>
          </w:p>
        </w:tc>
      </w:tr>
      <w:t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Document</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SSAD Project Concept Document</w:t>
            </w:r>
            <w:r w:rsidRPr="00000000" w:rsidR="00000000" w:rsidDel="00000000">
              <w:rPr>
                <w:rtl w:val="0"/>
              </w:rPr>
            </w:r>
          </w:p>
        </w:tc>
      </w:tr>
      <w:t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Creation date</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August 24th 2014</w:t>
            </w:r>
            <w:r w:rsidRPr="00000000" w:rsidR="00000000" w:rsidDel="00000000">
              <w:rPr>
                <w:rtl w:val="0"/>
              </w:rPr>
            </w:r>
          </w:p>
        </w:tc>
      </w:tr>
      <w:tr>
        <w:trPr>
          <w:trHeight w:val="540" w:hRule="atLeast"/>
        </w:trP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Created By</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Vishal Gupta</w:t>
            </w:r>
          </w:p>
        </w:tc>
      </w:tr>
      <w:tr>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Client </w:t>
            </w:r>
            <w:r w:rsidRPr="00000000" w:rsidR="00000000" w:rsidDel="00000000">
              <w:rPr>
                <w:rtl w:val="0"/>
              </w:rPr>
            </w:r>
          </w:p>
        </w:tc>
        <w:tc>
          <w:tcPr/>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b w:val="1"/>
                <w:i w:val="1"/>
                <w:sz w:val="22"/>
                <w:rtl w:val="0"/>
              </w:rPr>
              <w:t xml:space="preserve">ReddyRaja Annareddy   Robustest.com</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vertAlign w:val="baseline"/>
          <w:rtl w:val="0"/>
        </w:rPr>
        <w:t xml:space="preserve">Description</w:t>
      </w:r>
      <w:r w:rsidRPr="00000000" w:rsidR="00000000" w:rsidDel="00000000">
        <w:rPr>
          <w:rFonts w:cs="Times New Roman" w:hAnsi="Times New Roman" w:eastAsia="Times New Roman" w:ascii="Times New Roman"/>
          <w:b w:val="0"/>
          <w:i w:val="0"/>
          <w:color w:val="070fa9"/>
          <w:sz w:val="22"/>
          <w:vertAlign w:val="baseline"/>
          <w:rtl w:val="0"/>
        </w:rPr>
        <w:t xml:space="preserve"> </w:t>
      </w:r>
    </w:p>
    <w:p w:rsidP="00000000" w:rsidRPr="00000000" w:rsidR="00000000" w:rsidDel="00000000" w:rsidRDefault="00000000">
      <w:pPr>
        <w:spacing w:lineRule="auto" w:after="120" w:line="240" w:before="0"/>
        <w:contextualSpacing w:val="0"/>
        <w:jc w:val="left"/>
      </w:pPr>
      <w:r w:rsidRPr="00000000" w:rsidR="00000000" w:rsidDel="00000000">
        <w:rPr>
          <w:sz w:val="22"/>
          <w:rtl w:val="0"/>
        </w:rPr>
        <w:t xml:space="preserve">The project involves building a performance testing tool on cloud.The tool launches multiple virtual machines on the cloud and from each of these machines, it will perform a test on the target website.It is basically a platform to simulate a large number of users and check the performance of your website/web-application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vertAlign w:val="baseline"/>
          <w:rtl w:val="0"/>
        </w:rPr>
        <w:t xml:space="preserve">Profile of Users</w:t>
      </w:r>
      <w:r w:rsidRPr="00000000" w:rsidR="00000000" w:rsidDel="00000000">
        <w:rPr>
          <w:rtl w:val="0"/>
        </w:rPr>
      </w:r>
    </w:p>
    <w:p w:rsidP="00000000" w:rsidRPr="00000000" w:rsidR="00000000" w:rsidDel="00000000" w:rsidRDefault="00000000">
      <w:pPr>
        <w:spacing w:lineRule="auto" w:after="120" w:line="240" w:before="0"/>
        <w:contextualSpacing w:val="0"/>
        <w:jc w:val="left"/>
      </w:pPr>
      <w:r w:rsidRPr="00000000" w:rsidR="00000000" w:rsidDel="00000000">
        <w:rPr>
          <w:sz w:val="22"/>
          <w:rtl w:val="0"/>
        </w:rPr>
        <w:t xml:space="preserve">Webmasters, owners and developers of web based services like websites, apps and APIs that cater to large users and want to load test their product before pushing it into production are the main users of this product.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360" w:firstLine="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ProjectConcept.docx</dc:title>
</cp:coreProperties>
</file>