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8D" w:rsidRDefault="00D74C4A" w:rsidP="00D74C4A">
      <w:pPr>
        <w:jc w:val="center"/>
        <w:rPr>
          <w:sz w:val="24"/>
          <w:u w:val="single"/>
        </w:rPr>
      </w:pPr>
      <w:r w:rsidRPr="003F4036">
        <w:rPr>
          <w:sz w:val="24"/>
          <w:u w:val="single"/>
        </w:rPr>
        <w:t xml:space="preserve">Laboratory </w:t>
      </w:r>
      <w:r>
        <w:rPr>
          <w:sz w:val="24"/>
          <w:u w:val="single"/>
        </w:rPr>
        <w:t>2</w:t>
      </w:r>
      <w:r w:rsidRPr="003F4036">
        <w:rPr>
          <w:sz w:val="24"/>
          <w:u w:val="single"/>
        </w:rPr>
        <w:t xml:space="preserve"> </w:t>
      </w:r>
      <w:r w:rsidRPr="00D74C4A">
        <w:rPr>
          <w:sz w:val="24"/>
          <w:u w:val="single"/>
        </w:rPr>
        <w:t>SPICE simulation following Extraction</w:t>
      </w:r>
    </w:p>
    <w:p w:rsidR="00D74C4A" w:rsidRPr="0012501B" w:rsidRDefault="006A1513" w:rsidP="00D74C4A">
      <w:pPr>
        <w:rPr>
          <w:u w:val="single"/>
        </w:rPr>
      </w:pPr>
      <w:r>
        <w:rPr>
          <w:u w:val="single"/>
        </w:rPr>
        <w:t>Task</w:t>
      </w:r>
      <w:r w:rsidR="0012501B" w:rsidRPr="0012501B">
        <w:rPr>
          <w:u w:val="single"/>
        </w:rPr>
        <w:t xml:space="preserve"> 1</w:t>
      </w:r>
      <w:r>
        <w:rPr>
          <w:u w:val="single"/>
        </w:rPr>
        <w:t>(a)</w:t>
      </w:r>
    </w:p>
    <w:p w:rsidR="00D74C4A" w:rsidRDefault="00D74C4A" w:rsidP="00D74C4A">
      <w:r>
        <w:t xml:space="preserve">The first task of this lab was to </w:t>
      </w:r>
      <w:r w:rsidRPr="00D74C4A">
        <w:t>create a p-channel M</w:t>
      </w:r>
      <w:r>
        <w:t>OSFET with W' = 25µm and L' = 2µ</w:t>
      </w:r>
      <w:r w:rsidRPr="00D74C4A">
        <w:t>m</w:t>
      </w:r>
      <w:r>
        <w:t xml:space="preserve"> with </w:t>
      </w:r>
      <w:r w:rsidR="000B1204">
        <w:t>an</w:t>
      </w:r>
      <w:r>
        <w:t xml:space="preserve"> n+ contact to the n-well so that the n-well can be biased to VDD.</w:t>
      </w:r>
      <w:r w:rsidR="00DE303F">
        <w:t xml:space="preserve"> The design, DRC checker output and a cross sectional view</w:t>
      </w:r>
      <w:r w:rsidR="00E21373">
        <w:t xml:space="preserve"> including the bulk connection</w:t>
      </w:r>
      <w:r w:rsidR="00DE303F">
        <w:t xml:space="preserve"> are shown below.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4"/>
        <w:gridCol w:w="5302"/>
      </w:tblGrid>
      <w:tr w:rsidR="00B60227" w:rsidTr="009D64CD">
        <w:trPr>
          <w:trHeight w:val="4129"/>
        </w:trPr>
        <w:tc>
          <w:tcPr>
            <w:tcW w:w="2830" w:type="dxa"/>
          </w:tcPr>
          <w:p w:rsidR="00DE303F" w:rsidRDefault="00DE303F" w:rsidP="00D74C4A">
            <w:r>
              <w:rPr>
                <w:noProof/>
                <w:lang w:eastAsia="en-GB"/>
              </w:rPr>
              <w:drawing>
                <wp:anchor distT="0" distB="0" distL="114300" distR="114300" simplePos="0" relativeHeight="251658240" behindDoc="0" locked="0" layoutInCell="1" allowOverlap="1" wp14:anchorId="5D3CCB09" wp14:editId="0045EDFE">
                  <wp:simplePos x="0" y="0"/>
                  <wp:positionH relativeFrom="column">
                    <wp:posOffset>-193</wp:posOffset>
                  </wp:positionH>
                  <wp:positionV relativeFrom="paragraph">
                    <wp:posOffset>138</wp:posOffset>
                  </wp:positionV>
                  <wp:extent cx="2281555" cy="2858770"/>
                  <wp:effectExtent l="0" t="0" r="3175" b="8890"/>
                  <wp:wrapThrough wrapText="bothSides">
                    <wp:wrapPolygon edited="0">
                      <wp:start x="0" y="0"/>
                      <wp:lineTo x="0" y="21482"/>
                      <wp:lineTo x="21369" y="21482"/>
                      <wp:lineTo x="21369" y="0"/>
                      <wp:lineTo x="0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ab2#1.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55" cy="285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186" w:type="dxa"/>
          </w:tcPr>
          <w:p w:rsidR="00DE303F" w:rsidRDefault="00DE303F" w:rsidP="00D74C4A">
            <w:r>
              <w:t>No errors were present.</w:t>
            </w:r>
          </w:p>
        </w:tc>
      </w:tr>
      <w:tr w:rsidR="00DE303F" w:rsidTr="009D64CD">
        <w:trPr>
          <w:trHeight w:val="1880"/>
        </w:trPr>
        <w:tc>
          <w:tcPr>
            <w:tcW w:w="9016" w:type="dxa"/>
            <w:gridSpan w:val="2"/>
          </w:tcPr>
          <w:p w:rsidR="00DE303F" w:rsidRDefault="00E21373" w:rsidP="00DE303F">
            <w:pPr>
              <w:keepNext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5731510" cy="637540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ab2#1.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3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303F" w:rsidRDefault="00DE303F" w:rsidP="00DE303F">
      <w:pPr>
        <w:pStyle w:val="Caption"/>
      </w:pPr>
      <w:r>
        <w:t xml:space="preserve">Figure </w:t>
      </w:r>
      <w:r w:rsidR="00B30496">
        <w:fldChar w:fldCharType="begin"/>
      </w:r>
      <w:r w:rsidR="00B30496">
        <w:instrText xml:space="preserve"> SEQ Figure \* ARABIC </w:instrText>
      </w:r>
      <w:r w:rsidR="00B30496">
        <w:fldChar w:fldCharType="separate"/>
      </w:r>
      <w:r w:rsidR="00462D83">
        <w:rPr>
          <w:noProof/>
        </w:rPr>
        <w:t>1</w:t>
      </w:r>
      <w:r w:rsidR="00B30496">
        <w:rPr>
          <w:noProof/>
        </w:rPr>
        <w:fldChar w:fldCharType="end"/>
      </w:r>
      <w:r>
        <w:t xml:space="preserve"> </w:t>
      </w:r>
      <w:r w:rsidRPr="003D24CB">
        <w:t>Schematic Diagram</w:t>
      </w:r>
      <w:r>
        <w:t>,</w:t>
      </w:r>
      <w:r w:rsidRPr="003D24CB">
        <w:t xml:space="preserve"> DRC Violations </w:t>
      </w:r>
      <w:r>
        <w:t>and Cross Sectional View of Layout</w:t>
      </w:r>
    </w:p>
    <w:p w:rsidR="007C6D2B" w:rsidRDefault="000B1204" w:rsidP="007C6D2B">
      <w:r>
        <w:t xml:space="preserve">This layout contains </w:t>
      </w:r>
      <w:r w:rsidR="00941BEF">
        <w:t xml:space="preserve">two types of active regions: p+ and n+. In design terms the active regions (green) are defined as p+/n+ by a logic expression denoting the type of diffusion to take place over the </w:t>
      </w:r>
      <w:r w:rsidR="00927CC0">
        <w:t>active are. P</w:t>
      </w:r>
      <w:r w:rsidR="00941BEF">
        <w:t>-type diffusion (p</w:t>
      </w:r>
      <w:r w:rsidR="00E64BD3">
        <w:t>-</w:t>
      </w:r>
      <w:r w:rsidR="00941BEF">
        <w:t>diff) or n-type diffusion (n</w:t>
      </w:r>
      <w:r w:rsidR="00E64BD3">
        <w:t>-</w:t>
      </w:r>
      <w:r w:rsidR="00941BEF">
        <w:t xml:space="preserve">diff) respectively. The </w:t>
      </w:r>
      <w:r w:rsidR="006A1513">
        <w:t xml:space="preserve">equation for P-diff is </w:t>
      </w:r>
      <w:r w:rsidR="00941BEF">
        <w:t>shown below:</w:t>
      </w:r>
    </w:p>
    <w:p w:rsidR="00941BEF" w:rsidRDefault="00A02AE0" w:rsidP="007C6D2B">
      <w:r>
        <w:t>N-diff</w:t>
      </w:r>
      <w:r w:rsidR="00941BEF">
        <w:t xml:space="preserve"> = (ACTIVE) AND (NSELECT)</w:t>
      </w:r>
      <w:r w:rsidR="006A5D68">
        <w:t xml:space="preserve"> AND (</w:t>
      </w:r>
      <w:r w:rsidR="00450E94">
        <w:t>SUBS</w:t>
      </w:r>
      <w:r w:rsidR="006A5D68">
        <w:t>)</w:t>
      </w:r>
    </w:p>
    <w:p w:rsidR="00A02AE0" w:rsidRDefault="00A02AE0" w:rsidP="007C6D2B">
      <w:r>
        <w:t xml:space="preserve">P-diff = (ACTIVE) AND (PSELECT) AND (NWELL) </w:t>
      </w:r>
    </w:p>
    <w:p w:rsidR="002A0279" w:rsidRDefault="00994AB2" w:rsidP="007C6D2B">
      <w:r>
        <w:t xml:space="preserve">We can see that the MOSFET is p-type as </w:t>
      </w:r>
      <w:proofErr w:type="gramStart"/>
      <w:r>
        <w:t>it’s</w:t>
      </w:r>
      <w:proofErr w:type="gramEnd"/>
      <w:r>
        <w:t xml:space="preserve"> active region is surrounded by a p-select (purple border) and inside a n-well (green border) hence there is a P-diff rectangle on</w:t>
      </w:r>
      <w:r w:rsidR="002A0279">
        <w:t xml:space="preserve"> top of</w:t>
      </w:r>
      <w:r>
        <w:t xml:space="preserve"> the active region</w:t>
      </w:r>
      <w:r w:rsidR="002D7296">
        <w:t>.</w:t>
      </w:r>
    </w:p>
    <w:p w:rsidR="0012501B" w:rsidRDefault="0012501B" w:rsidP="007C6D2B">
      <w:r>
        <w:t>This circuit is now extracted as a SPICE file.</w:t>
      </w:r>
    </w:p>
    <w:p w:rsidR="006A1513" w:rsidRDefault="006A1513" w:rsidP="007C6D2B">
      <w:pPr>
        <w:rPr>
          <w:u w:val="single"/>
        </w:rPr>
      </w:pPr>
      <w:r>
        <w:rPr>
          <w:u w:val="single"/>
        </w:rPr>
        <w:t>Task</w:t>
      </w:r>
      <w:r w:rsidRPr="0012501B">
        <w:rPr>
          <w:u w:val="single"/>
        </w:rPr>
        <w:t xml:space="preserve"> 1</w:t>
      </w:r>
      <w:r>
        <w:rPr>
          <w:u w:val="single"/>
        </w:rPr>
        <w:t>(</w:t>
      </w:r>
      <w:r w:rsidR="00E21373">
        <w:rPr>
          <w:u w:val="single"/>
        </w:rPr>
        <w:t>b</w:t>
      </w:r>
      <w:r>
        <w:rPr>
          <w:u w:val="single"/>
        </w:rPr>
        <w:t>)</w:t>
      </w:r>
    </w:p>
    <w:p w:rsidR="006D21E1" w:rsidRDefault="00E21373" w:rsidP="007C6D2B">
      <w:r>
        <w:t xml:space="preserve">Before we can use this </w:t>
      </w:r>
      <w:r w:rsidR="006D21E1">
        <w:t>SPICE</w:t>
      </w:r>
      <w:r>
        <w:t xml:space="preserve"> file in AIM-Spice we must make some alterations: </w:t>
      </w:r>
    </w:p>
    <w:p w:rsidR="006D21E1" w:rsidRDefault="006D21E1" w:rsidP="007C6D2B">
      <w:pPr>
        <w:pStyle w:val="ListParagraph"/>
        <w:numPr>
          <w:ilvl w:val="0"/>
          <w:numId w:val="1"/>
        </w:numPr>
      </w:pPr>
      <w:r>
        <w:t>The comments marked with a ‘*’ were removed as they cluttered the file. This was not necessary but improved readability.</w:t>
      </w:r>
    </w:p>
    <w:p w:rsidR="006D21E1" w:rsidRDefault="006D21E1" w:rsidP="007C6D2B">
      <w:pPr>
        <w:pStyle w:val="ListParagraph"/>
        <w:numPr>
          <w:ilvl w:val="0"/>
          <w:numId w:val="1"/>
        </w:numPr>
      </w:pPr>
      <w:r>
        <w:lastRenderedPageBreak/>
        <w:t xml:space="preserve">Parser code </w:t>
      </w:r>
      <w:r w:rsidR="00D26DCF">
        <w:t xml:space="preserve">from the L-Edit extraction started </w:t>
      </w:r>
      <w:r>
        <w:t xml:space="preserve">with </w:t>
      </w:r>
      <w:r w:rsidR="00186072">
        <w:t xml:space="preserve">a ‘.’ were removed as </w:t>
      </w:r>
      <w:r w:rsidR="005356F5">
        <w:t>the specific codes</w:t>
      </w:r>
      <w:r w:rsidR="00186072">
        <w:t xml:space="preserve"> </w:t>
      </w:r>
      <w:r w:rsidR="00D26DCF">
        <w:t>do not parse correctly in</w:t>
      </w:r>
      <w:r w:rsidR="00186072">
        <w:t xml:space="preserve"> AIM-Spice.</w:t>
      </w:r>
    </w:p>
    <w:p w:rsidR="006A1513" w:rsidRDefault="00E21373" w:rsidP="007C6D2B">
      <w:pPr>
        <w:pStyle w:val="ListParagraph"/>
        <w:numPr>
          <w:ilvl w:val="0"/>
          <w:numId w:val="1"/>
        </w:numPr>
      </w:pPr>
      <w:r>
        <w:t>The contents of “SNCA</w:t>
      </w:r>
      <w:r w:rsidR="00514694">
        <w:t xml:space="preserve">.SPC” </w:t>
      </w:r>
      <w:r w:rsidR="00186072">
        <w:t>were</w:t>
      </w:r>
      <w:r w:rsidR="009C587B">
        <w:t xml:space="preserve"> pasted into the top of the document. This contains parameters for a </w:t>
      </w:r>
      <w:r w:rsidR="00EF05D9">
        <w:t>l</w:t>
      </w:r>
      <w:r w:rsidR="009C587B">
        <w:t>evel 2 SCNA</w:t>
      </w:r>
      <w:r w:rsidR="00EF05D9">
        <w:t xml:space="preserve"> compliant simulation for NMOS and PMOS transistors.</w:t>
      </w:r>
    </w:p>
    <w:p w:rsidR="00186072" w:rsidRDefault="00186072" w:rsidP="00186072">
      <w:pPr>
        <w:pStyle w:val="ListParagraph"/>
        <w:numPr>
          <w:ilvl w:val="0"/>
          <w:numId w:val="1"/>
        </w:numPr>
      </w:pPr>
      <w:r>
        <w:t>The model name was changed</w:t>
      </w:r>
      <w:r w:rsidR="006656CA">
        <w:t xml:space="preserve"> from “PMOS”</w:t>
      </w:r>
      <w:r>
        <w:t xml:space="preserve"> to “CMOSP” so that it matched the </w:t>
      </w:r>
      <w:r w:rsidR="0045712A">
        <w:t xml:space="preserve">model definition names </w:t>
      </w:r>
      <w:r>
        <w:t>in the SNCA file.</w:t>
      </w:r>
    </w:p>
    <w:p w:rsidR="006F12D0" w:rsidRDefault="00186072" w:rsidP="006F12D0">
      <w:pPr>
        <w:pStyle w:val="ListParagraph"/>
        <w:numPr>
          <w:ilvl w:val="0"/>
          <w:numId w:val="1"/>
        </w:numPr>
      </w:pPr>
      <w:r>
        <w:t>The following voltage names were added: “VB 1 0 DC 5V”, “VGD 2 3”, “VSD 4 3”</w:t>
      </w:r>
      <w:r w:rsidR="006F12D0">
        <w:t xml:space="preserve"> (explained later)</w:t>
      </w:r>
    </w:p>
    <w:p w:rsidR="006F12D0" w:rsidRDefault="006F12D0" w:rsidP="006F12D0">
      <w:pPr>
        <w:ind w:left="360"/>
      </w:pPr>
      <w:r>
        <w:t>The resulting file is shown below.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66"/>
      </w:tblGrid>
      <w:tr w:rsidR="006F12D0" w:rsidTr="00D75F05">
        <w:tc>
          <w:tcPr>
            <w:tcW w:w="9016" w:type="dxa"/>
          </w:tcPr>
          <w:p w:rsidR="006F12D0" w:rsidRDefault="006F12D0" w:rsidP="006F12D0"/>
          <w:p w:rsidR="006F12D0" w:rsidRDefault="006F12D0" w:rsidP="006F12D0">
            <w:r>
              <w:t>.MODEL CMOSN NMOS LEVEL=2 LD=0.250000U TOX=417.000008E-10</w:t>
            </w:r>
          </w:p>
          <w:p w:rsidR="006F12D0" w:rsidRDefault="006F12D0" w:rsidP="006F12D0">
            <w:r>
              <w:t>+ NSUB=6.108619E+14 VTO=0.825008 KP=4.919000E-05 GAMMA=0.172</w:t>
            </w:r>
          </w:p>
          <w:p w:rsidR="006F12D0" w:rsidRDefault="006F12D0" w:rsidP="006F12D0">
            <w:r>
              <w:t>+ PHI=0.6 UO=594 UEXP=6.682275E-02 UCRIT=5000</w:t>
            </w:r>
          </w:p>
          <w:p w:rsidR="006F12D0" w:rsidRDefault="006F12D0" w:rsidP="006F12D0">
            <w:r>
              <w:t>+ DELTA=5.08308 VMAX=65547.3 XJ=0.250000U LAMBDA=6.636197E-03</w:t>
            </w:r>
          </w:p>
          <w:p w:rsidR="006F12D0" w:rsidRDefault="006F12D0" w:rsidP="006F12D0">
            <w:r>
              <w:t>+ NFS=1.98E+11 NEFF=1 NSS=1.000000E+10 TPG=1.000000</w:t>
            </w:r>
          </w:p>
          <w:p w:rsidR="006F12D0" w:rsidRDefault="006F12D0" w:rsidP="006F12D0">
            <w:r>
              <w:t>+ RSH=32.740000 CGDO=3.105345E-10 CGSO=3.105345E-10 CGBO=3.848530E-10</w:t>
            </w:r>
          </w:p>
          <w:p w:rsidR="006F12D0" w:rsidRDefault="006F12D0" w:rsidP="006F12D0">
            <w:r>
              <w:t>+ CJ=9.494900E-05 MJ=0.847099 CJSW=4.410100E-10 MJSW=0.334060 PB=0.800000</w:t>
            </w:r>
          </w:p>
          <w:p w:rsidR="006F12D0" w:rsidRDefault="006F12D0" w:rsidP="006F12D0"/>
          <w:p w:rsidR="006F12D0" w:rsidRDefault="006F12D0" w:rsidP="006F12D0">
            <w:r>
              <w:t>.MODEL CMOSP PMOS LEVEL=2 LD=0.227236U TOX=417.000008E-10</w:t>
            </w:r>
          </w:p>
          <w:p w:rsidR="006F12D0" w:rsidRDefault="006F12D0" w:rsidP="006F12D0">
            <w:r>
              <w:t>+ NSUB=1.056124E+16 VTO=-0.937048 KP=1.731000E-05 GAMMA=0.715</w:t>
            </w:r>
          </w:p>
          <w:p w:rsidR="006F12D0" w:rsidRDefault="006F12D0" w:rsidP="006F12D0">
            <w:r>
              <w:t>+ PHI=0.6 UO=209 UEXP=0.233831 UCRIT=47509.9</w:t>
            </w:r>
          </w:p>
          <w:p w:rsidR="006F12D0" w:rsidRDefault="006F12D0" w:rsidP="006F12D0">
            <w:r>
              <w:t>+ DELTA=1.07179 VMAX=100000 XJ=0.250000U LAMBDA=4.391428E-02</w:t>
            </w:r>
          </w:p>
          <w:p w:rsidR="006F12D0" w:rsidRDefault="006F12D0" w:rsidP="006F12D0">
            <w:r>
              <w:t>+ NFS=3.27E+11 NEFF=1.001 NSS=1.000000E+10 TPG=-1.000000</w:t>
            </w:r>
          </w:p>
          <w:p w:rsidR="006F12D0" w:rsidRDefault="006F12D0" w:rsidP="006F12D0">
            <w:r>
              <w:t>+ RSH=72.960000 CGDO=2.822585E-10 CGSO=2.822585E-10 CGBO=5.292375E-10</w:t>
            </w:r>
          </w:p>
          <w:p w:rsidR="006F12D0" w:rsidRDefault="006F12D0" w:rsidP="006F12D0">
            <w:r>
              <w:t>+ CJ=3.224200E-04 MJ=0.584956 CJSW=2.979100E-10 MJSW=0.310807 PB=0.800000</w:t>
            </w:r>
          </w:p>
          <w:p w:rsidR="006F12D0" w:rsidRDefault="006F12D0" w:rsidP="006F12D0"/>
          <w:p w:rsidR="006F12D0" w:rsidRDefault="006F12D0" w:rsidP="006F12D0">
            <w:r>
              <w:t>M1 3 2 4 1 CMOSP L=2u W=25u AD=</w:t>
            </w:r>
            <w:r w:rsidR="000A227B">
              <w:t>137.5p PD=61u AS=137.5p PS=61u</w:t>
            </w:r>
          </w:p>
          <w:p w:rsidR="000A227B" w:rsidRDefault="000A227B" w:rsidP="006F12D0">
            <w:r w:rsidRPr="000A227B">
              <w:t>* M1 DRAIN GATE SOURCE BULK (12 10 14 35)</w:t>
            </w:r>
          </w:p>
          <w:p w:rsidR="006F12D0" w:rsidRDefault="006F12D0" w:rsidP="006F12D0"/>
          <w:p w:rsidR="006F12D0" w:rsidRDefault="006F12D0" w:rsidP="006F12D0">
            <w:r>
              <w:t>VB 1 0 DC 5V</w:t>
            </w:r>
          </w:p>
          <w:p w:rsidR="006F12D0" w:rsidRDefault="006F12D0" w:rsidP="006F12D0">
            <w:r>
              <w:t>VGD 2 3</w:t>
            </w:r>
          </w:p>
          <w:p w:rsidR="006F12D0" w:rsidRDefault="006F12D0" w:rsidP="006F12D0">
            <w:r>
              <w:t>VSD 4 3</w:t>
            </w:r>
          </w:p>
          <w:p w:rsidR="006F12D0" w:rsidRDefault="006F12D0" w:rsidP="00D75F05">
            <w:pPr>
              <w:keepNext/>
            </w:pPr>
          </w:p>
        </w:tc>
      </w:tr>
    </w:tbl>
    <w:p w:rsidR="006F12D0" w:rsidRDefault="00D75F05" w:rsidP="00D75F05">
      <w:pPr>
        <w:pStyle w:val="Caption"/>
      </w:pPr>
      <w:r>
        <w:t xml:space="preserve">Figure </w:t>
      </w:r>
      <w:fldSimple w:instr=" SEQ Figure \* ARABIC ">
        <w:r w:rsidR="00462D83">
          <w:rPr>
            <w:noProof/>
          </w:rPr>
          <w:t>2</w:t>
        </w:r>
      </w:fldSimple>
      <w:r>
        <w:t xml:space="preserve"> Prepared SPICE file</w:t>
      </w:r>
    </w:p>
    <w:p w:rsidR="00596AE8" w:rsidRDefault="000A227B" w:rsidP="00B03729">
      <w:pPr>
        <w:spacing w:after="0"/>
      </w:pPr>
      <w:r>
        <w:t xml:space="preserve">The “*M1…” comment was kept for clarity of the connection numbers. “VB 1 0 DC 5V” </w:t>
      </w:r>
      <w:r w:rsidR="00D30B11">
        <w:t>defines</w:t>
      </w:r>
      <w:r>
        <w:t xml:space="preserve"> </w:t>
      </w:r>
      <w:r w:rsidR="00161E0A">
        <w:t>voltage “VB”</w:t>
      </w:r>
      <w:r w:rsidR="00D30B11">
        <w:t xml:space="preserve"> at</w:t>
      </w:r>
      <w:r w:rsidR="00161E0A">
        <w:t xml:space="preserve"> </w:t>
      </w:r>
      <w:r>
        <w:t>connection 1 (Bulk)</w:t>
      </w:r>
      <w:r w:rsidR="00D30B11">
        <w:t xml:space="preserve"> compared </w:t>
      </w:r>
      <w:r w:rsidR="00161E0A">
        <w:t xml:space="preserve">to </w:t>
      </w:r>
      <w:r w:rsidR="00D30B11">
        <w:t xml:space="preserve">connection 0 </w:t>
      </w:r>
      <w:r w:rsidR="00161E0A">
        <w:t>(</w:t>
      </w:r>
      <w:r w:rsidR="00D30B11">
        <w:t xml:space="preserve">an </w:t>
      </w:r>
      <w:r w:rsidR="00161E0A">
        <w:t xml:space="preserve">implied connection </w:t>
      </w:r>
      <w:r w:rsidR="00D30B11">
        <w:t>to the ground</w:t>
      </w:r>
      <w:r w:rsidR="00161E0A">
        <w:t>)</w:t>
      </w:r>
      <w:r w:rsidR="006656CA">
        <w:t xml:space="preserve"> and sets it to a DC voltage of 5V</w:t>
      </w:r>
      <w:r w:rsidR="00596AE8">
        <w:t xml:space="preserve"> (as specified in the worksheet)</w:t>
      </w:r>
      <w:r w:rsidR="00D30B11">
        <w:t>. “VGD 2 3”</w:t>
      </w:r>
      <w:r w:rsidR="00D30B11" w:rsidRPr="00D30B11">
        <w:t xml:space="preserve"> </w:t>
      </w:r>
      <w:r w:rsidR="00D30B11">
        <w:t>defines voltage “VGD” at connection 2 (Gate)</w:t>
      </w:r>
      <w:r w:rsidR="006656CA">
        <w:t xml:space="preserve"> compa</w:t>
      </w:r>
      <w:r w:rsidR="00D30B11">
        <w:t xml:space="preserve">red to </w:t>
      </w:r>
      <w:r w:rsidR="006656CA">
        <w:t>connection 3 (Drain)</w:t>
      </w:r>
      <w:r w:rsidR="00B03729">
        <w:t>. “VSD 4 3”</w:t>
      </w:r>
      <w:r w:rsidR="00B03729" w:rsidRPr="00D30B11">
        <w:t xml:space="preserve"> </w:t>
      </w:r>
      <w:r w:rsidR="00B03729">
        <w:t>defines voltage “VSD”</w:t>
      </w:r>
      <w:r w:rsidR="00596AE8">
        <w:t xml:space="preserve"> at connection 4</w:t>
      </w:r>
      <w:r w:rsidR="00B03729">
        <w:t xml:space="preserve"> (</w:t>
      </w:r>
      <w:r w:rsidR="00596AE8">
        <w:t>Source</w:t>
      </w:r>
      <w:r w:rsidR="00B03729">
        <w:t>) compared to connection 3 (Drain)</w:t>
      </w:r>
      <w:r w:rsidR="00596AE8">
        <w:t xml:space="preserve">. Voltages are not given a value here. When parsed they are given a default value of DC 0V and changed later in a simulation. </w:t>
      </w:r>
    </w:p>
    <w:p w:rsidR="00913254" w:rsidRDefault="00913254" w:rsidP="00B03729">
      <w:pPr>
        <w:spacing w:after="0"/>
      </w:pPr>
    </w:p>
    <w:p w:rsidR="00D30B11" w:rsidRDefault="00913254" w:rsidP="000A227B">
      <w:pPr>
        <w:spacing w:after="0"/>
      </w:pPr>
      <w:r>
        <w:t>This file is now pasted into AIM-Spice and saved as a circuit (.</w:t>
      </w:r>
      <w:proofErr w:type="spellStart"/>
      <w:r>
        <w:t>cir</w:t>
      </w:r>
      <w:proofErr w:type="spellEnd"/>
      <w:r>
        <w:t xml:space="preserve">) file. A DC Transfer Curve Analysis was run with the first source being VSD </w:t>
      </w:r>
      <w:r w:rsidR="00D4122E">
        <w:t>with a range of</w:t>
      </w:r>
      <w:r>
        <w:t xml:space="preserve"> 0V to -10V </w:t>
      </w:r>
      <w:r w:rsidR="00D4122E">
        <w:t>and steps in of -0.1V and a secondary source</w:t>
      </w:r>
      <w:r>
        <w:t xml:space="preserve"> </w:t>
      </w:r>
      <w:r w:rsidR="00D4122E">
        <w:t xml:space="preserve">VGD with a range -1V to -5V and steps of -1V. </w:t>
      </w:r>
      <w:r w:rsidR="00FC7D19">
        <w:t xml:space="preserve">Finally a output characteristic of </w:t>
      </w:r>
      <w:proofErr w:type="spellStart"/>
      <w:proofErr w:type="gramStart"/>
      <w:r w:rsidR="00FC7D19">
        <w:t>i</w:t>
      </w:r>
      <w:proofErr w:type="spellEnd"/>
      <w:r w:rsidR="00FC7D19">
        <w:t>(</w:t>
      </w:r>
      <w:proofErr w:type="spellStart"/>
      <w:proofErr w:type="gramEnd"/>
      <w:r w:rsidR="00FC7D19">
        <w:t>vsd</w:t>
      </w:r>
      <w:proofErr w:type="spellEnd"/>
      <w:r w:rsidR="00FC7D19">
        <w:t xml:space="preserve">) was chosen. </w:t>
      </w:r>
      <w:r w:rsidR="00D4122E">
        <w:t>The output is shown below</w:t>
      </w:r>
      <w:r w:rsidR="00FC7D19">
        <w:t xml:space="preserve"> (</w:t>
      </w:r>
      <w:r w:rsidR="00FC7D19">
        <w:fldChar w:fldCharType="begin"/>
      </w:r>
      <w:r w:rsidR="00FC7D19">
        <w:instrText xml:space="preserve"> REF _Ref475576547 \h </w:instrText>
      </w:r>
      <w:r w:rsidR="00FC7D19">
        <w:fldChar w:fldCharType="separate"/>
      </w:r>
      <w:r w:rsidR="00462D83">
        <w:t xml:space="preserve">Figure </w:t>
      </w:r>
      <w:r w:rsidR="00462D83">
        <w:rPr>
          <w:noProof/>
        </w:rPr>
        <w:t>3</w:t>
      </w:r>
      <w:r w:rsidR="00FC7D19">
        <w:fldChar w:fldCharType="end"/>
      </w:r>
      <w:r w:rsidR="00FC7D19">
        <w:t>)</w:t>
      </w:r>
      <w:r w:rsidR="00D4122E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D4122E" w:rsidTr="00DF7C84">
        <w:tc>
          <w:tcPr>
            <w:tcW w:w="9016" w:type="dxa"/>
          </w:tcPr>
          <w:p w:rsidR="00D4122E" w:rsidRDefault="00D4122E" w:rsidP="00D4122E">
            <w:pPr>
              <w:keepNext/>
            </w:pPr>
            <w:r>
              <w:rPr>
                <w:noProof/>
                <w:lang w:eastAsia="en-GB"/>
              </w:rPr>
              <w:lastRenderedPageBreak/>
              <w:drawing>
                <wp:inline distT="0" distB="0" distL="0" distR="0" wp14:anchorId="626A2EC3" wp14:editId="1E90D053">
                  <wp:extent cx="5629275" cy="252275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Lab2#1.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4716" cy="254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4122E" w:rsidRDefault="00D4122E" w:rsidP="00D4122E">
      <w:pPr>
        <w:pStyle w:val="Caption"/>
      </w:pPr>
      <w:bookmarkStart w:id="0" w:name="_Ref475576547"/>
      <w:r>
        <w:t xml:space="preserve">Figure </w:t>
      </w:r>
      <w:fldSimple w:instr=" SEQ Figure \* ARABIC ">
        <w:r w:rsidR="00462D83">
          <w:rPr>
            <w:noProof/>
          </w:rPr>
          <w:t>3</w:t>
        </w:r>
      </w:fldSimple>
      <w:bookmarkEnd w:id="0"/>
      <w:r>
        <w:t xml:space="preserve"> MOSFET output characteristics</w:t>
      </w:r>
    </w:p>
    <w:p w:rsidR="00FC7D19" w:rsidRDefault="00FC7D19" w:rsidP="00FC7D19">
      <w:r>
        <w:t>This looks like the standard</w:t>
      </w:r>
      <w:r w:rsidR="00CC3663">
        <w:t xml:space="preserve"> output characteristic mirrored vertically as VSD is negative.</w:t>
      </w:r>
    </w:p>
    <w:p w:rsidR="00CC3663" w:rsidRDefault="00CC3663" w:rsidP="00FC7D19">
      <w:pPr>
        <w:rPr>
          <w:u w:val="single"/>
        </w:rPr>
      </w:pPr>
      <w:r>
        <w:rPr>
          <w:u w:val="single"/>
        </w:rPr>
        <w:t>Task 2</w:t>
      </w:r>
    </w:p>
    <w:p w:rsidR="00CC3663" w:rsidRDefault="00CC3663" w:rsidP="00FC7D19">
      <w:r>
        <w:t>For task two we must create a CMOS inverter with dimensions 50</w:t>
      </w:r>
      <w:r>
        <w:sym w:font="Symbol" w:char="F06C"/>
      </w:r>
      <w:r>
        <w:t xml:space="preserve"> high and 30</w:t>
      </w:r>
      <w:r>
        <w:sym w:font="Symbol" w:char="F06C"/>
      </w:r>
      <w:r>
        <w:t xml:space="preserve"> wide with the largest transistors possible such that the inverter displays a symmetric voltage-transfer-curve (VTC) and using a slightly modified </w:t>
      </w:r>
      <w:r w:rsidR="00CE34CB">
        <w:t>SCNA file "Scna_r.spc".</w:t>
      </w:r>
    </w:p>
    <w:p w:rsidR="0003207F" w:rsidRDefault="00CE34CB" w:rsidP="00FC7D19">
      <w:r>
        <w:t>The first step is to find the value</w:t>
      </w:r>
      <w:r w:rsidR="00E31DF4">
        <w:t>s</w:t>
      </w:r>
      <w:r>
        <w:t xml:space="preserve"> </w:t>
      </w:r>
      <w:r w:rsidR="00E31DF4">
        <w:t>for</w:t>
      </w:r>
      <w:r>
        <w:t xml:space="preserve"> W/L which will create an electrically symmetric inverter. </w:t>
      </w:r>
      <w:r w:rsidR="00E31DF4">
        <w:t xml:space="preserve"> The equation for β is:</w:t>
      </w:r>
    </w:p>
    <w:p w:rsidR="0003207F" w:rsidRPr="00E31DF4" w:rsidRDefault="0003207F" w:rsidP="00FC7D19">
      <m:oMathPara>
        <m:oMath>
          <m:r>
            <m:rPr>
              <m:sty m:val="p"/>
            </m:rP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*μ*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L</m:t>
              </m:r>
            </m:den>
          </m:f>
        </m:oMath>
      </m:oMathPara>
    </w:p>
    <w:p w:rsidR="0003207F" w:rsidRDefault="00E31DF4" w:rsidP="00FC7D19">
      <w:r w:rsidRPr="00E31DF4">
        <w:t xml:space="preserve">For </w:t>
      </w:r>
      <w:r>
        <w:t xml:space="preserve">an </w:t>
      </w:r>
      <w:r w:rsidR="00AE4E5D">
        <w:t>electrically symmetric device βp = βn</w:t>
      </w:r>
      <w:r>
        <w:t>.</w:t>
      </w:r>
    </w:p>
    <w:p w:rsidR="00E31DF4" w:rsidRPr="007C622B" w:rsidRDefault="00B30496" w:rsidP="00E31D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OXn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E31DF4" w:rsidRDefault="007C622B" w:rsidP="00FC7D19">
      <w:r>
        <w:rPr>
          <w:rFonts w:eastAsiaTheme="minorEastAsia"/>
        </w:rPr>
        <w:t>In the model definition KP is equal to µ*C</w:t>
      </w:r>
      <w:r>
        <w:rPr>
          <w:rFonts w:eastAsiaTheme="minorEastAsia"/>
          <w:vertAlign w:val="subscript"/>
        </w:rPr>
        <w:t>OX</w:t>
      </w:r>
      <w:r w:rsidR="00483195" w:rsidRPr="00483195">
        <w:t>.</w:t>
      </w:r>
    </w:p>
    <w:p w:rsidR="00483195" w:rsidRPr="00483195" w:rsidRDefault="00B30496" w:rsidP="0048319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483195" w:rsidRPr="00483195" w:rsidRDefault="00BA4CCE" w:rsidP="00483195">
      <w:pPr>
        <w:rPr>
          <w:rFonts w:eastAsiaTheme="minorEastAsia"/>
        </w:rPr>
      </w:pPr>
      <w:r>
        <w:rPr>
          <w:rFonts w:eastAsiaTheme="minorEastAsia"/>
        </w:rPr>
        <w:t xml:space="preserve">From Scna_r: </w:t>
      </w:r>
      <w:r w:rsidR="00483195">
        <w:rPr>
          <w:rFonts w:eastAsiaTheme="minorEastAsia"/>
        </w:rPr>
        <w:t>KP</w:t>
      </w:r>
      <w:r w:rsidR="00483195">
        <w:rPr>
          <w:rFonts w:eastAsiaTheme="minorEastAsia"/>
          <w:vertAlign w:val="subscript"/>
        </w:rPr>
        <w:t>P</w:t>
      </w:r>
      <w:r w:rsidR="00483195">
        <w:rPr>
          <w:rFonts w:eastAsiaTheme="minorEastAsia"/>
        </w:rPr>
        <w:t xml:space="preserve"> = </w:t>
      </w:r>
      <w:r w:rsidR="00483195" w:rsidRPr="00483195">
        <w:rPr>
          <w:rFonts w:eastAsiaTheme="minorEastAsia"/>
        </w:rPr>
        <w:t>2.45950E-05</w:t>
      </w:r>
      <w:r w:rsidR="00483195">
        <w:rPr>
          <w:rFonts w:eastAsiaTheme="minorEastAsia"/>
        </w:rPr>
        <w:t xml:space="preserve"> and </w:t>
      </w:r>
      <w:r w:rsidR="00483195" w:rsidRPr="00483195">
        <w:rPr>
          <w:rFonts w:eastAsiaTheme="minorEastAsia"/>
        </w:rPr>
        <w:t>KP</w:t>
      </w:r>
      <w:r w:rsidR="00483195">
        <w:rPr>
          <w:rFonts w:eastAsiaTheme="minorEastAsia"/>
          <w:vertAlign w:val="subscript"/>
        </w:rPr>
        <w:t>N</w:t>
      </w:r>
      <w:r w:rsidR="00483195">
        <w:rPr>
          <w:rFonts w:eastAsiaTheme="minorEastAsia"/>
        </w:rPr>
        <w:t xml:space="preserve"> </w:t>
      </w:r>
      <w:r w:rsidR="00483195" w:rsidRPr="00483195">
        <w:rPr>
          <w:rFonts w:eastAsiaTheme="minorEastAsia"/>
        </w:rPr>
        <w:t>=</w:t>
      </w:r>
      <w:r w:rsidR="00483195">
        <w:rPr>
          <w:rFonts w:eastAsiaTheme="minorEastAsia"/>
        </w:rPr>
        <w:t xml:space="preserve"> </w:t>
      </w:r>
      <w:r w:rsidR="00483195" w:rsidRPr="00483195">
        <w:rPr>
          <w:rFonts w:eastAsiaTheme="minorEastAsia"/>
        </w:rPr>
        <w:t>4.919000E-05</w:t>
      </w:r>
      <w:r w:rsidR="00483195">
        <w:rPr>
          <w:rFonts w:eastAsiaTheme="minorEastAsia"/>
        </w:rPr>
        <w:t>. Simplified:</w:t>
      </w:r>
    </w:p>
    <w:p w:rsidR="00483195" w:rsidRPr="00483195" w:rsidRDefault="00B30496" w:rsidP="0048319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=2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</m:oMath>
      </m:oMathPara>
    </w:p>
    <w:p w:rsidR="00A762B3" w:rsidRDefault="00483195" w:rsidP="00483195">
      <w:pPr>
        <w:rPr>
          <w:rFonts w:eastAsiaTheme="minorEastAsia"/>
        </w:rPr>
      </w:pPr>
      <w:r>
        <w:rPr>
          <w:rFonts w:eastAsiaTheme="minorEastAsia"/>
        </w:rPr>
        <w:t xml:space="preserve">So for electrical symmetry the </w:t>
      </w:r>
      <w:r w:rsidR="00AE4E5D">
        <w:rPr>
          <w:rFonts w:eastAsiaTheme="minorEastAsia"/>
        </w:rPr>
        <w:t>P</w:t>
      </w:r>
      <w:r w:rsidR="00847D0A">
        <w:rPr>
          <w:rFonts w:eastAsiaTheme="minorEastAsia"/>
        </w:rPr>
        <w:t>MOS must be twice the size</w:t>
      </w:r>
      <w:r w:rsidR="00997B30">
        <w:rPr>
          <w:rFonts w:eastAsiaTheme="minorEastAsia"/>
        </w:rPr>
        <w:t>.</w:t>
      </w:r>
    </w:p>
    <w:p w:rsidR="00BA4CCE" w:rsidRDefault="003417BF" w:rsidP="00483195">
      <w:pPr>
        <w:rPr>
          <w:rFonts w:eastAsiaTheme="minorEastAsia"/>
        </w:rPr>
      </w:pPr>
      <w:r>
        <w:rPr>
          <w:rFonts w:eastAsiaTheme="minorEastAsia"/>
        </w:rPr>
        <w:t>The channel length (L) is the poly lines width</w:t>
      </w:r>
      <w:r w:rsidR="00A762B3">
        <w:rPr>
          <w:rFonts w:eastAsiaTheme="minorEastAsia"/>
        </w:rPr>
        <w:t xml:space="preserve">. To double the </w:t>
      </w:r>
      <w:r w:rsidR="00997B30">
        <w:rPr>
          <w:rFonts w:eastAsiaTheme="minorEastAsia"/>
        </w:rPr>
        <w:t>P</w:t>
      </w:r>
      <w:r w:rsidR="00F81F89">
        <w:rPr>
          <w:rFonts w:eastAsiaTheme="minorEastAsia"/>
        </w:rPr>
        <w:t>MOS ratio we can half L</w:t>
      </w:r>
      <w:r w:rsidR="00997B30">
        <w:rPr>
          <w:rFonts w:eastAsiaTheme="minorEastAsia"/>
          <w:vertAlign w:val="subscript"/>
        </w:rPr>
        <w:t>P</w:t>
      </w:r>
      <w:r w:rsidR="00F81F89">
        <w:rPr>
          <w:rFonts w:eastAsiaTheme="minorEastAsia"/>
        </w:rPr>
        <w:t xml:space="preserve"> with respect to L</w:t>
      </w:r>
      <w:r w:rsidR="00997B30">
        <w:rPr>
          <w:rFonts w:eastAsiaTheme="minorEastAsia"/>
          <w:vertAlign w:val="subscript"/>
        </w:rPr>
        <w:t>N</w:t>
      </w:r>
      <w:r w:rsidR="00F81F89">
        <w:rPr>
          <w:rFonts w:eastAsiaTheme="minorEastAsia"/>
        </w:rPr>
        <w:t xml:space="preserve"> or double W</w:t>
      </w:r>
      <w:r w:rsidR="00997B30">
        <w:rPr>
          <w:rFonts w:eastAsiaTheme="minorEastAsia"/>
          <w:vertAlign w:val="subscript"/>
        </w:rPr>
        <w:t>P</w:t>
      </w:r>
      <w:r w:rsidR="00F81F89">
        <w:rPr>
          <w:rFonts w:eastAsiaTheme="minorEastAsia"/>
          <w:vertAlign w:val="subscript"/>
        </w:rPr>
        <w:softHyphen/>
      </w:r>
      <w:r w:rsidR="00F81F89">
        <w:rPr>
          <w:rFonts w:eastAsiaTheme="minorEastAsia"/>
        </w:rPr>
        <w:t xml:space="preserve"> with respect to W</w:t>
      </w:r>
      <w:r w:rsidR="00997B30">
        <w:rPr>
          <w:rFonts w:eastAsiaTheme="minorEastAsia"/>
          <w:vertAlign w:val="subscript"/>
        </w:rPr>
        <w:t>N</w:t>
      </w:r>
      <w:r w:rsidR="00F81F89">
        <w:rPr>
          <w:rFonts w:eastAsiaTheme="minorEastAsia"/>
        </w:rPr>
        <w:t xml:space="preserve"> the effect is similar. I have chosen to half L</w:t>
      </w:r>
      <w:r w:rsidR="00997B30">
        <w:rPr>
          <w:rFonts w:eastAsiaTheme="minorEastAsia"/>
          <w:vertAlign w:val="subscript"/>
        </w:rPr>
        <w:t>P</w:t>
      </w:r>
      <w:r w:rsidR="00F81F89">
        <w:rPr>
          <w:rFonts w:eastAsiaTheme="minorEastAsia"/>
        </w:rPr>
        <w:t xml:space="preserve"> so that both MOSFETs can take advantage of as much of the 30λ available width as possible for inversion channel length.</w:t>
      </w:r>
      <w:r w:rsidR="00462D83">
        <w:rPr>
          <w:rFonts w:eastAsiaTheme="minorEastAsia"/>
        </w:rPr>
        <w:t xml:space="preserve"> This means L</w:t>
      </w:r>
      <w:r w:rsidR="00997B30">
        <w:rPr>
          <w:rFonts w:eastAsiaTheme="minorEastAsia"/>
          <w:vertAlign w:val="subscript"/>
        </w:rPr>
        <w:t>P</w:t>
      </w:r>
      <w:r w:rsidR="00462D83">
        <w:rPr>
          <w:rFonts w:eastAsiaTheme="minorEastAsia"/>
        </w:rPr>
        <w:t xml:space="preserve"> will be 2λ, L</w:t>
      </w:r>
      <w:r w:rsidR="00997B30">
        <w:rPr>
          <w:rFonts w:eastAsiaTheme="minorEastAsia"/>
          <w:vertAlign w:val="subscript"/>
        </w:rPr>
        <w:t>N</w:t>
      </w:r>
      <w:r w:rsidR="00997B30">
        <w:rPr>
          <w:rFonts w:eastAsiaTheme="minorEastAsia"/>
        </w:rPr>
        <w:t xml:space="preserve"> will be 4λ, </w:t>
      </w:r>
      <w:r w:rsidR="00462D83">
        <w:rPr>
          <w:rFonts w:eastAsiaTheme="minorEastAsia"/>
        </w:rPr>
        <w:t>W</w:t>
      </w:r>
      <w:r w:rsidR="00997B30">
        <w:rPr>
          <w:rFonts w:eastAsiaTheme="minorEastAsia"/>
          <w:vertAlign w:val="subscript"/>
        </w:rPr>
        <w:t>P</w:t>
      </w:r>
      <w:r w:rsidR="00462D83">
        <w:rPr>
          <w:rFonts w:eastAsiaTheme="minorEastAsia"/>
        </w:rPr>
        <w:t xml:space="preserve"> </w:t>
      </w:r>
      <w:r w:rsidR="00997B30">
        <w:rPr>
          <w:rFonts w:eastAsiaTheme="minorEastAsia"/>
        </w:rPr>
        <w:t xml:space="preserve">= </w:t>
      </w:r>
      <w:r w:rsidR="00462D83">
        <w:rPr>
          <w:rFonts w:eastAsiaTheme="minorEastAsia"/>
        </w:rPr>
        <w:t>W</w:t>
      </w:r>
      <w:r w:rsidR="00997B30">
        <w:rPr>
          <w:rFonts w:eastAsiaTheme="minorEastAsia"/>
          <w:vertAlign w:val="subscript"/>
        </w:rPr>
        <w:t>n</w:t>
      </w:r>
      <w:r w:rsidR="00462D83">
        <w:rPr>
          <w:rFonts w:eastAsiaTheme="minorEastAsia"/>
          <w:vertAlign w:val="subscript"/>
        </w:rPr>
        <w:t xml:space="preserve"> </w:t>
      </w:r>
      <w:r w:rsidR="00997B30">
        <w:rPr>
          <w:rFonts w:eastAsiaTheme="minorEastAsia"/>
        </w:rPr>
        <w:t>hence</w:t>
      </w:r>
      <w:r w:rsidR="00462D83" w:rsidRPr="00462D83">
        <w:rPr>
          <w:rFonts w:eastAsiaTheme="minorEastAsia"/>
        </w:rPr>
        <w:t xml:space="preserve"> the</w:t>
      </w:r>
      <w:r w:rsidR="00462D83">
        <w:rPr>
          <w:rFonts w:eastAsiaTheme="minorEastAsia"/>
          <w:vertAlign w:val="subscript"/>
        </w:rPr>
        <w:t xml:space="preserve"> </w:t>
      </w:r>
      <w:r w:rsidR="00462D83">
        <w:rPr>
          <w:rFonts w:eastAsiaTheme="minorEastAsia"/>
        </w:rPr>
        <w:t>ratio is preserved.</w:t>
      </w:r>
    </w:p>
    <w:p w:rsidR="00365632" w:rsidRDefault="00365632" w:rsidP="00483195">
      <w:pPr>
        <w:rPr>
          <w:rFonts w:eastAsiaTheme="minorEastAsia"/>
        </w:rPr>
      </w:pPr>
    </w:p>
    <w:p w:rsidR="00365632" w:rsidRPr="00462D83" w:rsidRDefault="00365632" w:rsidP="00483195">
      <w:pPr>
        <w:rPr>
          <w:rFonts w:eastAsiaTheme="minorEastAsia"/>
        </w:rPr>
      </w:pPr>
      <w:r>
        <w:rPr>
          <w:rFonts w:eastAsiaTheme="minorEastAsia"/>
        </w:rPr>
        <w:t xml:space="preserve">I will refer to L as the </w:t>
      </w:r>
      <w:r w:rsidRPr="00997B30">
        <w:rPr>
          <w:rFonts w:eastAsiaTheme="minorEastAsia"/>
          <w:i/>
        </w:rPr>
        <w:t>poly width</w:t>
      </w:r>
      <w:r>
        <w:rPr>
          <w:rFonts w:eastAsiaTheme="minorEastAsia"/>
        </w:rPr>
        <w:t xml:space="preserve"> from now to be consistent with L-Edit models and avoid confusion</w:t>
      </w:r>
      <w:r w:rsidR="00997B30">
        <w:rPr>
          <w:rFonts w:eastAsiaTheme="minorEastAsia"/>
        </w:rPr>
        <w:t>.</w:t>
      </w:r>
      <w:r w:rsidR="005414E8">
        <w:rPr>
          <w:rFonts w:eastAsiaTheme="minorEastAsia"/>
        </w:rPr>
        <w:t xml:space="preserve"> Due to lack of available information a few assum</w:t>
      </w:r>
      <w:bookmarkStart w:id="1" w:name="_GoBack"/>
      <w:bookmarkEnd w:id="1"/>
      <w:r w:rsidR="005414E8">
        <w:rPr>
          <w:rFonts w:eastAsiaTheme="minorEastAsia"/>
        </w:rPr>
        <w:t xml:space="preserve">ptions were made: N-well, p-select and n-select can </w:t>
      </w:r>
      <w:r w:rsidR="005414E8">
        <w:rPr>
          <w:rFonts w:eastAsiaTheme="minorEastAsia"/>
        </w:rPr>
        <w:lastRenderedPageBreak/>
        <w:t>all extrude outside of the box. This is a fair assumption as the overlap rules are there to ensure correct doping profiles and if excess is lathed from the chip then no functionality should be lost; poly is not</w:t>
      </w:r>
      <w:r w:rsidR="00945941">
        <w:rPr>
          <w:rFonts w:eastAsiaTheme="minorEastAsia"/>
        </w:rPr>
        <w:t xml:space="preserve"> allowed to overlap as this may cause undesirable field effects (field fringing etc.); metal 1 and poly can extend but only if used for a connection</w:t>
      </w:r>
    </w:p>
    <w:sectPr w:rsidR="00365632" w:rsidRPr="00462D8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4A" w:rsidRDefault="00D74C4A" w:rsidP="00D74C4A">
      <w:pPr>
        <w:spacing w:after="0"/>
      </w:pPr>
      <w:r>
        <w:separator/>
      </w:r>
    </w:p>
  </w:endnote>
  <w:endnote w:type="continuationSeparator" w:id="0">
    <w:p w:rsidR="00D74C4A" w:rsidRDefault="00D74C4A" w:rsidP="00D74C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4A" w:rsidRDefault="00D74C4A" w:rsidP="00D74C4A">
      <w:pPr>
        <w:spacing w:after="0"/>
      </w:pPr>
      <w:r>
        <w:separator/>
      </w:r>
    </w:p>
  </w:footnote>
  <w:footnote w:type="continuationSeparator" w:id="0">
    <w:p w:rsidR="00D74C4A" w:rsidRDefault="00D74C4A" w:rsidP="00D74C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C4A" w:rsidRDefault="00D74C4A">
    <w:pPr>
      <w:pStyle w:val="Header"/>
    </w:pPr>
    <w:r>
      <w:t>Gavin Johnston</w:t>
    </w:r>
    <w:r>
      <w:tab/>
    </w:r>
    <w:r>
      <w:tab/>
      <w:t>130017279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DF1F42"/>
    <w:multiLevelType w:val="hybridMultilevel"/>
    <w:tmpl w:val="DC24F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4A"/>
    <w:rsid w:val="0000580E"/>
    <w:rsid w:val="0003207F"/>
    <w:rsid w:val="000A227B"/>
    <w:rsid w:val="000B1204"/>
    <w:rsid w:val="0012501B"/>
    <w:rsid w:val="00161E0A"/>
    <w:rsid w:val="00186072"/>
    <w:rsid w:val="00221D4F"/>
    <w:rsid w:val="002A0279"/>
    <w:rsid w:val="002D7296"/>
    <w:rsid w:val="002F40E7"/>
    <w:rsid w:val="003417BF"/>
    <w:rsid w:val="00365632"/>
    <w:rsid w:val="003B799F"/>
    <w:rsid w:val="00450E94"/>
    <w:rsid w:val="0045712A"/>
    <w:rsid w:val="00462D83"/>
    <w:rsid w:val="00483195"/>
    <w:rsid w:val="00514694"/>
    <w:rsid w:val="005356F5"/>
    <w:rsid w:val="005414E8"/>
    <w:rsid w:val="00564CDC"/>
    <w:rsid w:val="00596AE8"/>
    <w:rsid w:val="006656CA"/>
    <w:rsid w:val="006A1513"/>
    <w:rsid w:val="006A5D68"/>
    <w:rsid w:val="006D21E1"/>
    <w:rsid w:val="006F12D0"/>
    <w:rsid w:val="00737CCE"/>
    <w:rsid w:val="00775CD9"/>
    <w:rsid w:val="007C622B"/>
    <w:rsid w:val="007C6D2B"/>
    <w:rsid w:val="00847D0A"/>
    <w:rsid w:val="00856615"/>
    <w:rsid w:val="00913254"/>
    <w:rsid w:val="00927CC0"/>
    <w:rsid w:val="00941BEF"/>
    <w:rsid w:val="00945941"/>
    <w:rsid w:val="00956E09"/>
    <w:rsid w:val="00994AB2"/>
    <w:rsid w:val="00997B30"/>
    <w:rsid w:val="009C587B"/>
    <w:rsid w:val="009D64CD"/>
    <w:rsid w:val="00A02AE0"/>
    <w:rsid w:val="00A5317F"/>
    <w:rsid w:val="00A762B3"/>
    <w:rsid w:val="00AE4E5D"/>
    <w:rsid w:val="00B03729"/>
    <w:rsid w:val="00B30496"/>
    <w:rsid w:val="00B60227"/>
    <w:rsid w:val="00BA4CCE"/>
    <w:rsid w:val="00BB27BF"/>
    <w:rsid w:val="00CC3663"/>
    <w:rsid w:val="00CE34CB"/>
    <w:rsid w:val="00D26DCF"/>
    <w:rsid w:val="00D30B11"/>
    <w:rsid w:val="00D4122E"/>
    <w:rsid w:val="00D74C4A"/>
    <w:rsid w:val="00D75F05"/>
    <w:rsid w:val="00DE303F"/>
    <w:rsid w:val="00DF7C84"/>
    <w:rsid w:val="00E21373"/>
    <w:rsid w:val="00E31DF4"/>
    <w:rsid w:val="00E4592E"/>
    <w:rsid w:val="00E63BEB"/>
    <w:rsid w:val="00E64BD3"/>
    <w:rsid w:val="00EF05D9"/>
    <w:rsid w:val="00F81F89"/>
    <w:rsid w:val="00FC37EC"/>
    <w:rsid w:val="00FC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C41BE-45B3-4721-A31E-740F365B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C4A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C4A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74C4A"/>
  </w:style>
  <w:style w:type="paragraph" w:styleId="Footer">
    <w:name w:val="footer"/>
    <w:basedOn w:val="Normal"/>
    <w:link w:val="FooterChar"/>
    <w:uiPriority w:val="99"/>
    <w:unhideWhenUsed/>
    <w:rsid w:val="00D74C4A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74C4A"/>
  </w:style>
  <w:style w:type="table" w:styleId="TableGrid">
    <w:name w:val="Table Grid"/>
    <w:basedOn w:val="TableNormal"/>
    <w:uiPriority w:val="39"/>
    <w:rsid w:val="00DE3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E303F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D21E1"/>
    <w:pPr>
      <w:ind w:left="720"/>
      <w:contextualSpacing/>
    </w:pPr>
  </w:style>
  <w:style w:type="character" w:customStyle="1" w:styleId="mi">
    <w:name w:val="mi"/>
    <w:basedOn w:val="DefaultParagraphFont"/>
    <w:rsid w:val="00CE34CB"/>
  </w:style>
  <w:style w:type="character" w:customStyle="1" w:styleId="mo">
    <w:name w:val="mo"/>
    <w:basedOn w:val="DefaultParagraphFont"/>
    <w:rsid w:val="00CE34CB"/>
  </w:style>
  <w:style w:type="character" w:customStyle="1" w:styleId="mn">
    <w:name w:val="mn"/>
    <w:basedOn w:val="DefaultParagraphFont"/>
    <w:rsid w:val="00CE34CB"/>
  </w:style>
  <w:style w:type="character" w:styleId="PlaceholderText">
    <w:name w:val="Placeholder Text"/>
    <w:basedOn w:val="DefaultParagraphFont"/>
    <w:uiPriority w:val="99"/>
    <w:semiHidden/>
    <w:rsid w:val="000320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4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5721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Gavin Johnston</cp:lastModifiedBy>
  <cp:revision>23</cp:revision>
  <dcterms:created xsi:type="dcterms:W3CDTF">2017-02-05T17:43:00Z</dcterms:created>
  <dcterms:modified xsi:type="dcterms:W3CDTF">2017-02-26T02:25:00Z</dcterms:modified>
</cp:coreProperties>
</file>