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2.10. Thực hành với Injecting Literal Values</w:t>
      </w:r>
    </w:p>
    <w:p w:rsidR="00000000" w:rsidDel="00000000" w:rsidP="00000000" w:rsidRDefault="00000000" w:rsidRPr="00000000" w14:paraId="0000000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Ở lab này, học viên sẽ được vận dụng kiến thức để hiểu rõ về Injecting Literal Values ở trong Spring tương ứng.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Đề bài: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Trong bài lab này bạn sẽ được thực hành để in ra màn hình dữ liệu thông tin của đối tượng thông qua Injecting Literal Values.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Gợi ý làm bài: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Thực hiện tạo phương thức setter trong lớp để thực hiện việc injection.</w:t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Thêm 2 trường thông tin tương ứng là: </w:t>
      </w:r>
      <w:r w:rsidDel="00000000" w:rsidR="00000000" w:rsidRPr="00000000">
        <w:rPr>
          <w:sz w:val="24"/>
          <w:szCs w:val="24"/>
          <w:rtl w:val="0"/>
        </w:rPr>
        <w:t xml:space="preserve">emailAddress</w:t>
      </w:r>
      <w:r w:rsidDel="00000000" w:rsidR="00000000" w:rsidRPr="00000000">
        <w:rPr>
          <w:sz w:val="24"/>
          <w:szCs w:val="24"/>
          <w:rtl w:val="0"/>
        </w:rPr>
        <w:t xml:space="preserve"> và team vào lớp </w:t>
      </w:r>
      <w:r w:rsidDel="00000000" w:rsidR="00000000" w:rsidRPr="00000000">
        <w:rPr>
          <w:sz w:val="24"/>
          <w:szCs w:val="24"/>
          <w:rtl w:val="0"/>
        </w:rPr>
        <w:t xml:space="preserve">CricketCoach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Khởi tạo 2 phương thức getter/setter cho 2 trường thông tin trên tương ứng.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34861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Ở mỗi phương thức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setEmailAddress </w:t>
      </w:r>
      <w:r w:rsidDel="00000000" w:rsidR="00000000" w:rsidRPr="00000000">
        <w:rPr>
          <w:sz w:val="24"/>
          <w:szCs w:val="24"/>
          <w:rtl w:val="0"/>
        </w:rPr>
        <w:t xml:space="preserve">và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setTeam </w:t>
      </w:r>
      <w:r w:rsidDel="00000000" w:rsidR="00000000" w:rsidRPr="00000000">
        <w:rPr>
          <w:sz w:val="24"/>
          <w:szCs w:val="24"/>
          <w:rtl w:val="0"/>
        </w:rPr>
        <w:t xml:space="preserve">sẽ có những thông tin để in ra màn hình console tương ứng.</w:t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2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Thực hiện việc cấu hình việc injection trong Spring config.</w:t>
      </w:r>
    </w:p>
    <w:p w:rsidR="00000000" w:rsidDel="00000000" w:rsidP="00000000" w:rsidRDefault="00000000" w:rsidRPr="00000000" w14:paraId="00000017">
      <w:pPr>
        <w:ind w:left="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ab/>
        <w:t xml:space="preserve">Lưu ý: thực hiện việc cấu hình tại đối tượng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myCricketCoach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tương ứng.</w:t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Việc inject sẽ bao gồm các tham số là: name (tên đối tượng) và value (giá trị của đối tượng) tương ứng.</w:t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Tại lớp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SetterDemoApp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sẽ gọi đối tượng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theCoach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để có thể sử dụng phương thức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getEmailAddress</w:t>
      </w:r>
      <w:r w:rsidDel="00000000" w:rsidR="00000000" w:rsidRPr="00000000">
        <w:rPr>
          <w:sz w:val="24"/>
          <w:szCs w:val="24"/>
          <w:rtl w:val="0"/>
        </w:rPr>
        <w:t xml:space="preserve"> và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getTeam </w:t>
      </w:r>
      <w:r w:rsidDel="00000000" w:rsidR="00000000" w:rsidRPr="00000000">
        <w:rPr>
          <w:sz w:val="24"/>
          <w:szCs w:val="24"/>
          <w:rtl w:val="0"/>
        </w:rPr>
        <w:t xml:space="preserve">tương ứng.</w:t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57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Kết quả in ra màn hình tương ứng:</w:t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Hãy thực hiện chạy và kiểm tra thông tin ở màn hình console tương ứng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