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F81BD" w:themeColor="accent1"/>
        </w:rPr>
        <w:id w:val="-1401752587"/>
        <w:docPartObj>
          <w:docPartGallery w:val="Cover Pages"/>
          <w:docPartUnique/>
        </w:docPartObj>
      </w:sdtPr>
      <w:sdtEndPr>
        <w:rPr>
          <w:rFonts w:ascii="Arial" w:eastAsia="Arial" w:hAnsi="Arial" w:cs="Arial"/>
          <w:color w:val="auto"/>
          <w:lang w:val="en"/>
        </w:rPr>
      </w:sdtEndPr>
      <w:sdtContent>
        <w:p w:rsidR="00625CC9" w:rsidRDefault="00625CC9" w:rsidP="0057216E">
          <w:pPr>
            <w:pStyle w:val="NoSpacing"/>
            <w:spacing w:before="1540" w:after="240" w:line="360" w:lineRule="auto"/>
            <w:jc w:val="center"/>
            <w:rPr>
              <w:color w:val="4F81BD" w:themeColor="accent1"/>
            </w:rPr>
          </w:pPr>
          <w:r>
            <w:rPr>
              <w:noProof/>
              <w:color w:val="4F81BD"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6DCB5BC3B6EF482A80DDC7794BBB8DF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25CC9" w:rsidRDefault="00625CC9" w:rsidP="0057216E">
              <w:pPr>
                <w:pStyle w:val="NoSpacing"/>
                <w:pBdr>
                  <w:top w:val="single" w:sz="6" w:space="6" w:color="4F81BD" w:themeColor="accent1"/>
                  <w:bottom w:val="single" w:sz="6" w:space="6" w:color="4F81BD" w:themeColor="accent1"/>
                </w:pBdr>
                <w:spacing w:after="240" w:line="360" w:lineRule="auto"/>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Data Visualization project</w:t>
              </w:r>
            </w:p>
          </w:sdtContent>
        </w:sdt>
        <w:sdt>
          <w:sdtPr>
            <w:rPr>
              <w:color w:val="4F81BD" w:themeColor="accent1"/>
              <w:sz w:val="28"/>
              <w:szCs w:val="28"/>
            </w:rPr>
            <w:alias w:val="Subtitle"/>
            <w:tag w:val=""/>
            <w:id w:val="328029620"/>
            <w:placeholder>
              <w:docPart w:val="256AEBA03B7340CAB993D0F749731943"/>
            </w:placeholder>
            <w:dataBinding w:prefixMappings="xmlns:ns0='http://purl.org/dc/elements/1.1/' xmlns:ns1='http://schemas.openxmlformats.org/package/2006/metadata/core-properties' " w:xpath="/ns1:coreProperties[1]/ns0:subject[1]" w:storeItemID="{6C3C8BC8-F283-45AE-878A-BAB7291924A1}"/>
            <w:text/>
          </w:sdtPr>
          <w:sdtContent>
            <w:p w:rsidR="00625CC9" w:rsidRDefault="00625CC9" w:rsidP="0057216E">
              <w:pPr>
                <w:pStyle w:val="NoSpacing"/>
                <w:spacing w:line="360" w:lineRule="auto"/>
                <w:jc w:val="center"/>
                <w:rPr>
                  <w:color w:val="4F81BD" w:themeColor="accent1"/>
                  <w:sz w:val="28"/>
                  <w:szCs w:val="28"/>
                </w:rPr>
              </w:pPr>
              <w:r>
                <w:rPr>
                  <w:color w:val="4F81BD" w:themeColor="accent1"/>
                  <w:sz w:val="28"/>
                  <w:szCs w:val="28"/>
                </w:rPr>
                <w:t>KIVA CROWDFUNDING ANALYSIS</w:t>
              </w:r>
            </w:p>
          </w:sdtContent>
        </w:sdt>
        <w:p w:rsidR="00625CC9" w:rsidRDefault="00625CC9" w:rsidP="0057216E">
          <w:pPr>
            <w:pStyle w:val="NoSpacing"/>
            <w:spacing w:before="480" w:line="360" w:lineRule="auto"/>
            <w:jc w:val="center"/>
            <w:rPr>
              <w:color w:val="4F81BD" w:themeColor="accent1"/>
            </w:rPr>
          </w:pPr>
          <w:r>
            <w:rPr>
              <w:noProof/>
              <w:color w:val="4F81BD"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25CC9" w:rsidRDefault="00625CC9" w:rsidP="0057216E">
          <w:pPr>
            <w:spacing w:line="360" w:lineRule="auto"/>
          </w:pPr>
          <w:r>
            <w:rPr>
              <w:noProof/>
              <w:color w:val="4F81BD" w:themeColor="accent1"/>
            </w:rPr>
            <mc:AlternateContent>
              <mc:Choice Requires="wps">
                <w:drawing>
                  <wp:anchor distT="0" distB="0" distL="114300" distR="114300" simplePos="0" relativeHeight="251659264" behindDoc="0" locked="0" layoutInCell="1" allowOverlap="1">
                    <wp:simplePos x="0" y="0"/>
                    <wp:positionH relativeFrom="margin">
                      <wp:posOffset>1581150</wp:posOffset>
                    </wp:positionH>
                    <wp:positionV relativeFrom="page">
                      <wp:posOffset>5676900</wp:posOffset>
                    </wp:positionV>
                    <wp:extent cx="2781300" cy="1533525"/>
                    <wp:effectExtent l="0" t="0" r="0" b="9525"/>
                    <wp:wrapNone/>
                    <wp:docPr id="142" name="Text Box 142"/>
                    <wp:cNvGraphicFramePr/>
                    <a:graphic xmlns:a="http://schemas.openxmlformats.org/drawingml/2006/main">
                      <a:graphicData uri="http://schemas.microsoft.com/office/word/2010/wordprocessingShape">
                        <wps:wsp>
                          <wps:cNvSpPr txBox="1"/>
                          <wps:spPr>
                            <a:xfrm>
                              <a:off x="0" y="0"/>
                              <a:ext cx="2781300" cy="1533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29ED" w:rsidRPr="00C874C1" w:rsidRDefault="007829ED" w:rsidP="00625CC9">
                                <w:pPr>
                                  <w:pStyle w:val="NoSpacing"/>
                                  <w:spacing w:after="40"/>
                                  <w:jc w:val="center"/>
                                  <w:rPr>
                                    <w:b/>
                                    <w:caps/>
                                    <w:color w:val="000000" w:themeColor="text1"/>
                                    <w:sz w:val="28"/>
                                    <w:szCs w:val="28"/>
                                  </w:rPr>
                                </w:pPr>
                                <w:r w:rsidRPr="00C874C1">
                                  <w:rPr>
                                    <w:b/>
                                    <w:caps/>
                                    <w:color w:val="000000" w:themeColor="text1"/>
                                    <w:sz w:val="28"/>
                                    <w:szCs w:val="28"/>
                                  </w:rPr>
                                  <w:t>SUBMITTED BY:</w:t>
                                </w:r>
                              </w:p>
                              <w:p w:rsidR="007829ED" w:rsidRPr="00C874C1" w:rsidRDefault="007829ED" w:rsidP="00625CC9">
                                <w:pPr>
                                  <w:pStyle w:val="NoSpacing"/>
                                  <w:spacing w:after="40"/>
                                  <w:jc w:val="center"/>
                                  <w:rPr>
                                    <w:caps/>
                                    <w:color w:val="000000" w:themeColor="text1"/>
                                    <w:sz w:val="28"/>
                                    <w:szCs w:val="28"/>
                                  </w:rPr>
                                </w:pPr>
                                <w:r w:rsidRPr="00C874C1">
                                  <w:rPr>
                                    <w:caps/>
                                    <w:color w:val="000000" w:themeColor="text1"/>
                                    <w:sz w:val="28"/>
                                    <w:szCs w:val="28"/>
                                  </w:rPr>
                                  <w:t>HIMANSHU CHAWALE</w:t>
                                </w:r>
                              </w:p>
                              <w:p w:rsidR="007829ED" w:rsidRPr="00C874C1" w:rsidRDefault="007829ED" w:rsidP="00625CC9">
                                <w:pPr>
                                  <w:pStyle w:val="NoSpacing"/>
                                  <w:spacing w:after="40"/>
                                  <w:jc w:val="center"/>
                                  <w:rPr>
                                    <w:caps/>
                                    <w:color w:val="000000" w:themeColor="text1"/>
                                    <w:sz w:val="28"/>
                                    <w:szCs w:val="28"/>
                                  </w:rPr>
                                </w:pPr>
                                <w:r w:rsidRPr="00C874C1">
                                  <w:rPr>
                                    <w:caps/>
                                    <w:color w:val="000000" w:themeColor="text1"/>
                                    <w:sz w:val="28"/>
                                    <w:szCs w:val="28"/>
                                  </w:rPr>
                                  <w:t>UMA DALWANI</w:t>
                                </w:r>
                              </w:p>
                              <w:p w:rsidR="007829ED" w:rsidRPr="00C874C1" w:rsidRDefault="007829ED" w:rsidP="00625CC9">
                                <w:pPr>
                                  <w:pStyle w:val="NoSpacing"/>
                                  <w:spacing w:after="40"/>
                                  <w:jc w:val="center"/>
                                  <w:rPr>
                                    <w:caps/>
                                    <w:color w:val="000000" w:themeColor="text1"/>
                                    <w:sz w:val="28"/>
                                    <w:szCs w:val="28"/>
                                  </w:rPr>
                                </w:pPr>
                                <w:r w:rsidRPr="00C874C1">
                                  <w:rPr>
                                    <w:caps/>
                                    <w:color w:val="000000" w:themeColor="text1"/>
                                    <w:sz w:val="28"/>
                                    <w:szCs w:val="28"/>
                                  </w:rPr>
                                  <w:t>GAURI MUTHA</w:t>
                                </w:r>
                              </w:p>
                              <w:p w:rsidR="007829ED" w:rsidRPr="00C874C1" w:rsidRDefault="007829ED" w:rsidP="00625CC9">
                                <w:pPr>
                                  <w:pStyle w:val="NoSpacing"/>
                                  <w:spacing w:after="40"/>
                                  <w:jc w:val="center"/>
                                  <w:rPr>
                                    <w:caps/>
                                    <w:color w:val="000000" w:themeColor="text1"/>
                                    <w:sz w:val="28"/>
                                    <w:szCs w:val="28"/>
                                  </w:rPr>
                                </w:pPr>
                                <w:r w:rsidRPr="00C874C1">
                                  <w:rPr>
                                    <w:caps/>
                                    <w:color w:val="000000" w:themeColor="text1"/>
                                    <w:sz w:val="28"/>
                                    <w:szCs w:val="28"/>
                                  </w:rPr>
                                  <w:t>ROOP KISHEN PERSHED SETH</w:t>
                                </w:r>
                              </w:p>
                              <w:p w:rsidR="007829ED" w:rsidRPr="00C874C1" w:rsidRDefault="007829ED" w:rsidP="00625CC9">
                                <w:pPr>
                                  <w:pStyle w:val="NoSpacing"/>
                                  <w:spacing w:after="40"/>
                                  <w:jc w:val="center"/>
                                  <w:rPr>
                                    <w:caps/>
                                    <w:color w:val="000000" w:themeColor="text1"/>
                                    <w:sz w:val="28"/>
                                    <w:szCs w:val="28"/>
                                  </w:rPr>
                                </w:pPr>
                                <w:r w:rsidRPr="00C874C1">
                                  <w:rPr>
                                    <w:caps/>
                                    <w:color w:val="000000" w:themeColor="text1"/>
                                    <w:sz w:val="28"/>
                                    <w:szCs w:val="28"/>
                                  </w:rPr>
                                  <w:t>APURVA SHERKE</w:t>
                                </w:r>
                              </w:p>
                              <w:p w:rsidR="007829ED" w:rsidRDefault="007829ED" w:rsidP="00625CC9">
                                <w:pPr>
                                  <w:pStyle w:val="NoSpacing"/>
                                  <w:jc w:val="center"/>
                                  <w:rPr>
                                    <w:color w:val="4F81BD"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margin-left:124.5pt;margin-top:447pt;width:219pt;height:12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" filled="f" stroked="f" strokeweight=".5pt">
                    <v:textbox inset="0,0,0,0">
                      <w:txbxContent>
                        <w:p w:rsidR="007829ED" w:rsidRPr="00C874C1" w:rsidRDefault="007829ED" w:rsidP="00625CC9">
                          <w:pPr>
                            <w:pStyle w:val="NoSpacing"/>
                            <w:spacing w:after="40"/>
                            <w:jc w:val="center"/>
                            <w:rPr>
                              <w:b/>
                              <w:caps/>
                              <w:color w:val="000000" w:themeColor="text1"/>
                              <w:sz w:val="28"/>
                              <w:szCs w:val="28"/>
                            </w:rPr>
                          </w:pPr>
                          <w:r w:rsidRPr="00C874C1">
                            <w:rPr>
                              <w:b/>
                              <w:caps/>
                              <w:color w:val="000000" w:themeColor="text1"/>
                              <w:sz w:val="28"/>
                              <w:szCs w:val="28"/>
                            </w:rPr>
                            <w:t>SUBMITTED BY:</w:t>
                          </w:r>
                        </w:p>
                        <w:p w:rsidR="007829ED" w:rsidRPr="00C874C1" w:rsidRDefault="007829ED" w:rsidP="00625CC9">
                          <w:pPr>
                            <w:pStyle w:val="NoSpacing"/>
                            <w:spacing w:after="40"/>
                            <w:jc w:val="center"/>
                            <w:rPr>
                              <w:caps/>
                              <w:color w:val="000000" w:themeColor="text1"/>
                              <w:sz w:val="28"/>
                              <w:szCs w:val="28"/>
                            </w:rPr>
                          </w:pPr>
                          <w:r w:rsidRPr="00C874C1">
                            <w:rPr>
                              <w:caps/>
                              <w:color w:val="000000" w:themeColor="text1"/>
                              <w:sz w:val="28"/>
                              <w:szCs w:val="28"/>
                            </w:rPr>
                            <w:t>HIMANSHU CHAWALE</w:t>
                          </w:r>
                        </w:p>
                        <w:p w:rsidR="007829ED" w:rsidRPr="00C874C1" w:rsidRDefault="007829ED" w:rsidP="00625CC9">
                          <w:pPr>
                            <w:pStyle w:val="NoSpacing"/>
                            <w:spacing w:after="40"/>
                            <w:jc w:val="center"/>
                            <w:rPr>
                              <w:caps/>
                              <w:color w:val="000000" w:themeColor="text1"/>
                              <w:sz w:val="28"/>
                              <w:szCs w:val="28"/>
                            </w:rPr>
                          </w:pPr>
                          <w:r w:rsidRPr="00C874C1">
                            <w:rPr>
                              <w:caps/>
                              <w:color w:val="000000" w:themeColor="text1"/>
                              <w:sz w:val="28"/>
                              <w:szCs w:val="28"/>
                            </w:rPr>
                            <w:t>UMA DALWANI</w:t>
                          </w:r>
                        </w:p>
                        <w:p w:rsidR="007829ED" w:rsidRPr="00C874C1" w:rsidRDefault="007829ED" w:rsidP="00625CC9">
                          <w:pPr>
                            <w:pStyle w:val="NoSpacing"/>
                            <w:spacing w:after="40"/>
                            <w:jc w:val="center"/>
                            <w:rPr>
                              <w:caps/>
                              <w:color w:val="000000" w:themeColor="text1"/>
                              <w:sz w:val="28"/>
                              <w:szCs w:val="28"/>
                            </w:rPr>
                          </w:pPr>
                          <w:r w:rsidRPr="00C874C1">
                            <w:rPr>
                              <w:caps/>
                              <w:color w:val="000000" w:themeColor="text1"/>
                              <w:sz w:val="28"/>
                              <w:szCs w:val="28"/>
                            </w:rPr>
                            <w:t>GAURI MUTHA</w:t>
                          </w:r>
                        </w:p>
                        <w:p w:rsidR="007829ED" w:rsidRPr="00C874C1" w:rsidRDefault="007829ED" w:rsidP="00625CC9">
                          <w:pPr>
                            <w:pStyle w:val="NoSpacing"/>
                            <w:spacing w:after="40"/>
                            <w:jc w:val="center"/>
                            <w:rPr>
                              <w:caps/>
                              <w:color w:val="000000" w:themeColor="text1"/>
                              <w:sz w:val="28"/>
                              <w:szCs w:val="28"/>
                            </w:rPr>
                          </w:pPr>
                          <w:r w:rsidRPr="00C874C1">
                            <w:rPr>
                              <w:caps/>
                              <w:color w:val="000000" w:themeColor="text1"/>
                              <w:sz w:val="28"/>
                              <w:szCs w:val="28"/>
                            </w:rPr>
                            <w:t>ROOP KISHEN PERSHED SETH</w:t>
                          </w:r>
                        </w:p>
                        <w:p w:rsidR="007829ED" w:rsidRPr="00C874C1" w:rsidRDefault="007829ED" w:rsidP="00625CC9">
                          <w:pPr>
                            <w:pStyle w:val="NoSpacing"/>
                            <w:spacing w:after="40"/>
                            <w:jc w:val="center"/>
                            <w:rPr>
                              <w:caps/>
                              <w:color w:val="000000" w:themeColor="text1"/>
                              <w:sz w:val="28"/>
                              <w:szCs w:val="28"/>
                            </w:rPr>
                          </w:pPr>
                          <w:r w:rsidRPr="00C874C1">
                            <w:rPr>
                              <w:caps/>
                              <w:color w:val="000000" w:themeColor="text1"/>
                              <w:sz w:val="28"/>
                              <w:szCs w:val="28"/>
                            </w:rPr>
                            <w:t>APURVA SHERKE</w:t>
                          </w:r>
                        </w:p>
                        <w:p w:rsidR="007829ED" w:rsidRDefault="007829ED" w:rsidP="00625CC9">
                          <w:pPr>
                            <w:pStyle w:val="NoSpacing"/>
                            <w:jc w:val="center"/>
                            <w:rPr>
                              <w:color w:val="4F81BD" w:themeColor="accent1"/>
                            </w:rPr>
                          </w:pPr>
                        </w:p>
                      </w:txbxContent>
                    </v:textbox>
                    <w10:wrap anchorx="margin" anchory="page"/>
                  </v:shape>
                </w:pict>
              </mc:Fallback>
            </mc:AlternateContent>
          </w:r>
          <w:r>
            <w:br w:type="page"/>
          </w:r>
        </w:p>
      </w:sdtContent>
    </w:sdt>
    <w:p w:rsidR="00BB14C1" w:rsidRPr="0057216E" w:rsidRDefault="000F1C6A" w:rsidP="0057216E">
      <w:pPr>
        <w:pStyle w:val="Heading7"/>
        <w:numPr>
          <w:ilvl w:val="0"/>
          <w:numId w:val="3"/>
        </w:numPr>
        <w:spacing w:line="360" w:lineRule="auto"/>
        <w:rPr>
          <w:b/>
          <w:color w:val="000000" w:themeColor="text1"/>
          <w:sz w:val="28"/>
          <w:szCs w:val="28"/>
        </w:rPr>
      </w:pPr>
      <w:r w:rsidRPr="0057216E">
        <w:rPr>
          <w:b/>
          <w:color w:val="000000" w:themeColor="text1"/>
          <w:sz w:val="28"/>
          <w:szCs w:val="28"/>
        </w:rPr>
        <w:lastRenderedPageBreak/>
        <w:t>INTRODUCTION</w:t>
      </w:r>
    </w:p>
    <w:p w:rsidR="0057216E" w:rsidRDefault="007829ED" w:rsidP="000B2F21">
      <w:pPr>
        <w:spacing w:line="360" w:lineRule="auto"/>
        <w:jc w:val="both"/>
        <w:rPr>
          <w:sz w:val="24"/>
          <w:szCs w:val="24"/>
        </w:rPr>
      </w:pPr>
      <w:r w:rsidRPr="0057216E">
        <w:rPr>
          <w:sz w:val="24"/>
          <w:szCs w:val="24"/>
        </w:rPr>
        <w:t>Kiva is an online crowdfunding organization which extends financial services to poor and backward people in various countries around the world. Over $1 Billion USD has been lent in the form of loans to over 2 million people in the past. Making decisions to lend loans to the borrowers is based on various critical factors such as investment priorities, level of poverty, and understand the target communities of the lenders and informing them has been a challenging task. Kiva is headquartered in San Francisco, California.</w:t>
      </w:r>
    </w:p>
    <w:p w:rsidR="0057216E" w:rsidRPr="0057216E" w:rsidRDefault="0057216E" w:rsidP="0057216E">
      <w:pPr>
        <w:spacing w:line="360" w:lineRule="auto"/>
        <w:rPr>
          <w:sz w:val="24"/>
          <w:szCs w:val="24"/>
        </w:rPr>
      </w:pPr>
    </w:p>
    <w:p w:rsidR="00BB14C1" w:rsidRPr="0057216E" w:rsidRDefault="000F1C6A" w:rsidP="0057216E">
      <w:pPr>
        <w:pStyle w:val="Heading7"/>
        <w:numPr>
          <w:ilvl w:val="0"/>
          <w:numId w:val="3"/>
        </w:numPr>
        <w:spacing w:line="360" w:lineRule="auto"/>
        <w:rPr>
          <w:b/>
          <w:color w:val="000000" w:themeColor="text1"/>
          <w:sz w:val="28"/>
          <w:szCs w:val="28"/>
        </w:rPr>
      </w:pPr>
      <w:r w:rsidRPr="0057216E">
        <w:rPr>
          <w:b/>
          <w:color w:val="000000" w:themeColor="text1"/>
          <w:sz w:val="28"/>
          <w:szCs w:val="28"/>
        </w:rPr>
        <w:t>DATA SET REFERENCE</w:t>
      </w:r>
    </w:p>
    <w:p w:rsidR="00BB14C1" w:rsidRPr="0057216E" w:rsidRDefault="007829ED" w:rsidP="000B2F21">
      <w:pPr>
        <w:spacing w:line="360" w:lineRule="auto"/>
        <w:jc w:val="both"/>
        <w:rPr>
          <w:sz w:val="24"/>
          <w:szCs w:val="24"/>
        </w:rPr>
      </w:pPr>
      <w:r w:rsidRPr="0057216E">
        <w:rPr>
          <w:sz w:val="24"/>
          <w:szCs w:val="24"/>
        </w:rPr>
        <w:t>T</w:t>
      </w:r>
      <w:bookmarkStart w:id="0" w:name="_GoBack"/>
      <w:r w:rsidRPr="0057216E">
        <w:rPr>
          <w:sz w:val="24"/>
          <w:szCs w:val="24"/>
        </w:rPr>
        <w:t>he data files have been taken from Kaggle. The location of the data files used is –</w:t>
      </w:r>
    </w:p>
    <w:p w:rsidR="00BB14C1" w:rsidRPr="0057216E" w:rsidRDefault="007829ED" w:rsidP="000B2F21">
      <w:pPr>
        <w:spacing w:line="360" w:lineRule="auto"/>
        <w:jc w:val="both"/>
        <w:rPr>
          <w:color w:val="1155CC"/>
          <w:sz w:val="24"/>
          <w:szCs w:val="24"/>
          <w:u w:val="single"/>
        </w:rPr>
      </w:pPr>
      <w:r w:rsidRPr="0057216E">
        <w:rPr>
          <w:sz w:val="24"/>
          <w:szCs w:val="24"/>
        </w:rPr>
        <w:fldChar w:fldCharType="begin"/>
      </w:r>
      <w:r w:rsidRPr="0057216E">
        <w:rPr>
          <w:sz w:val="24"/>
          <w:szCs w:val="24"/>
        </w:rPr>
        <w:instrText xml:space="preserve"> HYPERLINK "https://www.kaggle.com/cesarjaitmanlabaton/data-science-for-good-kiva-crowdfunding/data" </w:instrText>
      </w:r>
      <w:r w:rsidRPr="0057216E">
        <w:rPr>
          <w:sz w:val="24"/>
          <w:szCs w:val="24"/>
        </w:rPr>
        <w:fldChar w:fldCharType="separate"/>
      </w:r>
      <w:r w:rsidRPr="0057216E">
        <w:rPr>
          <w:color w:val="1155CC"/>
          <w:sz w:val="24"/>
          <w:szCs w:val="24"/>
          <w:u w:val="single"/>
        </w:rPr>
        <w:t>https://www.kaggle.com/cesarjaitmanlabaton/data-science-for-good-kiva-crowdfunding/data</w:t>
      </w:r>
    </w:p>
    <w:p w:rsidR="00BB14C1" w:rsidRPr="0057216E" w:rsidRDefault="007829ED" w:rsidP="000B2F21">
      <w:pPr>
        <w:spacing w:line="360" w:lineRule="auto"/>
        <w:jc w:val="both"/>
        <w:rPr>
          <w:sz w:val="24"/>
          <w:szCs w:val="24"/>
        </w:rPr>
      </w:pPr>
      <w:r w:rsidRPr="0057216E">
        <w:rPr>
          <w:sz w:val="24"/>
          <w:szCs w:val="24"/>
        </w:rPr>
        <w:fldChar w:fldCharType="end"/>
      </w:r>
      <w:bookmarkEnd w:id="0"/>
    </w:p>
    <w:p w:rsidR="00BB14C1" w:rsidRPr="0057216E" w:rsidRDefault="007829ED" w:rsidP="0057216E">
      <w:pPr>
        <w:spacing w:line="360" w:lineRule="auto"/>
        <w:rPr>
          <w:sz w:val="24"/>
          <w:szCs w:val="24"/>
        </w:rPr>
      </w:pPr>
      <w:r w:rsidRPr="0057216E">
        <w:rPr>
          <w:sz w:val="24"/>
          <w:szCs w:val="24"/>
        </w:rPr>
        <w:t>The following datasets have</w:t>
      </w:r>
      <w:r w:rsidR="00110182">
        <w:rPr>
          <w:sz w:val="24"/>
          <w:szCs w:val="24"/>
        </w:rPr>
        <w:t xml:space="preserve"> been used in the visualization:</w:t>
      </w:r>
    </w:p>
    <w:p w:rsidR="00BB14C1" w:rsidRDefault="00BB14C1" w:rsidP="0057216E">
      <w:pPr>
        <w:spacing w:line="360" w:lineRule="auto"/>
      </w:pPr>
    </w:p>
    <w:p w:rsidR="00BB14C1" w:rsidRPr="0057216E" w:rsidRDefault="007829ED" w:rsidP="000B2F21">
      <w:pPr>
        <w:pStyle w:val="ListParagraph"/>
        <w:numPr>
          <w:ilvl w:val="0"/>
          <w:numId w:val="4"/>
        </w:numPr>
        <w:spacing w:line="360" w:lineRule="auto"/>
        <w:jc w:val="both"/>
        <w:rPr>
          <w:sz w:val="24"/>
          <w:szCs w:val="24"/>
        </w:rPr>
      </w:pPr>
      <w:r w:rsidRPr="0057216E">
        <w:rPr>
          <w:b/>
          <w:sz w:val="24"/>
          <w:szCs w:val="24"/>
        </w:rPr>
        <w:t xml:space="preserve">Kiva_loans.csv </w:t>
      </w:r>
      <w:r w:rsidRPr="0057216E">
        <w:rPr>
          <w:sz w:val="24"/>
          <w:szCs w:val="24"/>
        </w:rPr>
        <w:t>–</w:t>
      </w:r>
      <w:r w:rsidRPr="0057216E">
        <w:rPr>
          <w:b/>
          <w:sz w:val="24"/>
          <w:szCs w:val="24"/>
        </w:rPr>
        <w:t xml:space="preserve"> </w:t>
      </w:r>
      <w:r w:rsidRPr="0057216E">
        <w:rPr>
          <w:sz w:val="24"/>
          <w:szCs w:val="24"/>
        </w:rPr>
        <w:t>This file provides details about the loans lent by Kiva between 2014 till 2017. This is the primary file of our analysis. The data used in this dataset are:</w:t>
      </w:r>
    </w:p>
    <w:p w:rsidR="00BB14C1" w:rsidRDefault="00BB14C1" w:rsidP="0057216E">
      <w:pPr>
        <w:spacing w:line="360" w:lineRule="auto"/>
      </w:pPr>
    </w:p>
    <w:tbl>
      <w:tblPr>
        <w:tblStyle w:val="GridTable1Light-Accent1"/>
        <w:tblW w:w="8655" w:type="dxa"/>
        <w:tblLayout w:type="fixed"/>
        <w:tblLook w:val="0600" w:firstRow="0" w:lastRow="0" w:firstColumn="0" w:lastColumn="0" w:noHBand="1" w:noVBand="1"/>
      </w:tblPr>
      <w:tblGrid>
        <w:gridCol w:w="2505"/>
        <w:gridCol w:w="6150"/>
      </w:tblGrid>
      <w:tr w:rsidR="00BB14C1" w:rsidTr="00110182">
        <w:trPr>
          <w:trHeight w:val="300"/>
        </w:trPr>
        <w:tc>
          <w:tcPr>
            <w:tcW w:w="2505" w:type="dxa"/>
          </w:tcPr>
          <w:p w:rsidR="00BB14C1" w:rsidRDefault="00110182" w:rsidP="00110182">
            <w:pPr>
              <w:spacing w:line="360" w:lineRule="auto"/>
              <w:rPr>
                <w:b/>
              </w:rPr>
            </w:pPr>
            <w:r>
              <w:rPr>
                <w:b/>
              </w:rPr>
              <w:t xml:space="preserve">   </w:t>
            </w:r>
            <w:r w:rsidR="007829ED">
              <w:rPr>
                <w:b/>
              </w:rPr>
              <w:t>Column</w:t>
            </w:r>
          </w:p>
        </w:tc>
        <w:tc>
          <w:tcPr>
            <w:tcW w:w="6150" w:type="dxa"/>
          </w:tcPr>
          <w:p w:rsidR="00BB14C1" w:rsidRDefault="007829ED" w:rsidP="00110182">
            <w:pPr>
              <w:spacing w:line="360" w:lineRule="auto"/>
              <w:ind w:left="1080"/>
              <w:rPr>
                <w:b/>
              </w:rPr>
            </w:pPr>
            <w:r>
              <w:rPr>
                <w:b/>
              </w:rPr>
              <w:t>Description</w:t>
            </w:r>
          </w:p>
        </w:tc>
      </w:tr>
      <w:tr w:rsidR="00BB14C1" w:rsidTr="00110182">
        <w:trPr>
          <w:trHeight w:val="480"/>
        </w:trPr>
        <w:tc>
          <w:tcPr>
            <w:tcW w:w="2505" w:type="dxa"/>
          </w:tcPr>
          <w:p w:rsidR="00BB14C1" w:rsidRDefault="007829ED" w:rsidP="00110182">
            <w:pPr>
              <w:spacing w:line="360" w:lineRule="auto"/>
              <w:ind w:left="90" w:firstLine="90"/>
            </w:pPr>
            <w:proofErr w:type="spellStart"/>
            <w:r>
              <w:t>funded_amount</w:t>
            </w:r>
            <w:proofErr w:type="spellEnd"/>
          </w:p>
        </w:tc>
        <w:tc>
          <w:tcPr>
            <w:tcW w:w="6150" w:type="dxa"/>
          </w:tcPr>
          <w:p w:rsidR="00BB14C1" w:rsidRDefault="007829ED" w:rsidP="00110182">
            <w:pPr>
              <w:spacing w:line="360" w:lineRule="auto"/>
              <w:ind w:left="1080"/>
            </w:pPr>
            <w:r>
              <w:t>Dollar value of loan funded on Kiva.org</w:t>
            </w:r>
          </w:p>
        </w:tc>
      </w:tr>
      <w:tr w:rsidR="00BB14C1" w:rsidTr="00110182">
        <w:trPr>
          <w:trHeight w:val="480"/>
        </w:trPr>
        <w:tc>
          <w:tcPr>
            <w:tcW w:w="2505" w:type="dxa"/>
          </w:tcPr>
          <w:p w:rsidR="00BB14C1" w:rsidRDefault="007829ED" w:rsidP="00110182">
            <w:pPr>
              <w:spacing w:line="360" w:lineRule="auto"/>
              <w:ind w:left="1080" w:hanging="900"/>
            </w:pPr>
            <w:proofErr w:type="spellStart"/>
            <w:r>
              <w:t>loan_amount</w:t>
            </w:r>
            <w:proofErr w:type="spellEnd"/>
          </w:p>
        </w:tc>
        <w:tc>
          <w:tcPr>
            <w:tcW w:w="6150" w:type="dxa"/>
          </w:tcPr>
          <w:p w:rsidR="00BB14C1" w:rsidRDefault="007829ED" w:rsidP="00110182">
            <w:pPr>
              <w:spacing w:line="360" w:lineRule="auto"/>
              <w:ind w:left="1080"/>
            </w:pPr>
            <w:r>
              <w:t>Total dollar amount of loan applied</w:t>
            </w:r>
          </w:p>
        </w:tc>
      </w:tr>
      <w:tr w:rsidR="00BB14C1" w:rsidTr="00110182">
        <w:trPr>
          <w:trHeight w:val="480"/>
        </w:trPr>
        <w:tc>
          <w:tcPr>
            <w:tcW w:w="2505" w:type="dxa"/>
          </w:tcPr>
          <w:p w:rsidR="00BB14C1" w:rsidRDefault="007829ED" w:rsidP="00110182">
            <w:pPr>
              <w:spacing w:line="360" w:lineRule="auto"/>
              <w:ind w:left="1080" w:hanging="900"/>
            </w:pPr>
            <w:r>
              <w:t>activity</w:t>
            </w:r>
          </w:p>
        </w:tc>
        <w:tc>
          <w:tcPr>
            <w:tcW w:w="6150" w:type="dxa"/>
          </w:tcPr>
          <w:p w:rsidR="00BB14C1" w:rsidRDefault="007829ED" w:rsidP="00110182">
            <w:pPr>
              <w:spacing w:line="360" w:lineRule="auto"/>
              <w:ind w:left="1080"/>
            </w:pPr>
            <w:r>
              <w:t xml:space="preserve"> Loan activity type</w:t>
            </w:r>
          </w:p>
        </w:tc>
      </w:tr>
      <w:tr w:rsidR="00BB14C1" w:rsidTr="00110182">
        <w:trPr>
          <w:trHeight w:val="480"/>
        </w:trPr>
        <w:tc>
          <w:tcPr>
            <w:tcW w:w="2505" w:type="dxa"/>
          </w:tcPr>
          <w:p w:rsidR="00BB14C1" w:rsidRDefault="007829ED" w:rsidP="00110182">
            <w:pPr>
              <w:spacing w:line="360" w:lineRule="auto"/>
              <w:ind w:left="1080" w:hanging="900"/>
            </w:pPr>
            <w:r>
              <w:t>sector</w:t>
            </w:r>
          </w:p>
        </w:tc>
        <w:tc>
          <w:tcPr>
            <w:tcW w:w="6150" w:type="dxa"/>
          </w:tcPr>
          <w:p w:rsidR="00BB14C1" w:rsidRDefault="007829ED" w:rsidP="00110182">
            <w:pPr>
              <w:spacing w:line="360" w:lineRule="auto"/>
              <w:ind w:left="1080"/>
            </w:pPr>
            <w:r>
              <w:t>Sector of loan activity</w:t>
            </w:r>
          </w:p>
        </w:tc>
      </w:tr>
      <w:tr w:rsidR="00BB14C1" w:rsidTr="00110182">
        <w:trPr>
          <w:trHeight w:val="480"/>
        </w:trPr>
        <w:tc>
          <w:tcPr>
            <w:tcW w:w="2505" w:type="dxa"/>
          </w:tcPr>
          <w:p w:rsidR="00BB14C1" w:rsidRDefault="007829ED" w:rsidP="00110182">
            <w:pPr>
              <w:spacing w:line="360" w:lineRule="auto"/>
              <w:ind w:left="1080" w:hanging="900"/>
            </w:pPr>
            <w:r>
              <w:t>country</w:t>
            </w:r>
          </w:p>
        </w:tc>
        <w:tc>
          <w:tcPr>
            <w:tcW w:w="6150" w:type="dxa"/>
          </w:tcPr>
          <w:p w:rsidR="00BB14C1" w:rsidRDefault="007829ED" w:rsidP="00110182">
            <w:pPr>
              <w:spacing w:line="360" w:lineRule="auto"/>
              <w:ind w:left="1080"/>
            </w:pPr>
            <w:r>
              <w:t>Country of the borrower</w:t>
            </w:r>
          </w:p>
        </w:tc>
      </w:tr>
      <w:tr w:rsidR="00BB14C1" w:rsidTr="00110182">
        <w:trPr>
          <w:trHeight w:val="480"/>
        </w:trPr>
        <w:tc>
          <w:tcPr>
            <w:tcW w:w="2505" w:type="dxa"/>
          </w:tcPr>
          <w:p w:rsidR="00BB14C1" w:rsidRDefault="007829ED" w:rsidP="00110182">
            <w:pPr>
              <w:spacing w:line="360" w:lineRule="auto"/>
              <w:ind w:left="1080" w:hanging="900"/>
            </w:pPr>
            <w:proofErr w:type="spellStart"/>
            <w:r>
              <w:t>posted_time</w:t>
            </w:r>
            <w:proofErr w:type="spellEnd"/>
          </w:p>
        </w:tc>
        <w:tc>
          <w:tcPr>
            <w:tcW w:w="6150" w:type="dxa"/>
          </w:tcPr>
          <w:p w:rsidR="00BB14C1" w:rsidRDefault="007829ED" w:rsidP="00110182">
            <w:pPr>
              <w:spacing w:line="360" w:lineRule="auto"/>
              <w:ind w:left="1080"/>
            </w:pPr>
            <w:r>
              <w:t>Date and time when loan was posted</w:t>
            </w:r>
          </w:p>
        </w:tc>
      </w:tr>
      <w:tr w:rsidR="00BB14C1" w:rsidTr="00110182">
        <w:trPr>
          <w:trHeight w:val="480"/>
        </w:trPr>
        <w:tc>
          <w:tcPr>
            <w:tcW w:w="2505" w:type="dxa"/>
          </w:tcPr>
          <w:p w:rsidR="00BB14C1" w:rsidRDefault="007829ED" w:rsidP="00110182">
            <w:pPr>
              <w:spacing w:line="360" w:lineRule="auto"/>
              <w:ind w:left="1080" w:hanging="900"/>
            </w:pPr>
            <w:proofErr w:type="spellStart"/>
            <w:r>
              <w:t>funded_time</w:t>
            </w:r>
            <w:proofErr w:type="spellEnd"/>
          </w:p>
        </w:tc>
        <w:tc>
          <w:tcPr>
            <w:tcW w:w="6150" w:type="dxa"/>
          </w:tcPr>
          <w:p w:rsidR="00BB14C1" w:rsidRDefault="007829ED" w:rsidP="00110182">
            <w:pPr>
              <w:spacing w:line="360" w:lineRule="auto"/>
              <w:ind w:left="1080"/>
            </w:pPr>
            <w:r>
              <w:t>Date and time at which loan was funded</w:t>
            </w:r>
          </w:p>
        </w:tc>
      </w:tr>
      <w:tr w:rsidR="00BB14C1" w:rsidTr="00110182">
        <w:trPr>
          <w:trHeight w:val="480"/>
        </w:trPr>
        <w:tc>
          <w:tcPr>
            <w:tcW w:w="2505" w:type="dxa"/>
          </w:tcPr>
          <w:p w:rsidR="00BB14C1" w:rsidRDefault="007829ED" w:rsidP="00110182">
            <w:pPr>
              <w:spacing w:line="360" w:lineRule="auto"/>
              <w:ind w:left="1080" w:hanging="900"/>
            </w:pPr>
            <w:proofErr w:type="spellStart"/>
            <w:r>
              <w:t>term_in_months</w:t>
            </w:r>
            <w:proofErr w:type="spellEnd"/>
          </w:p>
        </w:tc>
        <w:tc>
          <w:tcPr>
            <w:tcW w:w="6150" w:type="dxa"/>
          </w:tcPr>
          <w:p w:rsidR="00BB14C1" w:rsidRDefault="007829ED" w:rsidP="00110182">
            <w:pPr>
              <w:spacing w:line="360" w:lineRule="auto"/>
              <w:ind w:left="1080"/>
            </w:pPr>
            <w:r>
              <w:t>Time taken for the loan to be funded</w:t>
            </w:r>
          </w:p>
        </w:tc>
      </w:tr>
      <w:tr w:rsidR="00BB14C1" w:rsidTr="00110182">
        <w:tc>
          <w:tcPr>
            <w:tcW w:w="2505" w:type="dxa"/>
          </w:tcPr>
          <w:p w:rsidR="00BB14C1" w:rsidRDefault="007829ED" w:rsidP="00110182">
            <w:pPr>
              <w:spacing w:line="360" w:lineRule="auto"/>
              <w:ind w:left="1080" w:hanging="900"/>
            </w:pPr>
            <w:proofErr w:type="spellStart"/>
            <w:r>
              <w:lastRenderedPageBreak/>
              <w:t>lender_count</w:t>
            </w:r>
            <w:proofErr w:type="spellEnd"/>
          </w:p>
        </w:tc>
        <w:tc>
          <w:tcPr>
            <w:tcW w:w="6150" w:type="dxa"/>
          </w:tcPr>
          <w:p w:rsidR="00BB14C1" w:rsidRDefault="007829ED" w:rsidP="0057216E">
            <w:pPr>
              <w:spacing w:line="360" w:lineRule="auto"/>
              <w:ind w:left="1080"/>
              <w:jc w:val="center"/>
            </w:pPr>
            <w:r>
              <w:t>Number of lenders contributing to loan</w:t>
            </w:r>
          </w:p>
        </w:tc>
      </w:tr>
      <w:tr w:rsidR="00BB14C1" w:rsidTr="00110182">
        <w:trPr>
          <w:trHeight w:val="480"/>
        </w:trPr>
        <w:tc>
          <w:tcPr>
            <w:tcW w:w="2505" w:type="dxa"/>
          </w:tcPr>
          <w:p w:rsidR="00BB14C1" w:rsidRDefault="007829ED" w:rsidP="00110182">
            <w:pPr>
              <w:spacing w:line="360" w:lineRule="auto"/>
              <w:ind w:left="1080" w:hanging="900"/>
            </w:pPr>
            <w:proofErr w:type="spellStart"/>
            <w:r>
              <w:t>borrower_genders</w:t>
            </w:r>
            <w:proofErr w:type="spellEnd"/>
          </w:p>
        </w:tc>
        <w:tc>
          <w:tcPr>
            <w:tcW w:w="6150" w:type="dxa"/>
          </w:tcPr>
          <w:p w:rsidR="00BB14C1" w:rsidRDefault="007829ED" w:rsidP="0057216E">
            <w:pPr>
              <w:spacing w:line="360" w:lineRule="auto"/>
              <w:ind w:left="1080"/>
              <w:jc w:val="center"/>
            </w:pPr>
            <w:r>
              <w:t xml:space="preserve"> Gender of borrower(s)</w:t>
            </w:r>
          </w:p>
        </w:tc>
      </w:tr>
      <w:tr w:rsidR="00BB14C1" w:rsidTr="00110182">
        <w:trPr>
          <w:trHeight w:val="480"/>
        </w:trPr>
        <w:tc>
          <w:tcPr>
            <w:tcW w:w="2505" w:type="dxa"/>
          </w:tcPr>
          <w:p w:rsidR="00BB14C1" w:rsidRDefault="007829ED" w:rsidP="00110182">
            <w:pPr>
              <w:spacing w:line="360" w:lineRule="auto"/>
              <w:ind w:left="270"/>
            </w:pPr>
            <w:proofErr w:type="spellStart"/>
            <w:r>
              <w:t>repayment_interval</w:t>
            </w:r>
            <w:proofErr w:type="spellEnd"/>
          </w:p>
        </w:tc>
        <w:tc>
          <w:tcPr>
            <w:tcW w:w="6150" w:type="dxa"/>
          </w:tcPr>
          <w:p w:rsidR="00BB14C1" w:rsidRDefault="007829ED" w:rsidP="0057216E">
            <w:pPr>
              <w:spacing w:line="360" w:lineRule="auto"/>
              <w:ind w:left="1080"/>
              <w:jc w:val="center"/>
            </w:pPr>
            <w:r>
              <w:t xml:space="preserve"> Frequency at which installments are paid</w:t>
            </w:r>
          </w:p>
        </w:tc>
      </w:tr>
    </w:tbl>
    <w:p w:rsidR="00BB14C1" w:rsidRDefault="007829ED" w:rsidP="0057216E">
      <w:pPr>
        <w:spacing w:line="360" w:lineRule="auto"/>
        <w:rPr>
          <w:b/>
        </w:rPr>
      </w:pPr>
      <w:r>
        <w:rPr>
          <w:b/>
        </w:rPr>
        <w:t xml:space="preserve"> </w:t>
      </w:r>
    </w:p>
    <w:p w:rsidR="00BB14C1" w:rsidRDefault="007829ED" w:rsidP="000B2F21">
      <w:pPr>
        <w:pStyle w:val="ListParagraph"/>
        <w:numPr>
          <w:ilvl w:val="0"/>
          <w:numId w:val="4"/>
        </w:numPr>
        <w:spacing w:line="360" w:lineRule="auto"/>
        <w:jc w:val="both"/>
      </w:pPr>
      <w:r w:rsidRPr="00110182">
        <w:rPr>
          <w:b/>
          <w:sz w:val="24"/>
          <w:szCs w:val="24"/>
        </w:rPr>
        <w:t>Kiva_mpi_region_location.csv</w:t>
      </w:r>
      <w:r w:rsidRPr="00110182">
        <w:rPr>
          <w:sz w:val="24"/>
          <w:szCs w:val="24"/>
        </w:rPr>
        <w:t xml:space="preserve"> – This file provides the Country Name, MPI, Latitudes and Longitudes of the countries that borrowed loans from Kiva. The data used in this dataset are: </w:t>
      </w:r>
      <w:r>
        <w:t xml:space="preserve"> </w:t>
      </w:r>
    </w:p>
    <w:p w:rsidR="00BB14C1" w:rsidRDefault="007829ED" w:rsidP="0057216E">
      <w:pPr>
        <w:spacing w:line="360" w:lineRule="auto"/>
      </w:pPr>
      <w:r>
        <w:t xml:space="preserve"> </w:t>
      </w:r>
    </w:p>
    <w:tbl>
      <w:tblPr>
        <w:tblStyle w:val="GridTable1Light-Accent1"/>
        <w:tblW w:w="7080" w:type="dxa"/>
        <w:tblLayout w:type="fixed"/>
        <w:tblLook w:val="0600" w:firstRow="0" w:lastRow="0" w:firstColumn="0" w:lastColumn="0" w:noHBand="1" w:noVBand="1"/>
      </w:tblPr>
      <w:tblGrid>
        <w:gridCol w:w="2130"/>
        <w:gridCol w:w="4950"/>
      </w:tblGrid>
      <w:tr w:rsidR="00BB14C1" w:rsidTr="00110182">
        <w:trPr>
          <w:trHeight w:val="480"/>
        </w:trPr>
        <w:tc>
          <w:tcPr>
            <w:tcW w:w="2130" w:type="dxa"/>
          </w:tcPr>
          <w:p w:rsidR="00BB14C1" w:rsidRDefault="007829ED" w:rsidP="00110182">
            <w:pPr>
              <w:spacing w:line="360" w:lineRule="auto"/>
              <w:rPr>
                <w:b/>
              </w:rPr>
            </w:pPr>
            <w:r>
              <w:rPr>
                <w:b/>
              </w:rPr>
              <w:t>Column</w:t>
            </w:r>
          </w:p>
        </w:tc>
        <w:tc>
          <w:tcPr>
            <w:tcW w:w="4950" w:type="dxa"/>
          </w:tcPr>
          <w:p w:rsidR="00BB14C1" w:rsidRDefault="007829ED" w:rsidP="00110182">
            <w:pPr>
              <w:spacing w:line="360" w:lineRule="auto"/>
              <w:ind w:left="140" w:right="140"/>
              <w:rPr>
                <w:b/>
              </w:rPr>
            </w:pPr>
            <w:r>
              <w:rPr>
                <w:b/>
              </w:rPr>
              <w:t>Description</w:t>
            </w:r>
          </w:p>
        </w:tc>
      </w:tr>
      <w:tr w:rsidR="00BB14C1" w:rsidTr="00110182">
        <w:trPr>
          <w:trHeight w:val="480"/>
        </w:trPr>
        <w:tc>
          <w:tcPr>
            <w:tcW w:w="2130" w:type="dxa"/>
          </w:tcPr>
          <w:p w:rsidR="00BB14C1" w:rsidRDefault="007829ED" w:rsidP="00110182">
            <w:pPr>
              <w:spacing w:line="360" w:lineRule="auto"/>
              <w:ind w:left="140" w:right="140"/>
            </w:pPr>
            <w:r>
              <w:t>country</w:t>
            </w:r>
          </w:p>
        </w:tc>
        <w:tc>
          <w:tcPr>
            <w:tcW w:w="4950" w:type="dxa"/>
          </w:tcPr>
          <w:p w:rsidR="00BB14C1" w:rsidRDefault="007829ED" w:rsidP="00110182">
            <w:pPr>
              <w:spacing w:line="360" w:lineRule="auto"/>
              <w:ind w:left="140" w:right="140"/>
            </w:pPr>
            <w:r>
              <w:t>Country name</w:t>
            </w:r>
          </w:p>
        </w:tc>
      </w:tr>
      <w:tr w:rsidR="00BB14C1" w:rsidTr="00110182">
        <w:trPr>
          <w:trHeight w:val="480"/>
        </w:trPr>
        <w:tc>
          <w:tcPr>
            <w:tcW w:w="2130" w:type="dxa"/>
          </w:tcPr>
          <w:p w:rsidR="00BB14C1" w:rsidRDefault="007829ED" w:rsidP="00110182">
            <w:pPr>
              <w:spacing w:line="360" w:lineRule="auto"/>
              <w:ind w:left="140" w:right="140"/>
            </w:pPr>
            <w:r>
              <w:t>region</w:t>
            </w:r>
          </w:p>
        </w:tc>
        <w:tc>
          <w:tcPr>
            <w:tcW w:w="4950" w:type="dxa"/>
          </w:tcPr>
          <w:p w:rsidR="00BB14C1" w:rsidRDefault="007829ED" w:rsidP="00110182">
            <w:pPr>
              <w:spacing w:line="360" w:lineRule="auto"/>
              <w:ind w:left="140" w:right="140"/>
            </w:pPr>
            <w:r>
              <w:t>Name of location within country</w:t>
            </w:r>
          </w:p>
        </w:tc>
      </w:tr>
      <w:tr w:rsidR="00BB14C1" w:rsidTr="00110182">
        <w:trPr>
          <w:trHeight w:val="480"/>
        </w:trPr>
        <w:tc>
          <w:tcPr>
            <w:tcW w:w="2130" w:type="dxa"/>
          </w:tcPr>
          <w:p w:rsidR="00BB14C1" w:rsidRDefault="007829ED" w:rsidP="00110182">
            <w:pPr>
              <w:spacing w:line="360" w:lineRule="auto"/>
              <w:ind w:left="140" w:right="140"/>
            </w:pPr>
            <w:r>
              <w:t>MPI</w:t>
            </w:r>
          </w:p>
        </w:tc>
        <w:tc>
          <w:tcPr>
            <w:tcW w:w="4950" w:type="dxa"/>
          </w:tcPr>
          <w:p w:rsidR="00BB14C1" w:rsidRDefault="007829ED" w:rsidP="00110182">
            <w:pPr>
              <w:spacing w:line="360" w:lineRule="auto"/>
              <w:ind w:left="140" w:right="140"/>
            </w:pPr>
            <w:r>
              <w:t>Multi-dimensional poverty index for this region</w:t>
            </w:r>
          </w:p>
        </w:tc>
      </w:tr>
      <w:tr w:rsidR="00BB14C1" w:rsidTr="00110182">
        <w:trPr>
          <w:trHeight w:val="480"/>
        </w:trPr>
        <w:tc>
          <w:tcPr>
            <w:tcW w:w="2130" w:type="dxa"/>
          </w:tcPr>
          <w:p w:rsidR="00BB14C1" w:rsidRDefault="007829ED" w:rsidP="00110182">
            <w:pPr>
              <w:spacing w:line="360" w:lineRule="auto"/>
              <w:ind w:left="140" w:right="140"/>
            </w:pPr>
            <w:proofErr w:type="spellStart"/>
            <w:r>
              <w:t>lat</w:t>
            </w:r>
            <w:proofErr w:type="spellEnd"/>
          </w:p>
        </w:tc>
        <w:tc>
          <w:tcPr>
            <w:tcW w:w="4950" w:type="dxa"/>
          </w:tcPr>
          <w:p w:rsidR="00BB14C1" w:rsidRDefault="007829ED" w:rsidP="00110182">
            <w:pPr>
              <w:spacing w:line="360" w:lineRule="auto"/>
              <w:ind w:left="140" w:right="140"/>
            </w:pPr>
            <w:r>
              <w:t>Latitude</w:t>
            </w:r>
          </w:p>
        </w:tc>
      </w:tr>
      <w:tr w:rsidR="00BB14C1" w:rsidTr="00110182">
        <w:trPr>
          <w:trHeight w:val="480"/>
        </w:trPr>
        <w:tc>
          <w:tcPr>
            <w:tcW w:w="2130" w:type="dxa"/>
          </w:tcPr>
          <w:p w:rsidR="00BB14C1" w:rsidRDefault="007829ED" w:rsidP="00110182">
            <w:pPr>
              <w:spacing w:line="360" w:lineRule="auto"/>
              <w:ind w:left="140" w:right="140"/>
            </w:pPr>
            <w:proofErr w:type="spellStart"/>
            <w:r>
              <w:t>lon</w:t>
            </w:r>
            <w:proofErr w:type="spellEnd"/>
          </w:p>
        </w:tc>
        <w:tc>
          <w:tcPr>
            <w:tcW w:w="4950" w:type="dxa"/>
          </w:tcPr>
          <w:p w:rsidR="00BB14C1" w:rsidRDefault="007829ED" w:rsidP="00110182">
            <w:pPr>
              <w:spacing w:line="360" w:lineRule="auto"/>
              <w:ind w:left="140" w:right="140"/>
            </w:pPr>
            <w:r>
              <w:t>Longitude</w:t>
            </w:r>
          </w:p>
        </w:tc>
      </w:tr>
    </w:tbl>
    <w:p w:rsidR="00BB14C1" w:rsidRDefault="007829ED" w:rsidP="0057216E">
      <w:pPr>
        <w:spacing w:line="360" w:lineRule="auto"/>
      </w:pPr>
      <w:r>
        <w:t xml:space="preserve"> </w:t>
      </w:r>
    </w:p>
    <w:p w:rsidR="00BB14C1" w:rsidRPr="00110182" w:rsidRDefault="007829ED" w:rsidP="0057216E">
      <w:pPr>
        <w:pStyle w:val="ListParagraph"/>
        <w:numPr>
          <w:ilvl w:val="0"/>
          <w:numId w:val="4"/>
        </w:numPr>
        <w:spacing w:line="360" w:lineRule="auto"/>
        <w:rPr>
          <w:sz w:val="24"/>
          <w:szCs w:val="24"/>
        </w:rPr>
      </w:pPr>
      <w:r w:rsidRPr="00110182">
        <w:rPr>
          <w:b/>
          <w:sz w:val="24"/>
          <w:szCs w:val="24"/>
        </w:rPr>
        <w:t xml:space="preserve">Loan_theme_ids.csv </w:t>
      </w:r>
      <w:r w:rsidRPr="00110182">
        <w:rPr>
          <w:sz w:val="24"/>
          <w:szCs w:val="24"/>
        </w:rPr>
        <w:t>– This file provides the theme type of each of the loans.</w:t>
      </w:r>
    </w:p>
    <w:p w:rsidR="000F1C6A" w:rsidRPr="00110182" w:rsidRDefault="000F1C6A" w:rsidP="0057216E">
      <w:pPr>
        <w:pStyle w:val="ListParagraph"/>
        <w:spacing w:line="360" w:lineRule="auto"/>
        <w:rPr>
          <w:sz w:val="24"/>
          <w:szCs w:val="24"/>
        </w:rPr>
      </w:pPr>
    </w:p>
    <w:tbl>
      <w:tblPr>
        <w:tblStyle w:val="GridTable1Light-Accent1"/>
        <w:tblW w:w="7020" w:type="dxa"/>
        <w:tblLayout w:type="fixed"/>
        <w:tblLook w:val="0600" w:firstRow="0" w:lastRow="0" w:firstColumn="0" w:lastColumn="0" w:noHBand="1" w:noVBand="1"/>
      </w:tblPr>
      <w:tblGrid>
        <w:gridCol w:w="2250"/>
        <w:gridCol w:w="4770"/>
      </w:tblGrid>
      <w:tr w:rsidR="00BB14C1" w:rsidTr="00110182">
        <w:trPr>
          <w:trHeight w:val="480"/>
        </w:trPr>
        <w:tc>
          <w:tcPr>
            <w:tcW w:w="2250" w:type="dxa"/>
          </w:tcPr>
          <w:p w:rsidR="00BB14C1" w:rsidRDefault="007829ED" w:rsidP="00110182">
            <w:pPr>
              <w:spacing w:line="360" w:lineRule="auto"/>
              <w:rPr>
                <w:b/>
              </w:rPr>
            </w:pPr>
            <w:r>
              <w:rPr>
                <w:b/>
              </w:rPr>
              <w:t>Column</w:t>
            </w:r>
          </w:p>
        </w:tc>
        <w:tc>
          <w:tcPr>
            <w:tcW w:w="4770" w:type="dxa"/>
          </w:tcPr>
          <w:p w:rsidR="00BB14C1" w:rsidRDefault="007829ED" w:rsidP="00110182">
            <w:pPr>
              <w:spacing w:line="360" w:lineRule="auto"/>
              <w:rPr>
                <w:b/>
              </w:rPr>
            </w:pPr>
            <w:r>
              <w:rPr>
                <w:b/>
              </w:rPr>
              <w:t>Description</w:t>
            </w:r>
          </w:p>
        </w:tc>
      </w:tr>
      <w:tr w:rsidR="00BB14C1" w:rsidTr="00110182">
        <w:trPr>
          <w:trHeight w:val="480"/>
        </w:trPr>
        <w:tc>
          <w:tcPr>
            <w:tcW w:w="2250" w:type="dxa"/>
          </w:tcPr>
          <w:p w:rsidR="00BB14C1" w:rsidRDefault="007829ED" w:rsidP="00110182">
            <w:pPr>
              <w:spacing w:line="360" w:lineRule="auto"/>
            </w:pPr>
            <w:r>
              <w:t xml:space="preserve"> id</w:t>
            </w:r>
          </w:p>
        </w:tc>
        <w:tc>
          <w:tcPr>
            <w:tcW w:w="4770" w:type="dxa"/>
          </w:tcPr>
          <w:p w:rsidR="00BB14C1" w:rsidRDefault="007829ED" w:rsidP="00110182">
            <w:pPr>
              <w:spacing w:line="360" w:lineRule="auto"/>
            </w:pPr>
            <w:r>
              <w:t>Unique ID for loan (Loan ID)</w:t>
            </w:r>
          </w:p>
        </w:tc>
      </w:tr>
      <w:tr w:rsidR="00BB14C1" w:rsidTr="00110182">
        <w:trPr>
          <w:trHeight w:val="480"/>
        </w:trPr>
        <w:tc>
          <w:tcPr>
            <w:tcW w:w="2250" w:type="dxa"/>
          </w:tcPr>
          <w:p w:rsidR="00BB14C1" w:rsidRDefault="007829ED" w:rsidP="00110182">
            <w:pPr>
              <w:spacing w:line="360" w:lineRule="auto"/>
            </w:pPr>
            <w:r>
              <w:t>Loan Theme ID</w:t>
            </w:r>
          </w:p>
        </w:tc>
        <w:tc>
          <w:tcPr>
            <w:tcW w:w="4770" w:type="dxa"/>
          </w:tcPr>
          <w:p w:rsidR="00BB14C1" w:rsidRDefault="007829ED" w:rsidP="00110182">
            <w:pPr>
              <w:spacing w:line="360" w:lineRule="auto"/>
            </w:pPr>
            <w:r>
              <w:t>Unique ID for loan theme</w:t>
            </w:r>
          </w:p>
        </w:tc>
      </w:tr>
      <w:tr w:rsidR="00BB14C1" w:rsidTr="00110182">
        <w:trPr>
          <w:trHeight w:val="480"/>
        </w:trPr>
        <w:tc>
          <w:tcPr>
            <w:tcW w:w="2250" w:type="dxa"/>
          </w:tcPr>
          <w:p w:rsidR="00BB14C1" w:rsidRDefault="007829ED" w:rsidP="00110182">
            <w:pPr>
              <w:spacing w:line="360" w:lineRule="auto"/>
            </w:pPr>
            <w:r>
              <w:t>Loan Theme Type</w:t>
            </w:r>
          </w:p>
        </w:tc>
        <w:tc>
          <w:tcPr>
            <w:tcW w:w="4770" w:type="dxa"/>
          </w:tcPr>
          <w:p w:rsidR="00BB14C1" w:rsidRDefault="007829ED" w:rsidP="00110182">
            <w:pPr>
              <w:spacing w:line="360" w:lineRule="auto"/>
            </w:pPr>
            <w:r>
              <w:t>General description of the loan theme category</w:t>
            </w:r>
          </w:p>
        </w:tc>
      </w:tr>
      <w:tr w:rsidR="00BB14C1" w:rsidTr="00110182">
        <w:trPr>
          <w:trHeight w:val="480"/>
        </w:trPr>
        <w:tc>
          <w:tcPr>
            <w:tcW w:w="2250" w:type="dxa"/>
          </w:tcPr>
          <w:p w:rsidR="00BB14C1" w:rsidRDefault="007829ED" w:rsidP="00110182">
            <w:pPr>
              <w:spacing w:line="360" w:lineRule="auto"/>
            </w:pPr>
            <w:r>
              <w:t>Partner ID</w:t>
            </w:r>
          </w:p>
        </w:tc>
        <w:tc>
          <w:tcPr>
            <w:tcW w:w="4770" w:type="dxa"/>
          </w:tcPr>
          <w:p w:rsidR="00BB14C1" w:rsidRDefault="007829ED" w:rsidP="00110182">
            <w:pPr>
              <w:spacing w:line="360" w:lineRule="auto"/>
            </w:pPr>
            <w:r>
              <w:t xml:space="preserve">Unique ID for field partners (Partner ID) </w:t>
            </w:r>
          </w:p>
        </w:tc>
      </w:tr>
    </w:tbl>
    <w:p w:rsidR="00BB14C1" w:rsidRDefault="007829ED" w:rsidP="0057216E">
      <w:pPr>
        <w:spacing w:line="360" w:lineRule="auto"/>
      </w:pPr>
      <w:r>
        <w:t xml:space="preserve"> </w:t>
      </w:r>
    </w:p>
    <w:p w:rsidR="00BB14C1" w:rsidRDefault="007829ED" w:rsidP="0057216E">
      <w:pPr>
        <w:spacing w:line="360" w:lineRule="auto"/>
      </w:pPr>
      <w:r>
        <w:t xml:space="preserve"> </w:t>
      </w:r>
    </w:p>
    <w:p w:rsidR="00BB14C1" w:rsidRPr="00110182" w:rsidRDefault="007829ED" w:rsidP="000B2F21">
      <w:pPr>
        <w:pStyle w:val="ListParagraph"/>
        <w:numPr>
          <w:ilvl w:val="0"/>
          <w:numId w:val="4"/>
        </w:numPr>
        <w:spacing w:line="360" w:lineRule="auto"/>
        <w:jc w:val="both"/>
        <w:rPr>
          <w:sz w:val="24"/>
          <w:szCs w:val="24"/>
        </w:rPr>
      </w:pPr>
      <w:r w:rsidRPr="00110182">
        <w:rPr>
          <w:b/>
          <w:sz w:val="24"/>
          <w:szCs w:val="24"/>
        </w:rPr>
        <w:t>Loan_themes_by_region.csv</w:t>
      </w:r>
      <w:r w:rsidRPr="00110182">
        <w:rPr>
          <w:sz w:val="24"/>
          <w:szCs w:val="24"/>
        </w:rPr>
        <w:t xml:space="preserve"> ­– This file provides the themes of loans in various regions along with the partners who have lent the loans, amount and locations.</w:t>
      </w:r>
    </w:p>
    <w:p w:rsidR="00BB14C1" w:rsidRPr="00110182" w:rsidRDefault="00BB14C1" w:rsidP="0057216E">
      <w:pPr>
        <w:spacing w:line="360" w:lineRule="auto"/>
        <w:rPr>
          <w:sz w:val="24"/>
          <w:szCs w:val="24"/>
        </w:rPr>
      </w:pPr>
    </w:p>
    <w:p w:rsidR="00BB14C1" w:rsidRPr="00110182" w:rsidRDefault="00BB14C1" w:rsidP="0057216E">
      <w:pPr>
        <w:spacing w:line="360" w:lineRule="auto"/>
        <w:rPr>
          <w:sz w:val="24"/>
          <w:szCs w:val="24"/>
        </w:rPr>
      </w:pPr>
    </w:p>
    <w:tbl>
      <w:tblPr>
        <w:tblStyle w:val="GridTable1Light-Accent1"/>
        <w:tblW w:w="8640" w:type="dxa"/>
        <w:tblLayout w:type="fixed"/>
        <w:tblLook w:val="0600" w:firstRow="0" w:lastRow="0" w:firstColumn="0" w:lastColumn="0" w:noHBand="1" w:noVBand="1"/>
      </w:tblPr>
      <w:tblGrid>
        <w:gridCol w:w="2430"/>
        <w:gridCol w:w="6210"/>
      </w:tblGrid>
      <w:tr w:rsidR="00BB14C1" w:rsidTr="00110182">
        <w:trPr>
          <w:trHeight w:val="480"/>
        </w:trPr>
        <w:tc>
          <w:tcPr>
            <w:tcW w:w="2430" w:type="dxa"/>
          </w:tcPr>
          <w:p w:rsidR="00BB14C1" w:rsidRDefault="007829ED" w:rsidP="00110182">
            <w:pPr>
              <w:spacing w:line="360" w:lineRule="auto"/>
              <w:rPr>
                <w:b/>
              </w:rPr>
            </w:pPr>
            <w:r>
              <w:rPr>
                <w:b/>
              </w:rPr>
              <w:t>Column</w:t>
            </w:r>
          </w:p>
        </w:tc>
        <w:tc>
          <w:tcPr>
            <w:tcW w:w="6210" w:type="dxa"/>
          </w:tcPr>
          <w:p w:rsidR="00BB14C1" w:rsidRDefault="007829ED" w:rsidP="00110182">
            <w:pPr>
              <w:spacing w:line="360" w:lineRule="auto"/>
              <w:rPr>
                <w:b/>
              </w:rPr>
            </w:pPr>
            <w:r>
              <w:rPr>
                <w:b/>
              </w:rPr>
              <w:t>Description</w:t>
            </w:r>
          </w:p>
        </w:tc>
      </w:tr>
      <w:tr w:rsidR="00BB14C1" w:rsidTr="00110182">
        <w:trPr>
          <w:trHeight w:val="480"/>
        </w:trPr>
        <w:tc>
          <w:tcPr>
            <w:tcW w:w="2430" w:type="dxa"/>
          </w:tcPr>
          <w:p w:rsidR="00BB14C1" w:rsidRDefault="007829ED" w:rsidP="00110182">
            <w:pPr>
              <w:spacing w:line="360" w:lineRule="auto"/>
            </w:pPr>
            <w:r>
              <w:t>Field Partner Name</w:t>
            </w:r>
          </w:p>
        </w:tc>
        <w:tc>
          <w:tcPr>
            <w:tcW w:w="6210" w:type="dxa"/>
          </w:tcPr>
          <w:p w:rsidR="00BB14C1" w:rsidRDefault="007829ED" w:rsidP="00110182">
            <w:pPr>
              <w:spacing w:line="360" w:lineRule="auto"/>
            </w:pPr>
            <w:r>
              <w:t xml:space="preserve"> Name of Field Partner</w:t>
            </w:r>
          </w:p>
        </w:tc>
      </w:tr>
      <w:tr w:rsidR="00BB14C1" w:rsidTr="00110182">
        <w:trPr>
          <w:trHeight w:val="480"/>
        </w:trPr>
        <w:tc>
          <w:tcPr>
            <w:tcW w:w="2430" w:type="dxa"/>
          </w:tcPr>
          <w:p w:rsidR="00BB14C1" w:rsidRDefault="00110182" w:rsidP="00110182">
            <w:pPr>
              <w:spacing w:line="360" w:lineRule="auto"/>
            </w:pPr>
            <w:r>
              <w:t>S</w:t>
            </w:r>
            <w:r w:rsidR="007829ED">
              <w:t>ector</w:t>
            </w:r>
          </w:p>
        </w:tc>
        <w:tc>
          <w:tcPr>
            <w:tcW w:w="6210" w:type="dxa"/>
          </w:tcPr>
          <w:p w:rsidR="00BB14C1" w:rsidRDefault="007829ED" w:rsidP="00110182">
            <w:pPr>
              <w:spacing w:line="360" w:lineRule="auto"/>
            </w:pPr>
            <w:r>
              <w:t>Sector of loan activity</w:t>
            </w:r>
          </w:p>
        </w:tc>
      </w:tr>
      <w:tr w:rsidR="00BB14C1" w:rsidTr="00110182">
        <w:trPr>
          <w:trHeight w:val="480"/>
        </w:trPr>
        <w:tc>
          <w:tcPr>
            <w:tcW w:w="2430" w:type="dxa"/>
          </w:tcPr>
          <w:p w:rsidR="00BB14C1" w:rsidRDefault="007829ED" w:rsidP="00110182">
            <w:pPr>
              <w:spacing w:line="360" w:lineRule="auto"/>
            </w:pPr>
            <w:r>
              <w:t>Loan Theme ID</w:t>
            </w:r>
          </w:p>
        </w:tc>
        <w:tc>
          <w:tcPr>
            <w:tcW w:w="6210" w:type="dxa"/>
          </w:tcPr>
          <w:p w:rsidR="00BB14C1" w:rsidRDefault="007829ED" w:rsidP="00110182">
            <w:pPr>
              <w:spacing w:line="360" w:lineRule="auto"/>
            </w:pPr>
            <w:r>
              <w:t>Unique ID for loan theme</w:t>
            </w:r>
          </w:p>
        </w:tc>
      </w:tr>
      <w:tr w:rsidR="00BB14C1" w:rsidTr="00110182">
        <w:trPr>
          <w:trHeight w:val="480"/>
        </w:trPr>
        <w:tc>
          <w:tcPr>
            <w:tcW w:w="2430" w:type="dxa"/>
          </w:tcPr>
          <w:p w:rsidR="00BB14C1" w:rsidRDefault="007829ED" w:rsidP="00110182">
            <w:pPr>
              <w:spacing w:line="360" w:lineRule="auto"/>
            </w:pPr>
            <w:r>
              <w:t>Loan Theme Type</w:t>
            </w:r>
          </w:p>
        </w:tc>
        <w:tc>
          <w:tcPr>
            <w:tcW w:w="6210" w:type="dxa"/>
          </w:tcPr>
          <w:p w:rsidR="00BB14C1" w:rsidRDefault="007829ED" w:rsidP="00110182">
            <w:pPr>
              <w:spacing w:line="360" w:lineRule="auto"/>
            </w:pPr>
            <w:r>
              <w:t>General description of the loan theme category</w:t>
            </w:r>
          </w:p>
        </w:tc>
      </w:tr>
      <w:tr w:rsidR="00BB14C1" w:rsidTr="00110182">
        <w:trPr>
          <w:trHeight w:val="480"/>
        </w:trPr>
        <w:tc>
          <w:tcPr>
            <w:tcW w:w="2430" w:type="dxa"/>
          </w:tcPr>
          <w:p w:rsidR="00BB14C1" w:rsidRDefault="00110182" w:rsidP="00110182">
            <w:pPr>
              <w:spacing w:line="360" w:lineRule="auto"/>
            </w:pPr>
            <w:r>
              <w:t>C</w:t>
            </w:r>
            <w:r w:rsidR="007829ED">
              <w:t>ountry</w:t>
            </w:r>
          </w:p>
        </w:tc>
        <w:tc>
          <w:tcPr>
            <w:tcW w:w="6210" w:type="dxa"/>
          </w:tcPr>
          <w:p w:rsidR="00BB14C1" w:rsidRDefault="007829ED" w:rsidP="00110182">
            <w:pPr>
              <w:spacing w:line="360" w:lineRule="auto"/>
            </w:pPr>
            <w:r>
              <w:t>Country name</w:t>
            </w:r>
          </w:p>
        </w:tc>
      </w:tr>
      <w:tr w:rsidR="00BB14C1" w:rsidTr="00110182">
        <w:trPr>
          <w:trHeight w:val="760"/>
        </w:trPr>
        <w:tc>
          <w:tcPr>
            <w:tcW w:w="2430" w:type="dxa"/>
          </w:tcPr>
          <w:p w:rsidR="00BB14C1" w:rsidRDefault="00110182" w:rsidP="00110182">
            <w:pPr>
              <w:spacing w:line="360" w:lineRule="auto"/>
            </w:pPr>
            <w:r>
              <w:t>N</w:t>
            </w:r>
            <w:r w:rsidR="007829ED">
              <w:t>umber</w:t>
            </w:r>
          </w:p>
        </w:tc>
        <w:tc>
          <w:tcPr>
            <w:tcW w:w="6210" w:type="dxa"/>
          </w:tcPr>
          <w:p w:rsidR="00BB14C1" w:rsidRDefault="007829ED" w:rsidP="00110182">
            <w:pPr>
              <w:spacing w:line="360" w:lineRule="auto"/>
            </w:pPr>
            <w:r>
              <w:t xml:space="preserve">Number of loans funded in this location </w:t>
            </w:r>
          </w:p>
        </w:tc>
      </w:tr>
      <w:tr w:rsidR="00BB14C1" w:rsidTr="00110182">
        <w:trPr>
          <w:trHeight w:val="480"/>
        </w:trPr>
        <w:tc>
          <w:tcPr>
            <w:tcW w:w="2430" w:type="dxa"/>
          </w:tcPr>
          <w:p w:rsidR="00BB14C1" w:rsidRDefault="007829ED" w:rsidP="00110182">
            <w:pPr>
              <w:spacing w:line="360" w:lineRule="auto"/>
            </w:pPr>
            <w:proofErr w:type="spellStart"/>
            <w:r>
              <w:t>mpi_region</w:t>
            </w:r>
            <w:proofErr w:type="spellEnd"/>
          </w:p>
        </w:tc>
        <w:tc>
          <w:tcPr>
            <w:tcW w:w="6210" w:type="dxa"/>
          </w:tcPr>
          <w:p w:rsidR="00BB14C1" w:rsidRDefault="007829ED" w:rsidP="00110182">
            <w:pPr>
              <w:spacing w:line="360" w:lineRule="auto"/>
            </w:pPr>
            <w:r>
              <w:t>MPI Region where we think this loan theme is located</w:t>
            </w:r>
          </w:p>
        </w:tc>
      </w:tr>
      <w:tr w:rsidR="00BB14C1" w:rsidTr="00110182">
        <w:trPr>
          <w:trHeight w:val="480"/>
        </w:trPr>
        <w:tc>
          <w:tcPr>
            <w:tcW w:w="2430" w:type="dxa"/>
          </w:tcPr>
          <w:p w:rsidR="00BB14C1" w:rsidRDefault="007829ED" w:rsidP="00110182">
            <w:pPr>
              <w:spacing w:line="360" w:lineRule="auto"/>
            </w:pPr>
            <w:proofErr w:type="spellStart"/>
            <w:r>
              <w:t>lat</w:t>
            </w:r>
            <w:proofErr w:type="spellEnd"/>
          </w:p>
        </w:tc>
        <w:tc>
          <w:tcPr>
            <w:tcW w:w="6210" w:type="dxa"/>
          </w:tcPr>
          <w:p w:rsidR="00BB14C1" w:rsidRDefault="007829ED" w:rsidP="00110182">
            <w:pPr>
              <w:spacing w:line="360" w:lineRule="auto"/>
            </w:pPr>
            <w:r>
              <w:t>Latitude</w:t>
            </w:r>
          </w:p>
        </w:tc>
      </w:tr>
      <w:tr w:rsidR="00BB14C1" w:rsidTr="00110182">
        <w:trPr>
          <w:trHeight w:val="480"/>
        </w:trPr>
        <w:tc>
          <w:tcPr>
            <w:tcW w:w="2430" w:type="dxa"/>
          </w:tcPr>
          <w:p w:rsidR="00BB14C1" w:rsidRDefault="007829ED" w:rsidP="00110182">
            <w:pPr>
              <w:spacing w:line="360" w:lineRule="auto"/>
            </w:pPr>
            <w:proofErr w:type="spellStart"/>
            <w:r>
              <w:t>lon</w:t>
            </w:r>
            <w:proofErr w:type="spellEnd"/>
          </w:p>
        </w:tc>
        <w:tc>
          <w:tcPr>
            <w:tcW w:w="6210" w:type="dxa"/>
          </w:tcPr>
          <w:p w:rsidR="00BB14C1" w:rsidRDefault="007829ED" w:rsidP="00110182">
            <w:pPr>
              <w:spacing w:line="360" w:lineRule="auto"/>
            </w:pPr>
            <w:r>
              <w:t>Longitude</w:t>
            </w:r>
          </w:p>
        </w:tc>
      </w:tr>
    </w:tbl>
    <w:p w:rsidR="00BB14C1" w:rsidRDefault="00BB14C1" w:rsidP="0057216E">
      <w:pPr>
        <w:spacing w:line="360" w:lineRule="auto"/>
      </w:pPr>
    </w:p>
    <w:p w:rsidR="00BB14C1" w:rsidRDefault="007829ED" w:rsidP="0057216E">
      <w:pPr>
        <w:pStyle w:val="ListParagraph"/>
        <w:numPr>
          <w:ilvl w:val="0"/>
          <w:numId w:val="4"/>
        </w:numPr>
        <w:spacing w:line="360" w:lineRule="auto"/>
      </w:pPr>
      <w:r w:rsidRPr="00110182">
        <w:rPr>
          <w:b/>
          <w:sz w:val="24"/>
          <w:szCs w:val="24"/>
        </w:rPr>
        <w:t xml:space="preserve">MPI_national.csv - </w:t>
      </w:r>
      <w:r w:rsidRPr="00110182">
        <w:rPr>
          <w:sz w:val="24"/>
          <w:szCs w:val="24"/>
        </w:rPr>
        <w:t xml:space="preserve">This file contains data about the MPI of </w:t>
      </w:r>
      <w:proofErr w:type="gramStart"/>
      <w:r w:rsidRPr="00110182">
        <w:rPr>
          <w:sz w:val="24"/>
          <w:szCs w:val="24"/>
        </w:rPr>
        <w:t>particular country</w:t>
      </w:r>
      <w:proofErr w:type="gramEnd"/>
      <w:r w:rsidRPr="00110182">
        <w:rPr>
          <w:sz w:val="24"/>
          <w:szCs w:val="24"/>
        </w:rPr>
        <w:t xml:space="preserve"> along with the factors which defines MPI like deprivation intensity, headcount ratio etc.</w:t>
      </w:r>
    </w:p>
    <w:p w:rsidR="00BB14C1" w:rsidRDefault="00BB14C1" w:rsidP="0057216E">
      <w:pPr>
        <w:spacing w:line="360" w:lineRule="auto"/>
      </w:pPr>
    </w:p>
    <w:tbl>
      <w:tblPr>
        <w:tblStyle w:val="GridTable1Light-Accent1"/>
        <w:tblW w:w="9360" w:type="dxa"/>
        <w:tblLayout w:type="fixed"/>
        <w:tblLook w:val="0600" w:firstRow="0" w:lastRow="0" w:firstColumn="0" w:lastColumn="0" w:noHBand="1" w:noVBand="1"/>
      </w:tblPr>
      <w:tblGrid>
        <w:gridCol w:w="4680"/>
        <w:gridCol w:w="4680"/>
      </w:tblGrid>
      <w:tr w:rsidR="00BB14C1" w:rsidTr="00110182">
        <w:tc>
          <w:tcPr>
            <w:tcW w:w="4680" w:type="dxa"/>
          </w:tcPr>
          <w:p w:rsidR="00BB14C1" w:rsidRDefault="007829ED" w:rsidP="00110182">
            <w:pPr>
              <w:widowControl w:val="0"/>
              <w:pBdr>
                <w:top w:val="nil"/>
                <w:left w:val="nil"/>
                <w:bottom w:val="nil"/>
                <w:right w:val="nil"/>
                <w:between w:val="nil"/>
              </w:pBdr>
              <w:spacing w:line="360" w:lineRule="auto"/>
              <w:rPr>
                <w:b/>
              </w:rPr>
            </w:pPr>
            <w:r>
              <w:rPr>
                <w:b/>
              </w:rPr>
              <w:t>Column</w:t>
            </w:r>
          </w:p>
        </w:tc>
        <w:tc>
          <w:tcPr>
            <w:tcW w:w="4680" w:type="dxa"/>
          </w:tcPr>
          <w:p w:rsidR="00BB14C1" w:rsidRDefault="007829ED" w:rsidP="00110182">
            <w:pPr>
              <w:widowControl w:val="0"/>
              <w:pBdr>
                <w:top w:val="nil"/>
                <w:left w:val="nil"/>
                <w:bottom w:val="nil"/>
                <w:right w:val="nil"/>
                <w:between w:val="nil"/>
              </w:pBdr>
              <w:spacing w:line="360" w:lineRule="auto"/>
              <w:rPr>
                <w:b/>
              </w:rPr>
            </w:pPr>
            <w:r>
              <w:rPr>
                <w:b/>
              </w:rPr>
              <w:t>Description</w:t>
            </w:r>
          </w:p>
        </w:tc>
      </w:tr>
      <w:tr w:rsidR="00BB14C1" w:rsidTr="00110182">
        <w:tc>
          <w:tcPr>
            <w:tcW w:w="4680" w:type="dxa"/>
          </w:tcPr>
          <w:p w:rsidR="00BB14C1" w:rsidRDefault="007829ED" w:rsidP="0057216E">
            <w:pPr>
              <w:widowControl w:val="0"/>
              <w:pBdr>
                <w:top w:val="nil"/>
                <w:left w:val="nil"/>
                <w:bottom w:val="nil"/>
                <w:right w:val="nil"/>
                <w:between w:val="nil"/>
              </w:pBdr>
              <w:spacing w:line="360" w:lineRule="auto"/>
            </w:pPr>
            <w:r>
              <w:t>ISO</w:t>
            </w:r>
          </w:p>
        </w:tc>
        <w:tc>
          <w:tcPr>
            <w:tcW w:w="4680" w:type="dxa"/>
          </w:tcPr>
          <w:p w:rsidR="00BB14C1" w:rsidRDefault="007829ED" w:rsidP="0057216E">
            <w:pPr>
              <w:widowControl w:val="0"/>
              <w:pBdr>
                <w:top w:val="nil"/>
                <w:left w:val="nil"/>
                <w:bottom w:val="nil"/>
                <w:right w:val="nil"/>
                <w:between w:val="nil"/>
              </w:pBdr>
              <w:spacing w:line="360" w:lineRule="auto"/>
            </w:pPr>
            <w:r>
              <w:t>Unique ID for country</w:t>
            </w:r>
          </w:p>
        </w:tc>
      </w:tr>
      <w:tr w:rsidR="00BB14C1" w:rsidTr="00110182">
        <w:tc>
          <w:tcPr>
            <w:tcW w:w="4680" w:type="dxa"/>
          </w:tcPr>
          <w:p w:rsidR="00BB14C1" w:rsidRDefault="007829ED" w:rsidP="0057216E">
            <w:pPr>
              <w:widowControl w:val="0"/>
              <w:pBdr>
                <w:top w:val="nil"/>
                <w:left w:val="nil"/>
                <w:bottom w:val="nil"/>
                <w:right w:val="nil"/>
                <w:between w:val="nil"/>
              </w:pBdr>
              <w:spacing w:line="360" w:lineRule="auto"/>
            </w:pPr>
            <w:r>
              <w:t>Country</w:t>
            </w:r>
          </w:p>
        </w:tc>
        <w:tc>
          <w:tcPr>
            <w:tcW w:w="4680" w:type="dxa"/>
          </w:tcPr>
          <w:p w:rsidR="00BB14C1" w:rsidRDefault="007829ED" w:rsidP="0057216E">
            <w:pPr>
              <w:widowControl w:val="0"/>
              <w:pBdr>
                <w:top w:val="nil"/>
                <w:left w:val="nil"/>
                <w:bottom w:val="nil"/>
                <w:right w:val="nil"/>
                <w:between w:val="nil"/>
              </w:pBdr>
              <w:spacing w:line="360" w:lineRule="auto"/>
            </w:pPr>
            <w:r>
              <w:t>Country name</w:t>
            </w:r>
          </w:p>
        </w:tc>
      </w:tr>
      <w:tr w:rsidR="00BB14C1" w:rsidTr="00110182">
        <w:tc>
          <w:tcPr>
            <w:tcW w:w="4680" w:type="dxa"/>
          </w:tcPr>
          <w:p w:rsidR="00BB14C1" w:rsidRDefault="007829ED" w:rsidP="0057216E">
            <w:pPr>
              <w:widowControl w:val="0"/>
              <w:pBdr>
                <w:top w:val="nil"/>
                <w:left w:val="nil"/>
                <w:bottom w:val="nil"/>
                <w:right w:val="nil"/>
                <w:between w:val="nil"/>
              </w:pBdr>
              <w:spacing w:line="360" w:lineRule="auto"/>
            </w:pPr>
            <w:r>
              <w:t>MPI Urban</w:t>
            </w:r>
          </w:p>
        </w:tc>
        <w:tc>
          <w:tcPr>
            <w:tcW w:w="4680" w:type="dxa"/>
          </w:tcPr>
          <w:p w:rsidR="00BB14C1" w:rsidRDefault="007829ED" w:rsidP="0057216E">
            <w:pPr>
              <w:widowControl w:val="0"/>
              <w:pBdr>
                <w:top w:val="nil"/>
                <w:left w:val="nil"/>
                <w:bottom w:val="nil"/>
                <w:right w:val="nil"/>
                <w:between w:val="nil"/>
              </w:pBdr>
              <w:spacing w:line="360" w:lineRule="auto"/>
            </w:pPr>
            <w:r>
              <w:t>Multi-dimensional poverty index for urban areas within the country</w:t>
            </w:r>
          </w:p>
        </w:tc>
      </w:tr>
      <w:tr w:rsidR="00BB14C1" w:rsidTr="00110182">
        <w:tc>
          <w:tcPr>
            <w:tcW w:w="4680" w:type="dxa"/>
          </w:tcPr>
          <w:p w:rsidR="00BB14C1" w:rsidRDefault="007829ED" w:rsidP="0057216E">
            <w:pPr>
              <w:widowControl w:val="0"/>
              <w:pBdr>
                <w:top w:val="nil"/>
                <w:left w:val="nil"/>
                <w:bottom w:val="nil"/>
                <w:right w:val="nil"/>
                <w:between w:val="nil"/>
              </w:pBdr>
              <w:spacing w:line="360" w:lineRule="auto"/>
            </w:pPr>
            <w:r>
              <w:t>Headcount Ratio Urban</w:t>
            </w:r>
          </w:p>
        </w:tc>
        <w:tc>
          <w:tcPr>
            <w:tcW w:w="4680" w:type="dxa"/>
          </w:tcPr>
          <w:p w:rsidR="00BB14C1" w:rsidRDefault="007829ED" w:rsidP="0057216E">
            <w:pPr>
              <w:widowControl w:val="0"/>
              <w:pBdr>
                <w:top w:val="nil"/>
                <w:left w:val="nil"/>
                <w:bottom w:val="nil"/>
                <w:right w:val="nil"/>
                <w:between w:val="nil"/>
              </w:pBdr>
              <w:spacing w:line="360" w:lineRule="auto"/>
            </w:pPr>
            <w:r>
              <w:t xml:space="preserve">Poverty headcount </w:t>
            </w:r>
            <w:proofErr w:type="gramStart"/>
            <w:r>
              <w:t>ratio(</w:t>
            </w:r>
            <w:proofErr w:type="gramEnd"/>
            <w:r>
              <w:t xml:space="preserve">% of population listed as poor) within urban areas </w:t>
            </w:r>
          </w:p>
        </w:tc>
      </w:tr>
      <w:tr w:rsidR="00BB14C1" w:rsidTr="00110182">
        <w:tc>
          <w:tcPr>
            <w:tcW w:w="4680" w:type="dxa"/>
          </w:tcPr>
          <w:p w:rsidR="00BB14C1" w:rsidRDefault="007829ED" w:rsidP="0057216E">
            <w:pPr>
              <w:widowControl w:val="0"/>
              <w:pBdr>
                <w:top w:val="nil"/>
                <w:left w:val="nil"/>
                <w:bottom w:val="nil"/>
                <w:right w:val="nil"/>
                <w:between w:val="nil"/>
              </w:pBdr>
              <w:spacing w:line="360" w:lineRule="auto"/>
            </w:pPr>
            <w:r>
              <w:t>Intensity of Deprivation Urban</w:t>
            </w:r>
          </w:p>
        </w:tc>
        <w:tc>
          <w:tcPr>
            <w:tcW w:w="4680" w:type="dxa"/>
          </w:tcPr>
          <w:p w:rsidR="00BB14C1" w:rsidRDefault="007829ED" w:rsidP="0057216E">
            <w:pPr>
              <w:widowControl w:val="0"/>
              <w:pBdr>
                <w:top w:val="nil"/>
                <w:left w:val="nil"/>
                <w:bottom w:val="nil"/>
                <w:right w:val="nil"/>
                <w:between w:val="nil"/>
              </w:pBdr>
              <w:spacing w:line="360" w:lineRule="auto"/>
            </w:pPr>
            <w:r>
              <w:rPr>
                <w:sz w:val="21"/>
                <w:szCs w:val="21"/>
                <w:highlight w:val="white"/>
              </w:rPr>
              <w:t>Average distance below the poverty line of those listed as poor in urban areas</w:t>
            </w:r>
          </w:p>
        </w:tc>
      </w:tr>
      <w:tr w:rsidR="00BB14C1" w:rsidTr="00110182">
        <w:tc>
          <w:tcPr>
            <w:tcW w:w="4680" w:type="dxa"/>
          </w:tcPr>
          <w:p w:rsidR="00BB14C1" w:rsidRDefault="007829ED" w:rsidP="0057216E">
            <w:pPr>
              <w:widowControl w:val="0"/>
              <w:pBdr>
                <w:top w:val="nil"/>
                <w:left w:val="nil"/>
                <w:bottom w:val="nil"/>
                <w:right w:val="nil"/>
                <w:between w:val="nil"/>
              </w:pBdr>
              <w:spacing w:line="360" w:lineRule="auto"/>
            </w:pPr>
            <w:r>
              <w:t>MPI Rural</w:t>
            </w:r>
          </w:p>
        </w:tc>
        <w:tc>
          <w:tcPr>
            <w:tcW w:w="4680" w:type="dxa"/>
          </w:tcPr>
          <w:p w:rsidR="00BB14C1" w:rsidRDefault="007829ED" w:rsidP="0057216E">
            <w:pPr>
              <w:widowControl w:val="0"/>
              <w:pBdr>
                <w:top w:val="nil"/>
                <w:left w:val="nil"/>
                <w:bottom w:val="nil"/>
                <w:right w:val="nil"/>
                <w:between w:val="nil"/>
              </w:pBdr>
              <w:spacing w:line="360" w:lineRule="auto"/>
            </w:pPr>
            <w:r>
              <w:rPr>
                <w:sz w:val="21"/>
                <w:szCs w:val="21"/>
                <w:highlight w:val="white"/>
              </w:rPr>
              <w:t>Multi-dimensional poverty index for rural areas within the country</w:t>
            </w:r>
          </w:p>
        </w:tc>
      </w:tr>
      <w:tr w:rsidR="00BB14C1" w:rsidTr="00110182">
        <w:tc>
          <w:tcPr>
            <w:tcW w:w="4680" w:type="dxa"/>
          </w:tcPr>
          <w:p w:rsidR="00BB14C1" w:rsidRDefault="007829ED" w:rsidP="0057216E">
            <w:pPr>
              <w:widowControl w:val="0"/>
              <w:pBdr>
                <w:top w:val="nil"/>
                <w:left w:val="nil"/>
                <w:bottom w:val="nil"/>
                <w:right w:val="nil"/>
                <w:between w:val="nil"/>
              </w:pBdr>
              <w:spacing w:line="360" w:lineRule="auto"/>
            </w:pPr>
            <w:r>
              <w:rPr>
                <w:sz w:val="21"/>
                <w:szCs w:val="21"/>
                <w:highlight w:val="white"/>
              </w:rPr>
              <w:t>Headcount Ratio Rural</w:t>
            </w:r>
          </w:p>
        </w:tc>
        <w:tc>
          <w:tcPr>
            <w:tcW w:w="4680" w:type="dxa"/>
          </w:tcPr>
          <w:p w:rsidR="00BB14C1" w:rsidRDefault="007829ED" w:rsidP="0057216E">
            <w:pPr>
              <w:widowControl w:val="0"/>
              <w:pBdr>
                <w:top w:val="nil"/>
                <w:left w:val="nil"/>
                <w:bottom w:val="nil"/>
                <w:right w:val="nil"/>
                <w:between w:val="nil"/>
              </w:pBdr>
              <w:spacing w:line="360" w:lineRule="auto"/>
            </w:pPr>
            <w:r>
              <w:rPr>
                <w:sz w:val="21"/>
                <w:szCs w:val="21"/>
                <w:highlight w:val="white"/>
              </w:rPr>
              <w:t>Poverty headcount ratio (% of population listed as poor) within rural areas within the country</w:t>
            </w:r>
          </w:p>
        </w:tc>
      </w:tr>
      <w:tr w:rsidR="00BB14C1" w:rsidTr="00110182">
        <w:tc>
          <w:tcPr>
            <w:tcW w:w="4680" w:type="dxa"/>
          </w:tcPr>
          <w:p w:rsidR="00BB14C1" w:rsidRDefault="007829ED" w:rsidP="0057216E">
            <w:pPr>
              <w:widowControl w:val="0"/>
              <w:pBdr>
                <w:top w:val="nil"/>
                <w:left w:val="nil"/>
                <w:bottom w:val="nil"/>
                <w:right w:val="nil"/>
                <w:between w:val="nil"/>
              </w:pBdr>
              <w:spacing w:line="360" w:lineRule="auto"/>
              <w:rPr>
                <w:sz w:val="21"/>
                <w:szCs w:val="21"/>
                <w:highlight w:val="white"/>
              </w:rPr>
            </w:pPr>
            <w:r>
              <w:rPr>
                <w:sz w:val="21"/>
                <w:szCs w:val="21"/>
                <w:highlight w:val="white"/>
              </w:rPr>
              <w:t>Intensity of Deprivation Rural</w:t>
            </w:r>
          </w:p>
        </w:tc>
        <w:tc>
          <w:tcPr>
            <w:tcW w:w="4680" w:type="dxa"/>
          </w:tcPr>
          <w:p w:rsidR="00BB14C1" w:rsidRDefault="007829ED" w:rsidP="0057216E">
            <w:pPr>
              <w:widowControl w:val="0"/>
              <w:pBdr>
                <w:top w:val="nil"/>
                <w:left w:val="nil"/>
                <w:bottom w:val="nil"/>
                <w:right w:val="nil"/>
                <w:between w:val="nil"/>
              </w:pBdr>
              <w:spacing w:line="360" w:lineRule="auto"/>
              <w:rPr>
                <w:sz w:val="21"/>
                <w:szCs w:val="21"/>
                <w:highlight w:val="white"/>
              </w:rPr>
            </w:pPr>
            <w:r>
              <w:rPr>
                <w:sz w:val="21"/>
                <w:szCs w:val="21"/>
                <w:highlight w:val="white"/>
              </w:rPr>
              <w:t xml:space="preserve">Average distance below the poverty line of </w:t>
            </w:r>
            <w:r>
              <w:rPr>
                <w:sz w:val="21"/>
                <w:szCs w:val="21"/>
                <w:highlight w:val="white"/>
              </w:rPr>
              <w:lastRenderedPageBreak/>
              <w:t>those listed as poor in rural areas</w:t>
            </w:r>
          </w:p>
        </w:tc>
      </w:tr>
    </w:tbl>
    <w:p w:rsidR="00BB14C1" w:rsidRDefault="00BB14C1" w:rsidP="0057216E">
      <w:pPr>
        <w:spacing w:line="360" w:lineRule="auto"/>
      </w:pPr>
    </w:p>
    <w:p w:rsidR="00BB14C1" w:rsidRPr="00110182" w:rsidRDefault="00BB14C1" w:rsidP="0057216E">
      <w:pPr>
        <w:spacing w:line="360" w:lineRule="auto"/>
        <w:rPr>
          <w:b/>
          <w:sz w:val="24"/>
          <w:szCs w:val="24"/>
        </w:rPr>
      </w:pPr>
    </w:p>
    <w:p w:rsidR="00BB14C1" w:rsidRPr="00110182" w:rsidRDefault="007829ED" w:rsidP="000B2F21">
      <w:pPr>
        <w:pStyle w:val="ListParagraph"/>
        <w:numPr>
          <w:ilvl w:val="0"/>
          <w:numId w:val="4"/>
        </w:numPr>
        <w:spacing w:line="360" w:lineRule="auto"/>
        <w:jc w:val="both"/>
        <w:rPr>
          <w:sz w:val="24"/>
          <w:szCs w:val="24"/>
          <w:highlight w:val="white"/>
        </w:rPr>
      </w:pPr>
      <w:r w:rsidRPr="00110182">
        <w:rPr>
          <w:b/>
          <w:sz w:val="24"/>
          <w:szCs w:val="24"/>
        </w:rPr>
        <w:t xml:space="preserve">african_conflicts.csv - </w:t>
      </w:r>
      <w:r w:rsidRPr="00110182">
        <w:rPr>
          <w:sz w:val="24"/>
          <w:szCs w:val="24"/>
        </w:rPr>
        <w:t xml:space="preserve">This file contains </w:t>
      </w:r>
      <w:r w:rsidRPr="00110182">
        <w:rPr>
          <w:sz w:val="24"/>
          <w:szCs w:val="24"/>
          <w:highlight w:val="white"/>
        </w:rPr>
        <w:t xml:space="preserve">dates and locations of conflict events; Specific types of events including battles, civilian killings, riots, protests and recruitment </w:t>
      </w:r>
      <w:proofErr w:type="spellStart"/>
      <w:proofErr w:type="gramStart"/>
      <w:r w:rsidRPr="00110182">
        <w:rPr>
          <w:sz w:val="24"/>
          <w:szCs w:val="24"/>
          <w:highlight w:val="white"/>
        </w:rPr>
        <w:t>activities;This</w:t>
      </w:r>
      <w:proofErr w:type="spellEnd"/>
      <w:proofErr w:type="gramEnd"/>
      <w:r w:rsidRPr="00110182">
        <w:rPr>
          <w:sz w:val="24"/>
          <w:szCs w:val="24"/>
          <w:highlight w:val="white"/>
        </w:rPr>
        <w:t xml:space="preserve"> dataset codes the dates and locations of all reported political violence and protest events in dozens of developing countries in Africa</w:t>
      </w:r>
    </w:p>
    <w:p w:rsidR="00BB14C1" w:rsidRDefault="00BB14C1" w:rsidP="0057216E">
      <w:pPr>
        <w:spacing w:line="360" w:lineRule="auto"/>
        <w:rPr>
          <w:sz w:val="21"/>
          <w:szCs w:val="21"/>
          <w:highlight w:val="white"/>
        </w:rPr>
      </w:pPr>
    </w:p>
    <w:tbl>
      <w:tblPr>
        <w:tblStyle w:val="GridTable1Light-Accent1"/>
        <w:tblW w:w="9360" w:type="dxa"/>
        <w:tblLayout w:type="fixed"/>
        <w:tblLook w:val="0600" w:firstRow="0" w:lastRow="0" w:firstColumn="0" w:lastColumn="0" w:noHBand="1" w:noVBand="1"/>
      </w:tblPr>
      <w:tblGrid>
        <w:gridCol w:w="4680"/>
        <w:gridCol w:w="4680"/>
      </w:tblGrid>
      <w:tr w:rsidR="00BB14C1" w:rsidTr="00110182">
        <w:trPr>
          <w:trHeight w:val="440"/>
        </w:trPr>
        <w:tc>
          <w:tcPr>
            <w:tcW w:w="4680" w:type="dxa"/>
          </w:tcPr>
          <w:p w:rsidR="00BB14C1" w:rsidRPr="00110182" w:rsidRDefault="007829ED" w:rsidP="0057216E">
            <w:pPr>
              <w:widowControl w:val="0"/>
              <w:pBdr>
                <w:top w:val="nil"/>
                <w:left w:val="nil"/>
                <w:bottom w:val="nil"/>
                <w:right w:val="nil"/>
                <w:between w:val="nil"/>
              </w:pBdr>
              <w:spacing w:line="360" w:lineRule="auto"/>
              <w:rPr>
                <w:b/>
                <w:sz w:val="21"/>
                <w:szCs w:val="21"/>
                <w:highlight w:val="white"/>
              </w:rPr>
            </w:pPr>
            <w:r w:rsidRPr="00110182">
              <w:rPr>
                <w:b/>
                <w:sz w:val="21"/>
                <w:szCs w:val="21"/>
                <w:highlight w:val="white"/>
              </w:rPr>
              <w:t>Column</w:t>
            </w:r>
          </w:p>
        </w:tc>
        <w:tc>
          <w:tcPr>
            <w:tcW w:w="4680" w:type="dxa"/>
          </w:tcPr>
          <w:p w:rsidR="00BB14C1" w:rsidRPr="00110182" w:rsidRDefault="007829ED" w:rsidP="0057216E">
            <w:pPr>
              <w:widowControl w:val="0"/>
              <w:pBdr>
                <w:top w:val="nil"/>
                <w:left w:val="nil"/>
                <w:bottom w:val="nil"/>
                <w:right w:val="nil"/>
                <w:between w:val="nil"/>
              </w:pBdr>
              <w:spacing w:line="360" w:lineRule="auto"/>
              <w:rPr>
                <w:b/>
                <w:sz w:val="21"/>
                <w:szCs w:val="21"/>
                <w:highlight w:val="white"/>
              </w:rPr>
            </w:pPr>
            <w:r w:rsidRPr="00110182">
              <w:rPr>
                <w:b/>
                <w:sz w:val="21"/>
                <w:szCs w:val="21"/>
                <w:highlight w:val="white"/>
              </w:rPr>
              <w:t>Description</w:t>
            </w:r>
          </w:p>
        </w:tc>
      </w:tr>
      <w:tr w:rsidR="00BB14C1" w:rsidTr="00110182">
        <w:tc>
          <w:tcPr>
            <w:tcW w:w="4680" w:type="dxa"/>
          </w:tcPr>
          <w:p w:rsidR="00BB14C1" w:rsidRDefault="007829ED" w:rsidP="0057216E">
            <w:pPr>
              <w:widowControl w:val="0"/>
              <w:pBdr>
                <w:top w:val="nil"/>
                <w:left w:val="nil"/>
                <w:bottom w:val="nil"/>
                <w:right w:val="nil"/>
                <w:between w:val="nil"/>
              </w:pBdr>
              <w:spacing w:line="360" w:lineRule="auto"/>
              <w:rPr>
                <w:color w:val="47494D"/>
                <w:sz w:val="21"/>
                <w:szCs w:val="21"/>
                <w:highlight w:val="white"/>
              </w:rPr>
            </w:pPr>
            <w:r>
              <w:rPr>
                <w:color w:val="47494D"/>
                <w:sz w:val="21"/>
                <w:szCs w:val="21"/>
                <w:highlight w:val="white"/>
              </w:rPr>
              <w:t>ACTOR1 / ACTOR2</w:t>
            </w:r>
          </w:p>
        </w:tc>
        <w:tc>
          <w:tcPr>
            <w:tcW w:w="4680" w:type="dxa"/>
          </w:tcPr>
          <w:p w:rsidR="00BB14C1" w:rsidRDefault="007829ED" w:rsidP="0057216E">
            <w:pPr>
              <w:widowControl w:val="0"/>
              <w:pBdr>
                <w:top w:val="nil"/>
                <w:left w:val="nil"/>
                <w:bottom w:val="nil"/>
                <w:right w:val="nil"/>
                <w:between w:val="nil"/>
              </w:pBdr>
              <w:spacing w:line="360" w:lineRule="auto"/>
              <w:rPr>
                <w:sz w:val="21"/>
                <w:szCs w:val="21"/>
                <w:highlight w:val="white"/>
              </w:rPr>
            </w:pPr>
            <w:r>
              <w:rPr>
                <w:sz w:val="21"/>
                <w:szCs w:val="21"/>
                <w:highlight w:val="white"/>
              </w:rPr>
              <w:t>Name of first actor</w:t>
            </w:r>
          </w:p>
        </w:tc>
      </w:tr>
      <w:tr w:rsidR="00BB14C1" w:rsidTr="00110182">
        <w:tc>
          <w:tcPr>
            <w:tcW w:w="4680" w:type="dxa"/>
          </w:tcPr>
          <w:p w:rsidR="00BB14C1" w:rsidRDefault="007829ED" w:rsidP="0057216E">
            <w:pPr>
              <w:widowControl w:val="0"/>
              <w:pBdr>
                <w:top w:val="nil"/>
                <w:left w:val="nil"/>
                <w:bottom w:val="nil"/>
                <w:right w:val="nil"/>
                <w:between w:val="nil"/>
              </w:pBdr>
              <w:spacing w:line="360" w:lineRule="auto"/>
              <w:rPr>
                <w:color w:val="47494D"/>
                <w:sz w:val="21"/>
                <w:szCs w:val="21"/>
                <w:highlight w:val="white"/>
              </w:rPr>
            </w:pPr>
            <w:r>
              <w:rPr>
                <w:color w:val="47494D"/>
                <w:sz w:val="21"/>
                <w:szCs w:val="21"/>
                <w:highlight w:val="white"/>
              </w:rPr>
              <w:t>ACTOR1_ID/ ACTOR2_ID</w:t>
            </w:r>
          </w:p>
        </w:tc>
        <w:tc>
          <w:tcPr>
            <w:tcW w:w="4680" w:type="dxa"/>
          </w:tcPr>
          <w:p w:rsidR="00BB14C1" w:rsidRDefault="007829ED" w:rsidP="0057216E">
            <w:pPr>
              <w:widowControl w:val="0"/>
              <w:pBdr>
                <w:top w:val="nil"/>
                <w:left w:val="nil"/>
                <w:bottom w:val="nil"/>
                <w:right w:val="nil"/>
                <w:between w:val="nil"/>
              </w:pBdr>
              <w:spacing w:line="360" w:lineRule="auto"/>
              <w:rPr>
                <w:sz w:val="21"/>
                <w:szCs w:val="21"/>
                <w:highlight w:val="white"/>
              </w:rPr>
            </w:pPr>
            <w:r>
              <w:rPr>
                <w:sz w:val="21"/>
                <w:szCs w:val="21"/>
                <w:highlight w:val="white"/>
              </w:rPr>
              <w:t>Id of the actor</w:t>
            </w:r>
          </w:p>
        </w:tc>
      </w:tr>
      <w:tr w:rsidR="00BB14C1" w:rsidTr="00110182">
        <w:tc>
          <w:tcPr>
            <w:tcW w:w="4680" w:type="dxa"/>
          </w:tcPr>
          <w:p w:rsidR="00BB14C1" w:rsidRDefault="007829ED" w:rsidP="0057216E">
            <w:pPr>
              <w:widowControl w:val="0"/>
              <w:pBdr>
                <w:top w:val="nil"/>
                <w:left w:val="nil"/>
                <w:bottom w:val="nil"/>
                <w:right w:val="nil"/>
                <w:between w:val="nil"/>
              </w:pBdr>
              <w:spacing w:line="360" w:lineRule="auto"/>
              <w:rPr>
                <w:color w:val="47494D"/>
                <w:sz w:val="21"/>
                <w:szCs w:val="21"/>
                <w:highlight w:val="white"/>
              </w:rPr>
            </w:pPr>
            <w:r>
              <w:rPr>
                <w:color w:val="47494D"/>
                <w:sz w:val="21"/>
                <w:szCs w:val="21"/>
                <w:highlight w:val="white"/>
              </w:rPr>
              <w:t>ACTOR_DYAD_ID</w:t>
            </w:r>
          </w:p>
        </w:tc>
        <w:tc>
          <w:tcPr>
            <w:tcW w:w="4680" w:type="dxa"/>
          </w:tcPr>
          <w:p w:rsidR="00BB14C1" w:rsidRDefault="007829ED" w:rsidP="0057216E">
            <w:pPr>
              <w:widowControl w:val="0"/>
              <w:pBdr>
                <w:top w:val="nil"/>
                <w:left w:val="nil"/>
                <w:bottom w:val="nil"/>
                <w:right w:val="nil"/>
                <w:between w:val="nil"/>
              </w:pBdr>
              <w:spacing w:line="360" w:lineRule="auto"/>
              <w:rPr>
                <w:sz w:val="21"/>
                <w:szCs w:val="21"/>
                <w:highlight w:val="white"/>
              </w:rPr>
            </w:pPr>
            <w:r>
              <w:rPr>
                <w:sz w:val="21"/>
                <w:szCs w:val="21"/>
                <w:highlight w:val="white"/>
              </w:rPr>
              <w:t>Join of first 2 actors</w:t>
            </w:r>
          </w:p>
        </w:tc>
      </w:tr>
      <w:tr w:rsidR="00BB14C1" w:rsidTr="00110182">
        <w:tc>
          <w:tcPr>
            <w:tcW w:w="4680" w:type="dxa"/>
          </w:tcPr>
          <w:p w:rsidR="00BB14C1" w:rsidRDefault="007829ED" w:rsidP="0057216E">
            <w:pPr>
              <w:widowControl w:val="0"/>
              <w:pBdr>
                <w:top w:val="nil"/>
                <w:left w:val="nil"/>
                <w:bottom w:val="nil"/>
                <w:right w:val="nil"/>
                <w:between w:val="nil"/>
              </w:pBdr>
              <w:spacing w:line="360" w:lineRule="auto"/>
              <w:rPr>
                <w:color w:val="47494D"/>
                <w:sz w:val="21"/>
                <w:szCs w:val="21"/>
                <w:highlight w:val="white"/>
              </w:rPr>
            </w:pPr>
            <w:r>
              <w:rPr>
                <w:color w:val="47494D"/>
                <w:sz w:val="21"/>
                <w:szCs w:val="21"/>
                <w:highlight w:val="white"/>
              </w:rPr>
              <w:t>ADMIN1/ADMIN2/ADMIN3</w:t>
            </w:r>
          </w:p>
        </w:tc>
        <w:tc>
          <w:tcPr>
            <w:tcW w:w="4680" w:type="dxa"/>
          </w:tcPr>
          <w:p w:rsidR="00BB14C1" w:rsidRDefault="007829ED" w:rsidP="0057216E">
            <w:pPr>
              <w:widowControl w:val="0"/>
              <w:pBdr>
                <w:top w:val="nil"/>
                <w:left w:val="nil"/>
                <w:bottom w:val="nil"/>
                <w:right w:val="nil"/>
                <w:between w:val="nil"/>
              </w:pBdr>
              <w:spacing w:line="360" w:lineRule="auto"/>
              <w:rPr>
                <w:sz w:val="21"/>
                <w:szCs w:val="21"/>
                <w:highlight w:val="white"/>
              </w:rPr>
            </w:pPr>
            <w:r>
              <w:rPr>
                <w:sz w:val="21"/>
                <w:szCs w:val="21"/>
                <w:highlight w:val="white"/>
              </w:rPr>
              <w:t>Administrative region where event took place</w:t>
            </w:r>
          </w:p>
        </w:tc>
      </w:tr>
      <w:tr w:rsidR="00BB14C1" w:rsidTr="00110182">
        <w:tc>
          <w:tcPr>
            <w:tcW w:w="4680" w:type="dxa"/>
          </w:tcPr>
          <w:p w:rsidR="00BB14C1" w:rsidRDefault="007829ED" w:rsidP="0057216E">
            <w:pPr>
              <w:widowControl w:val="0"/>
              <w:pBdr>
                <w:top w:val="nil"/>
                <w:left w:val="nil"/>
                <w:bottom w:val="nil"/>
                <w:right w:val="nil"/>
                <w:between w:val="nil"/>
              </w:pBdr>
              <w:spacing w:line="360" w:lineRule="auto"/>
              <w:rPr>
                <w:color w:val="47494D"/>
                <w:sz w:val="21"/>
                <w:szCs w:val="21"/>
                <w:highlight w:val="white"/>
              </w:rPr>
            </w:pPr>
            <w:r>
              <w:rPr>
                <w:color w:val="47494D"/>
                <w:sz w:val="21"/>
                <w:szCs w:val="21"/>
                <w:highlight w:val="white"/>
              </w:rPr>
              <w:t>ALLY_ACTOR_1/ALLY_ACTOR_2</w:t>
            </w:r>
          </w:p>
        </w:tc>
        <w:tc>
          <w:tcPr>
            <w:tcW w:w="4680" w:type="dxa"/>
          </w:tcPr>
          <w:p w:rsidR="00BB14C1" w:rsidRDefault="007829ED" w:rsidP="0057216E">
            <w:pPr>
              <w:widowControl w:val="0"/>
              <w:pBdr>
                <w:top w:val="nil"/>
                <w:left w:val="nil"/>
                <w:bottom w:val="nil"/>
                <w:right w:val="nil"/>
                <w:between w:val="nil"/>
              </w:pBdr>
              <w:spacing w:line="360" w:lineRule="auto"/>
              <w:rPr>
                <w:sz w:val="21"/>
                <w:szCs w:val="21"/>
                <w:highlight w:val="white"/>
              </w:rPr>
            </w:pPr>
            <w:r>
              <w:rPr>
                <w:sz w:val="21"/>
                <w:szCs w:val="21"/>
                <w:highlight w:val="white"/>
              </w:rPr>
              <w:t>Allied party to actors</w:t>
            </w:r>
          </w:p>
        </w:tc>
      </w:tr>
      <w:tr w:rsidR="00BB14C1" w:rsidTr="00110182">
        <w:tc>
          <w:tcPr>
            <w:tcW w:w="4680" w:type="dxa"/>
          </w:tcPr>
          <w:p w:rsidR="00BB14C1" w:rsidRDefault="007829ED" w:rsidP="0057216E">
            <w:pPr>
              <w:widowControl w:val="0"/>
              <w:spacing w:line="360" w:lineRule="auto"/>
              <w:rPr>
                <w:color w:val="47494D"/>
                <w:sz w:val="21"/>
                <w:szCs w:val="21"/>
                <w:highlight w:val="white"/>
              </w:rPr>
            </w:pPr>
            <w:r>
              <w:rPr>
                <w:color w:val="47494D"/>
                <w:sz w:val="21"/>
                <w:szCs w:val="21"/>
                <w:highlight w:val="white"/>
              </w:rPr>
              <w:t>COUNTRY</w:t>
            </w:r>
          </w:p>
        </w:tc>
        <w:tc>
          <w:tcPr>
            <w:tcW w:w="4680" w:type="dxa"/>
          </w:tcPr>
          <w:p w:rsidR="00BB14C1" w:rsidRDefault="007829ED" w:rsidP="0057216E">
            <w:pPr>
              <w:widowControl w:val="0"/>
              <w:pBdr>
                <w:top w:val="nil"/>
                <w:left w:val="nil"/>
                <w:bottom w:val="nil"/>
                <w:right w:val="nil"/>
                <w:between w:val="nil"/>
              </w:pBdr>
              <w:spacing w:line="360" w:lineRule="auto"/>
              <w:rPr>
                <w:sz w:val="21"/>
                <w:szCs w:val="21"/>
                <w:highlight w:val="white"/>
              </w:rPr>
            </w:pPr>
            <w:r>
              <w:rPr>
                <w:sz w:val="21"/>
                <w:szCs w:val="21"/>
                <w:highlight w:val="white"/>
              </w:rPr>
              <w:t>Country of conflict</w:t>
            </w:r>
          </w:p>
        </w:tc>
      </w:tr>
      <w:tr w:rsidR="00BB14C1" w:rsidTr="00110182">
        <w:tc>
          <w:tcPr>
            <w:tcW w:w="4680" w:type="dxa"/>
          </w:tcPr>
          <w:p w:rsidR="00BB14C1" w:rsidRDefault="007829ED" w:rsidP="0057216E">
            <w:pPr>
              <w:widowControl w:val="0"/>
              <w:spacing w:line="360" w:lineRule="auto"/>
              <w:rPr>
                <w:color w:val="47494D"/>
                <w:sz w:val="21"/>
                <w:szCs w:val="21"/>
                <w:highlight w:val="white"/>
              </w:rPr>
            </w:pPr>
            <w:r>
              <w:rPr>
                <w:color w:val="47494D"/>
                <w:sz w:val="21"/>
                <w:szCs w:val="21"/>
                <w:highlight w:val="white"/>
              </w:rPr>
              <w:t>EVENT_DATE</w:t>
            </w:r>
          </w:p>
        </w:tc>
        <w:tc>
          <w:tcPr>
            <w:tcW w:w="4680" w:type="dxa"/>
          </w:tcPr>
          <w:p w:rsidR="00BB14C1" w:rsidRDefault="007829ED" w:rsidP="0057216E">
            <w:pPr>
              <w:widowControl w:val="0"/>
              <w:pBdr>
                <w:top w:val="nil"/>
                <w:left w:val="nil"/>
                <w:bottom w:val="nil"/>
                <w:right w:val="nil"/>
                <w:between w:val="nil"/>
              </w:pBdr>
              <w:spacing w:line="360" w:lineRule="auto"/>
              <w:rPr>
                <w:sz w:val="21"/>
                <w:szCs w:val="21"/>
                <w:highlight w:val="white"/>
              </w:rPr>
            </w:pPr>
            <w:r>
              <w:rPr>
                <w:sz w:val="21"/>
                <w:szCs w:val="21"/>
                <w:highlight w:val="white"/>
              </w:rPr>
              <w:t>Date of conflict</w:t>
            </w:r>
          </w:p>
        </w:tc>
      </w:tr>
      <w:tr w:rsidR="00BB14C1" w:rsidTr="00110182">
        <w:tc>
          <w:tcPr>
            <w:tcW w:w="4680" w:type="dxa"/>
          </w:tcPr>
          <w:p w:rsidR="00BB14C1" w:rsidRDefault="007829ED" w:rsidP="0057216E">
            <w:pPr>
              <w:widowControl w:val="0"/>
              <w:spacing w:line="360" w:lineRule="auto"/>
              <w:rPr>
                <w:color w:val="47494D"/>
                <w:sz w:val="21"/>
                <w:szCs w:val="21"/>
                <w:highlight w:val="white"/>
              </w:rPr>
            </w:pPr>
            <w:r>
              <w:rPr>
                <w:color w:val="47494D"/>
                <w:sz w:val="21"/>
                <w:szCs w:val="21"/>
                <w:highlight w:val="white"/>
              </w:rPr>
              <w:t>EVENT_ID_CNTY</w:t>
            </w:r>
          </w:p>
        </w:tc>
        <w:tc>
          <w:tcPr>
            <w:tcW w:w="4680" w:type="dxa"/>
          </w:tcPr>
          <w:p w:rsidR="00BB14C1" w:rsidRDefault="007829ED" w:rsidP="0057216E">
            <w:pPr>
              <w:widowControl w:val="0"/>
              <w:pBdr>
                <w:top w:val="nil"/>
                <w:left w:val="nil"/>
                <w:bottom w:val="nil"/>
                <w:right w:val="nil"/>
                <w:between w:val="nil"/>
              </w:pBdr>
              <w:spacing w:line="360" w:lineRule="auto"/>
              <w:rPr>
                <w:sz w:val="21"/>
                <w:szCs w:val="21"/>
                <w:highlight w:val="white"/>
              </w:rPr>
            </w:pPr>
            <w:r>
              <w:rPr>
                <w:sz w:val="21"/>
                <w:szCs w:val="21"/>
                <w:highlight w:val="white"/>
              </w:rPr>
              <w:t>An individual identifier by number and country acronym</w:t>
            </w:r>
          </w:p>
        </w:tc>
      </w:tr>
      <w:tr w:rsidR="00BB14C1" w:rsidTr="00110182">
        <w:tc>
          <w:tcPr>
            <w:tcW w:w="4680" w:type="dxa"/>
          </w:tcPr>
          <w:p w:rsidR="00BB14C1" w:rsidRDefault="007829ED" w:rsidP="0057216E">
            <w:pPr>
              <w:widowControl w:val="0"/>
              <w:spacing w:line="360" w:lineRule="auto"/>
              <w:rPr>
                <w:color w:val="47494D"/>
                <w:sz w:val="21"/>
                <w:szCs w:val="21"/>
                <w:highlight w:val="white"/>
              </w:rPr>
            </w:pPr>
            <w:r>
              <w:rPr>
                <w:color w:val="47494D"/>
                <w:sz w:val="21"/>
                <w:szCs w:val="21"/>
                <w:highlight w:val="white"/>
              </w:rPr>
              <w:t>EVENT_TYPE</w:t>
            </w:r>
          </w:p>
        </w:tc>
        <w:tc>
          <w:tcPr>
            <w:tcW w:w="4680" w:type="dxa"/>
          </w:tcPr>
          <w:p w:rsidR="00BB14C1" w:rsidRDefault="007829ED" w:rsidP="0057216E">
            <w:pPr>
              <w:widowControl w:val="0"/>
              <w:pBdr>
                <w:top w:val="nil"/>
                <w:left w:val="nil"/>
                <w:bottom w:val="nil"/>
                <w:right w:val="nil"/>
                <w:between w:val="nil"/>
              </w:pBdr>
              <w:spacing w:line="360" w:lineRule="auto"/>
              <w:rPr>
                <w:sz w:val="21"/>
                <w:szCs w:val="21"/>
                <w:highlight w:val="white"/>
              </w:rPr>
            </w:pPr>
            <w:r>
              <w:rPr>
                <w:sz w:val="21"/>
                <w:szCs w:val="21"/>
                <w:highlight w:val="white"/>
              </w:rPr>
              <w:t xml:space="preserve">Event occurrence, string </w:t>
            </w:r>
            <w:proofErr w:type="spellStart"/>
            <w:r>
              <w:rPr>
                <w:sz w:val="21"/>
                <w:szCs w:val="21"/>
                <w:highlight w:val="white"/>
              </w:rPr>
              <w:t>eg</w:t>
            </w:r>
            <w:proofErr w:type="spellEnd"/>
            <w:r>
              <w:rPr>
                <w:sz w:val="21"/>
                <w:szCs w:val="21"/>
                <w:highlight w:val="white"/>
              </w:rPr>
              <w:t xml:space="preserve"> “Riots against police”</w:t>
            </w:r>
          </w:p>
        </w:tc>
      </w:tr>
      <w:tr w:rsidR="00BB14C1" w:rsidTr="00110182">
        <w:tc>
          <w:tcPr>
            <w:tcW w:w="4680" w:type="dxa"/>
          </w:tcPr>
          <w:p w:rsidR="00BB14C1" w:rsidRDefault="007829ED" w:rsidP="0057216E">
            <w:pPr>
              <w:widowControl w:val="0"/>
              <w:pBdr>
                <w:top w:val="nil"/>
                <w:left w:val="nil"/>
                <w:bottom w:val="nil"/>
                <w:right w:val="nil"/>
                <w:between w:val="nil"/>
              </w:pBdr>
              <w:spacing w:line="360" w:lineRule="auto"/>
              <w:rPr>
                <w:color w:val="47494D"/>
                <w:sz w:val="21"/>
                <w:szCs w:val="21"/>
                <w:highlight w:val="white"/>
              </w:rPr>
            </w:pPr>
            <w:r>
              <w:rPr>
                <w:color w:val="47494D"/>
                <w:sz w:val="21"/>
                <w:szCs w:val="21"/>
                <w:highlight w:val="white"/>
              </w:rPr>
              <w:t>FATALITIES</w:t>
            </w:r>
          </w:p>
        </w:tc>
        <w:tc>
          <w:tcPr>
            <w:tcW w:w="4680" w:type="dxa"/>
          </w:tcPr>
          <w:p w:rsidR="00BB14C1" w:rsidRDefault="007829ED" w:rsidP="0057216E">
            <w:pPr>
              <w:widowControl w:val="0"/>
              <w:pBdr>
                <w:top w:val="nil"/>
                <w:left w:val="nil"/>
                <w:bottom w:val="nil"/>
                <w:right w:val="nil"/>
                <w:between w:val="nil"/>
              </w:pBdr>
              <w:spacing w:line="360" w:lineRule="auto"/>
              <w:rPr>
                <w:sz w:val="21"/>
                <w:szCs w:val="21"/>
                <w:highlight w:val="white"/>
              </w:rPr>
            </w:pPr>
            <w:r>
              <w:rPr>
                <w:sz w:val="21"/>
                <w:szCs w:val="21"/>
                <w:highlight w:val="white"/>
              </w:rPr>
              <w:t>Integer value of fatalities that occurred, as reported by source</w:t>
            </w:r>
          </w:p>
        </w:tc>
      </w:tr>
      <w:tr w:rsidR="00BB14C1" w:rsidTr="00110182">
        <w:tc>
          <w:tcPr>
            <w:tcW w:w="4680" w:type="dxa"/>
          </w:tcPr>
          <w:p w:rsidR="00BB14C1" w:rsidRDefault="007829ED" w:rsidP="0057216E">
            <w:pPr>
              <w:widowControl w:val="0"/>
              <w:pBdr>
                <w:top w:val="nil"/>
                <w:left w:val="nil"/>
                <w:bottom w:val="nil"/>
                <w:right w:val="nil"/>
                <w:between w:val="nil"/>
              </w:pBdr>
              <w:spacing w:line="360" w:lineRule="auto"/>
              <w:rPr>
                <w:color w:val="47494D"/>
                <w:sz w:val="21"/>
                <w:szCs w:val="21"/>
                <w:highlight w:val="white"/>
              </w:rPr>
            </w:pPr>
            <w:r>
              <w:rPr>
                <w:color w:val="47494D"/>
                <w:sz w:val="21"/>
                <w:szCs w:val="21"/>
                <w:highlight w:val="white"/>
              </w:rPr>
              <w:t>GEO_PRECISION</w:t>
            </w:r>
          </w:p>
        </w:tc>
        <w:tc>
          <w:tcPr>
            <w:tcW w:w="4680" w:type="dxa"/>
          </w:tcPr>
          <w:p w:rsidR="00BB14C1" w:rsidRDefault="007829ED" w:rsidP="0057216E">
            <w:pPr>
              <w:widowControl w:val="0"/>
              <w:pBdr>
                <w:top w:val="nil"/>
                <w:left w:val="nil"/>
                <w:bottom w:val="nil"/>
                <w:right w:val="nil"/>
                <w:between w:val="nil"/>
              </w:pBdr>
              <w:spacing w:line="360" w:lineRule="auto"/>
              <w:rPr>
                <w:sz w:val="21"/>
                <w:szCs w:val="21"/>
                <w:highlight w:val="white"/>
              </w:rPr>
            </w:pPr>
            <w:r>
              <w:rPr>
                <w:sz w:val="21"/>
                <w:szCs w:val="21"/>
                <w:highlight w:val="white"/>
              </w:rPr>
              <w:t>A numeric code indicating the level of certainty of the geocode for the event</w:t>
            </w:r>
          </w:p>
        </w:tc>
      </w:tr>
      <w:tr w:rsidR="00BB14C1" w:rsidTr="00110182">
        <w:tc>
          <w:tcPr>
            <w:tcW w:w="4680" w:type="dxa"/>
          </w:tcPr>
          <w:p w:rsidR="00BB14C1" w:rsidRDefault="007829ED" w:rsidP="0057216E">
            <w:pPr>
              <w:widowControl w:val="0"/>
              <w:pBdr>
                <w:top w:val="nil"/>
                <w:left w:val="nil"/>
                <w:bottom w:val="nil"/>
                <w:right w:val="nil"/>
                <w:between w:val="nil"/>
              </w:pBdr>
              <w:spacing w:line="360" w:lineRule="auto"/>
              <w:rPr>
                <w:sz w:val="21"/>
                <w:szCs w:val="21"/>
                <w:highlight w:val="white"/>
              </w:rPr>
            </w:pPr>
            <w:r>
              <w:rPr>
                <w:color w:val="47494D"/>
                <w:sz w:val="21"/>
                <w:szCs w:val="21"/>
                <w:highlight w:val="white"/>
              </w:rPr>
              <w:t>INTER1 / INTER2</w:t>
            </w:r>
          </w:p>
        </w:tc>
        <w:tc>
          <w:tcPr>
            <w:tcW w:w="4680" w:type="dxa"/>
          </w:tcPr>
          <w:p w:rsidR="00BB14C1" w:rsidRDefault="007829ED" w:rsidP="0057216E">
            <w:pPr>
              <w:widowControl w:val="0"/>
              <w:pBdr>
                <w:top w:val="nil"/>
                <w:left w:val="nil"/>
                <w:bottom w:val="nil"/>
                <w:right w:val="nil"/>
                <w:between w:val="nil"/>
              </w:pBdr>
              <w:spacing w:line="360" w:lineRule="auto"/>
              <w:rPr>
                <w:sz w:val="21"/>
                <w:szCs w:val="21"/>
                <w:highlight w:val="white"/>
              </w:rPr>
            </w:pPr>
            <w:r>
              <w:rPr>
                <w:sz w:val="21"/>
                <w:szCs w:val="21"/>
                <w:highlight w:val="white"/>
              </w:rPr>
              <w:t>A numeric code indicating the type of Actor</w:t>
            </w:r>
          </w:p>
        </w:tc>
      </w:tr>
      <w:tr w:rsidR="00BB14C1" w:rsidTr="00110182">
        <w:tc>
          <w:tcPr>
            <w:tcW w:w="4680" w:type="dxa"/>
          </w:tcPr>
          <w:p w:rsidR="00BB14C1" w:rsidRDefault="007829ED" w:rsidP="0057216E">
            <w:pPr>
              <w:widowControl w:val="0"/>
              <w:pBdr>
                <w:top w:val="nil"/>
                <w:left w:val="nil"/>
                <w:bottom w:val="nil"/>
                <w:right w:val="nil"/>
                <w:between w:val="nil"/>
              </w:pBdr>
              <w:spacing w:line="360" w:lineRule="auto"/>
              <w:rPr>
                <w:sz w:val="21"/>
                <w:szCs w:val="21"/>
                <w:highlight w:val="white"/>
              </w:rPr>
            </w:pPr>
            <w:r>
              <w:rPr>
                <w:color w:val="47494D"/>
                <w:sz w:val="21"/>
                <w:szCs w:val="21"/>
                <w:highlight w:val="white"/>
              </w:rPr>
              <w:t>INTERACTION</w:t>
            </w:r>
          </w:p>
        </w:tc>
        <w:tc>
          <w:tcPr>
            <w:tcW w:w="4680" w:type="dxa"/>
          </w:tcPr>
          <w:p w:rsidR="00BB14C1" w:rsidRDefault="007829ED" w:rsidP="0057216E">
            <w:pPr>
              <w:widowControl w:val="0"/>
              <w:pBdr>
                <w:top w:val="nil"/>
                <w:left w:val="nil"/>
                <w:bottom w:val="nil"/>
                <w:right w:val="nil"/>
                <w:between w:val="nil"/>
              </w:pBdr>
              <w:spacing w:line="360" w:lineRule="auto"/>
              <w:rPr>
                <w:sz w:val="21"/>
                <w:szCs w:val="21"/>
                <w:highlight w:val="white"/>
              </w:rPr>
            </w:pPr>
            <w:r>
              <w:rPr>
                <w:sz w:val="21"/>
                <w:szCs w:val="21"/>
                <w:highlight w:val="white"/>
              </w:rPr>
              <w:t>A numeric code indicating the interaction between types</w:t>
            </w:r>
          </w:p>
        </w:tc>
      </w:tr>
      <w:tr w:rsidR="00BB14C1" w:rsidTr="00110182">
        <w:tc>
          <w:tcPr>
            <w:tcW w:w="4680" w:type="dxa"/>
          </w:tcPr>
          <w:p w:rsidR="00BB14C1" w:rsidRDefault="007829ED" w:rsidP="0057216E">
            <w:pPr>
              <w:widowControl w:val="0"/>
              <w:pBdr>
                <w:top w:val="nil"/>
                <w:left w:val="nil"/>
                <w:bottom w:val="nil"/>
                <w:right w:val="nil"/>
                <w:between w:val="nil"/>
              </w:pBdr>
              <w:spacing w:line="360" w:lineRule="auto"/>
              <w:rPr>
                <w:sz w:val="21"/>
                <w:szCs w:val="21"/>
                <w:highlight w:val="white"/>
              </w:rPr>
            </w:pPr>
            <w:r>
              <w:rPr>
                <w:color w:val="47494D"/>
                <w:sz w:val="21"/>
                <w:szCs w:val="21"/>
                <w:highlight w:val="white"/>
              </w:rPr>
              <w:t>LATITUDE</w:t>
            </w:r>
          </w:p>
        </w:tc>
        <w:tc>
          <w:tcPr>
            <w:tcW w:w="4680" w:type="dxa"/>
          </w:tcPr>
          <w:p w:rsidR="00BB14C1" w:rsidRDefault="007829ED" w:rsidP="0057216E">
            <w:pPr>
              <w:widowControl w:val="0"/>
              <w:pBdr>
                <w:top w:val="nil"/>
                <w:left w:val="nil"/>
                <w:bottom w:val="nil"/>
                <w:right w:val="nil"/>
                <w:between w:val="nil"/>
              </w:pBdr>
              <w:spacing w:line="360" w:lineRule="auto"/>
              <w:rPr>
                <w:sz w:val="21"/>
                <w:szCs w:val="21"/>
                <w:highlight w:val="white"/>
              </w:rPr>
            </w:pPr>
            <w:r>
              <w:rPr>
                <w:sz w:val="21"/>
                <w:szCs w:val="21"/>
                <w:highlight w:val="white"/>
              </w:rPr>
              <w:t>Latitude</w:t>
            </w:r>
          </w:p>
        </w:tc>
      </w:tr>
      <w:tr w:rsidR="00BB14C1" w:rsidTr="00110182">
        <w:tc>
          <w:tcPr>
            <w:tcW w:w="4680" w:type="dxa"/>
          </w:tcPr>
          <w:p w:rsidR="00BB14C1" w:rsidRDefault="007829ED" w:rsidP="0057216E">
            <w:pPr>
              <w:widowControl w:val="0"/>
              <w:pBdr>
                <w:top w:val="nil"/>
                <w:left w:val="nil"/>
                <w:bottom w:val="nil"/>
                <w:right w:val="nil"/>
                <w:between w:val="nil"/>
              </w:pBdr>
              <w:spacing w:line="360" w:lineRule="auto"/>
              <w:rPr>
                <w:sz w:val="21"/>
                <w:szCs w:val="21"/>
                <w:highlight w:val="white"/>
              </w:rPr>
            </w:pPr>
            <w:r>
              <w:rPr>
                <w:color w:val="47494D"/>
                <w:sz w:val="21"/>
                <w:szCs w:val="21"/>
                <w:highlight w:val="white"/>
              </w:rPr>
              <w:t>LOCATION</w:t>
            </w:r>
          </w:p>
        </w:tc>
        <w:tc>
          <w:tcPr>
            <w:tcW w:w="4680" w:type="dxa"/>
          </w:tcPr>
          <w:p w:rsidR="00BB14C1" w:rsidRDefault="007829ED" w:rsidP="0057216E">
            <w:pPr>
              <w:widowControl w:val="0"/>
              <w:pBdr>
                <w:top w:val="nil"/>
                <w:left w:val="nil"/>
                <w:bottom w:val="nil"/>
                <w:right w:val="nil"/>
                <w:between w:val="nil"/>
              </w:pBdr>
              <w:spacing w:line="360" w:lineRule="auto"/>
              <w:rPr>
                <w:sz w:val="21"/>
                <w:szCs w:val="21"/>
                <w:highlight w:val="white"/>
              </w:rPr>
            </w:pPr>
            <w:r>
              <w:rPr>
                <w:sz w:val="21"/>
                <w:szCs w:val="21"/>
                <w:highlight w:val="white"/>
              </w:rPr>
              <w:t xml:space="preserve">Location where event </w:t>
            </w:r>
            <w:proofErr w:type="spellStart"/>
            <w:r>
              <w:rPr>
                <w:sz w:val="21"/>
                <w:szCs w:val="21"/>
                <w:highlight w:val="white"/>
              </w:rPr>
              <w:t>occured</w:t>
            </w:r>
            <w:proofErr w:type="spellEnd"/>
          </w:p>
        </w:tc>
      </w:tr>
      <w:tr w:rsidR="00BB14C1" w:rsidTr="00110182">
        <w:tc>
          <w:tcPr>
            <w:tcW w:w="4680" w:type="dxa"/>
          </w:tcPr>
          <w:p w:rsidR="00BB14C1" w:rsidRDefault="007829ED" w:rsidP="0057216E">
            <w:pPr>
              <w:widowControl w:val="0"/>
              <w:pBdr>
                <w:top w:val="nil"/>
                <w:left w:val="nil"/>
                <w:bottom w:val="nil"/>
                <w:right w:val="nil"/>
                <w:between w:val="nil"/>
              </w:pBdr>
              <w:spacing w:line="360" w:lineRule="auto"/>
              <w:rPr>
                <w:sz w:val="21"/>
                <w:szCs w:val="21"/>
                <w:highlight w:val="white"/>
              </w:rPr>
            </w:pPr>
            <w:r>
              <w:rPr>
                <w:color w:val="47494D"/>
                <w:sz w:val="21"/>
                <w:szCs w:val="21"/>
                <w:highlight w:val="white"/>
              </w:rPr>
              <w:t>LONGITUDE</w:t>
            </w:r>
          </w:p>
        </w:tc>
        <w:tc>
          <w:tcPr>
            <w:tcW w:w="4680" w:type="dxa"/>
          </w:tcPr>
          <w:p w:rsidR="00BB14C1" w:rsidRDefault="007829ED" w:rsidP="0057216E">
            <w:pPr>
              <w:widowControl w:val="0"/>
              <w:spacing w:line="360" w:lineRule="auto"/>
              <w:rPr>
                <w:sz w:val="21"/>
                <w:szCs w:val="21"/>
                <w:highlight w:val="white"/>
              </w:rPr>
            </w:pPr>
            <w:r>
              <w:rPr>
                <w:sz w:val="21"/>
                <w:szCs w:val="21"/>
                <w:highlight w:val="white"/>
              </w:rPr>
              <w:t>Longitude</w:t>
            </w:r>
          </w:p>
        </w:tc>
      </w:tr>
      <w:tr w:rsidR="00BB14C1" w:rsidTr="00110182">
        <w:tc>
          <w:tcPr>
            <w:tcW w:w="4680" w:type="dxa"/>
          </w:tcPr>
          <w:p w:rsidR="00BB14C1" w:rsidRDefault="007829ED" w:rsidP="0057216E">
            <w:pPr>
              <w:widowControl w:val="0"/>
              <w:pBdr>
                <w:top w:val="nil"/>
                <w:left w:val="nil"/>
                <w:bottom w:val="nil"/>
                <w:right w:val="nil"/>
                <w:between w:val="nil"/>
              </w:pBdr>
              <w:spacing w:line="360" w:lineRule="auto"/>
              <w:rPr>
                <w:sz w:val="21"/>
                <w:szCs w:val="21"/>
                <w:highlight w:val="white"/>
              </w:rPr>
            </w:pPr>
            <w:r>
              <w:rPr>
                <w:color w:val="47494D"/>
                <w:sz w:val="21"/>
                <w:szCs w:val="21"/>
                <w:highlight w:val="white"/>
              </w:rPr>
              <w:t>NOTES</w:t>
            </w:r>
          </w:p>
        </w:tc>
        <w:tc>
          <w:tcPr>
            <w:tcW w:w="4680" w:type="dxa"/>
          </w:tcPr>
          <w:p w:rsidR="00BB14C1" w:rsidRDefault="007829ED" w:rsidP="0057216E">
            <w:pPr>
              <w:widowControl w:val="0"/>
              <w:pBdr>
                <w:top w:val="nil"/>
                <w:left w:val="nil"/>
                <w:bottom w:val="nil"/>
                <w:right w:val="nil"/>
                <w:between w:val="nil"/>
              </w:pBdr>
              <w:spacing w:line="360" w:lineRule="auto"/>
              <w:rPr>
                <w:sz w:val="21"/>
                <w:szCs w:val="21"/>
                <w:highlight w:val="white"/>
              </w:rPr>
            </w:pPr>
            <w:r>
              <w:rPr>
                <w:sz w:val="21"/>
                <w:szCs w:val="21"/>
                <w:highlight w:val="white"/>
              </w:rPr>
              <w:t>Additional notes</w:t>
            </w:r>
          </w:p>
        </w:tc>
      </w:tr>
      <w:tr w:rsidR="00BB14C1" w:rsidTr="00110182">
        <w:tc>
          <w:tcPr>
            <w:tcW w:w="4680" w:type="dxa"/>
          </w:tcPr>
          <w:p w:rsidR="00BB14C1" w:rsidRDefault="007829ED" w:rsidP="0057216E">
            <w:pPr>
              <w:widowControl w:val="0"/>
              <w:pBdr>
                <w:top w:val="nil"/>
                <w:left w:val="nil"/>
                <w:bottom w:val="nil"/>
                <w:right w:val="nil"/>
                <w:between w:val="nil"/>
              </w:pBdr>
              <w:spacing w:line="360" w:lineRule="auto"/>
              <w:rPr>
                <w:sz w:val="21"/>
                <w:szCs w:val="21"/>
                <w:highlight w:val="white"/>
              </w:rPr>
            </w:pPr>
            <w:r>
              <w:rPr>
                <w:color w:val="47494D"/>
                <w:sz w:val="21"/>
                <w:szCs w:val="21"/>
                <w:highlight w:val="white"/>
              </w:rPr>
              <w:t>SOURCE</w:t>
            </w:r>
          </w:p>
        </w:tc>
        <w:tc>
          <w:tcPr>
            <w:tcW w:w="4680" w:type="dxa"/>
          </w:tcPr>
          <w:p w:rsidR="00BB14C1" w:rsidRDefault="007829ED" w:rsidP="0057216E">
            <w:pPr>
              <w:widowControl w:val="0"/>
              <w:pBdr>
                <w:top w:val="nil"/>
                <w:left w:val="nil"/>
                <w:bottom w:val="nil"/>
                <w:right w:val="nil"/>
                <w:between w:val="nil"/>
              </w:pBdr>
              <w:spacing w:line="360" w:lineRule="auto"/>
              <w:rPr>
                <w:sz w:val="21"/>
                <w:szCs w:val="21"/>
                <w:highlight w:val="white"/>
              </w:rPr>
            </w:pPr>
            <w:r>
              <w:rPr>
                <w:sz w:val="21"/>
                <w:szCs w:val="21"/>
                <w:highlight w:val="white"/>
              </w:rPr>
              <w:t>Source of conflict information</w:t>
            </w:r>
          </w:p>
        </w:tc>
      </w:tr>
      <w:tr w:rsidR="00BB14C1" w:rsidTr="00110182">
        <w:tc>
          <w:tcPr>
            <w:tcW w:w="4680" w:type="dxa"/>
          </w:tcPr>
          <w:p w:rsidR="00BB14C1" w:rsidRDefault="007829ED" w:rsidP="0057216E">
            <w:pPr>
              <w:widowControl w:val="0"/>
              <w:pBdr>
                <w:top w:val="nil"/>
                <w:left w:val="nil"/>
                <w:bottom w:val="nil"/>
                <w:right w:val="nil"/>
                <w:between w:val="nil"/>
              </w:pBdr>
              <w:spacing w:line="360" w:lineRule="auto"/>
              <w:rPr>
                <w:sz w:val="21"/>
                <w:szCs w:val="21"/>
                <w:highlight w:val="white"/>
              </w:rPr>
            </w:pPr>
            <w:r>
              <w:rPr>
                <w:color w:val="47494D"/>
                <w:sz w:val="21"/>
                <w:szCs w:val="21"/>
                <w:highlight w:val="white"/>
              </w:rPr>
              <w:t>TIME_PRECISION</w:t>
            </w:r>
          </w:p>
        </w:tc>
        <w:tc>
          <w:tcPr>
            <w:tcW w:w="4680" w:type="dxa"/>
          </w:tcPr>
          <w:p w:rsidR="00BB14C1" w:rsidRDefault="007829ED" w:rsidP="0057216E">
            <w:pPr>
              <w:widowControl w:val="0"/>
              <w:pBdr>
                <w:top w:val="nil"/>
                <w:left w:val="nil"/>
                <w:bottom w:val="nil"/>
                <w:right w:val="nil"/>
                <w:between w:val="nil"/>
              </w:pBdr>
              <w:spacing w:line="360" w:lineRule="auto"/>
              <w:rPr>
                <w:sz w:val="21"/>
                <w:szCs w:val="21"/>
                <w:highlight w:val="white"/>
              </w:rPr>
            </w:pPr>
            <w:r>
              <w:rPr>
                <w:sz w:val="21"/>
                <w:szCs w:val="21"/>
                <w:highlight w:val="white"/>
              </w:rPr>
              <w:t>A numeric code indicating the level of certainty of the date coded for the event</w:t>
            </w:r>
          </w:p>
        </w:tc>
      </w:tr>
      <w:tr w:rsidR="00BB14C1" w:rsidTr="00110182">
        <w:tc>
          <w:tcPr>
            <w:tcW w:w="4680" w:type="dxa"/>
          </w:tcPr>
          <w:p w:rsidR="00BB14C1" w:rsidRDefault="007829ED" w:rsidP="0057216E">
            <w:pPr>
              <w:widowControl w:val="0"/>
              <w:pBdr>
                <w:top w:val="nil"/>
                <w:left w:val="nil"/>
                <w:bottom w:val="nil"/>
                <w:right w:val="nil"/>
                <w:between w:val="nil"/>
              </w:pBdr>
              <w:spacing w:line="360" w:lineRule="auto"/>
              <w:rPr>
                <w:sz w:val="21"/>
                <w:szCs w:val="21"/>
                <w:highlight w:val="white"/>
              </w:rPr>
            </w:pPr>
            <w:r>
              <w:rPr>
                <w:color w:val="47494D"/>
                <w:sz w:val="21"/>
                <w:szCs w:val="21"/>
                <w:highlight w:val="white"/>
              </w:rPr>
              <w:lastRenderedPageBreak/>
              <w:t>YEAR</w:t>
            </w:r>
          </w:p>
        </w:tc>
        <w:tc>
          <w:tcPr>
            <w:tcW w:w="4680" w:type="dxa"/>
          </w:tcPr>
          <w:p w:rsidR="00BB14C1" w:rsidRDefault="007829ED" w:rsidP="0057216E">
            <w:pPr>
              <w:widowControl w:val="0"/>
              <w:pBdr>
                <w:top w:val="nil"/>
                <w:left w:val="nil"/>
                <w:bottom w:val="nil"/>
                <w:right w:val="nil"/>
                <w:between w:val="nil"/>
              </w:pBdr>
              <w:spacing w:line="360" w:lineRule="auto"/>
              <w:rPr>
                <w:sz w:val="21"/>
                <w:szCs w:val="21"/>
                <w:highlight w:val="white"/>
              </w:rPr>
            </w:pPr>
            <w:r>
              <w:rPr>
                <w:sz w:val="21"/>
                <w:szCs w:val="21"/>
                <w:highlight w:val="white"/>
              </w:rPr>
              <w:t xml:space="preserve">Year when the event </w:t>
            </w:r>
            <w:proofErr w:type="spellStart"/>
            <w:r>
              <w:rPr>
                <w:sz w:val="21"/>
                <w:szCs w:val="21"/>
                <w:highlight w:val="white"/>
              </w:rPr>
              <w:t>occured</w:t>
            </w:r>
            <w:proofErr w:type="spellEnd"/>
          </w:p>
        </w:tc>
      </w:tr>
    </w:tbl>
    <w:p w:rsidR="00BB14C1" w:rsidRDefault="00BB14C1" w:rsidP="0057216E">
      <w:pPr>
        <w:spacing w:line="360" w:lineRule="auto"/>
        <w:rPr>
          <w:sz w:val="21"/>
          <w:szCs w:val="21"/>
          <w:highlight w:val="white"/>
        </w:rPr>
      </w:pPr>
    </w:p>
    <w:p w:rsidR="00BB14C1" w:rsidRDefault="00BB14C1" w:rsidP="0057216E">
      <w:pPr>
        <w:spacing w:line="360" w:lineRule="auto"/>
        <w:rPr>
          <w:sz w:val="21"/>
          <w:szCs w:val="21"/>
          <w:highlight w:val="white"/>
        </w:rPr>
      </w:pPr>
    </w:p>
    <w:p w:rsidR="00BB14C1" w:rsidRPr="00110182" w:rsidRDefault="007829ED" w:rsidP="0057216E">
      <w:pPr>
        <w:pStyle w:val="ListParagraph"/>
        <w:numPr>
          <w:ilvl w:val="0"/>
          <w:numId w:val="4"/>
        </w:numPr>
        <w:spacing w:line="360" w:lineRule="auto"/>
        <w:rPr>
          <w:b/>
          <w:sz w:val="24"/>
          <w:szCs w:val="24"/>
          <w:highlight w:val="white"/>
        </w:rPr>
      </w:pPr>
      <w:r w:rsidRPr="00110182">
        <w:rPr>
          <w:b/>
          <w:sz w:val="24"/>
          <w:szCs w:val="24"/>
          <w:highlight w:val="white"/>
        </w:rPr>
        <w:t>countries and continents.csv</w:t>
      </w:r>
    </w:p>
    <w:p w:rsidR="00BB14C1" w:rsidRDefault="007829ED" w:rsidP="0057216E">
      <w:pPr>
        <w:spacing w:line="360" w:lineRule="auto"/>
        <w:rPr>
          <w:sz w:val="21"/>
          <w:szCs w:val="21"/>
          <w:highlight w:val="white"/>
        </w:rPr>
      </w:pPr>
      <w:r w:rsidRPr="00110182">
        <w:rPr>
          <w:sz w:val="24"/>
          <w:szCs w:val="24"/>
          <w:highlight w:val="white"/>
        </w:rPr>
        <w:t xml:space="preserve">World countries with their corresponding </w:t>
      </w:r>
      <w:proofErr w:type="gramStart"/>
      <w:r w:rsidRPr="00110182">
        <w:rPr>
          <w:sz w:val="24"/>
          <w:szCs w:val="24"/>
          <w:highlight w:val="white"/>
        </w:rPr>
        <w:t>continents ,</w:t>
      </w:r>
      <w:proofErr w:type="gramEnd"/>
      <w:r w:rsidRPr="00110182">
        <w:rPr>
          <w:sz w:val="24"/>
          <w:szCs w:val="24"/>
          <w:highlight w:val="white"/>
        </w:rPr>
        <w:t xml:space="preserve"> official </w:t>
      </w:r>
      <w:proofErr w:type="spellStart"/>
      <w:r w:rsidRPr="00110182">
        <w:rPr>
          <w:sz w:val="24"/>
          <w:szCs w:val="24"/>
          <w:highlight w:val="white"/>
        </w:rPr>
        <w:t>english</w:t>
      </w:r>
      <w:proofErr w:type="spellEnd"/>
      <w:r w:rsidRPr="00110182">
        <w:rPr>
          <w:sz w:val="24"/>
          <w:szCs w:val="24"/>
          <w:highlight w:val="white"/>
        </w:rPr>
        <w:t xml:space="preserve"> names, official </w:t>
      </w:r>
      <w:proofErr w:type="spellStart"/>
      <w:r w:rsidRPr="00110182">
        <w:rPr>
          <w:sz w:val="24"/>
          <w:szCs w:val="24"/>
          <w:highlight w:val="white"/>
        </w:rPr>
        <w:t>french</w:t>
      </w:r>
      <w:proofErr w:type="spellEnd"/>
      <w:r w:rsidRPr="00110182">
        <w:rPr>
          <w:sz w:val="24"/>
          <w:szCs w:val="24"/>
          <w:highlight w:val="white"/>
        </w:rPr>
        <w:t xml:space="preserve"> names, </w:t>
      </w:r>
      <w:proofErr w:type="spellStart"/>
      <w:r w:rsidRPr="00110182">
        <w:rPr>
          <w:sz w:val="24"/>
          <w:szCs w:val="24"/>
          <w:highlight w:val="white"/>
        </w:rPr>
        <w:t>Dial,ITU,Languages</w:t>
      </w:r>
      <w:proofErr w:type="spellEnd"/>
      <w:r w:rsidRPr="00110182">
        <w:rPr>
          <w:sz w:val="24"/>
          <w:szCs w:val="24"/>
          <w:highlight w:val="white"/>
        </w:rPr>
        <w:t xml:space="preserve"> and so on</w:t>
      </w:r>
    </w:p>
    <w:p w:rsidR="00BB14C1" w:rsidRDefault="00BB14C1" w:rsidP="0057216E">
      <w:pPr>
        <w:spacing w:line="360" w:lineRule="auto"/>
        <w:rPr>
          <w:sz w:val="21"/>
          <w:szCs w:val="21"/>
          <w:highlight w:val="white"/>
        </w:rPr>
      </w:pPr>
    </w:p>
    <w:tbl>
      <w:tblPr>
        <w:tblStyle w:val="GridTable1Light-Accent1"/>
        <w:tblW w:w="9360" w:type="dxa"/>
        <w:tblLayout w:type="fixed"/>
        <w:tblLook w:val="0600" w:firstRow="0" w:lastRow="0" w:firstColumn="0" w:lastColumn="0" w:noHBand="1" w:noVBand="1"/>
      </w:tblPr>
      <w:tblGrid>
        <w:gridCol w:w="4680"/>
        <w:gridCol w:w="4680"/>
      </w:tblGrid>
      <w:tr w:rsidR="00BB14C1" w:rsidTr="00110182">
        <w:tc>
          <w:tcPr>
            <w:tcW w:w="4680" w:type="dxa"/>
          </w:tcPr>
          <w:p w:rsidR="00BB14C1" w:rsidRPr="00110182" w:rsidRDefault="007829ED" w:rsidP="0057216E">
            <w:pPr>
              <w:widowControl w:val="0"/>
              <w:pBdr>
                <w:top w:val="nil"/>
                <w:left w:val="nil"/>
                <w:bottom w:val="nil"/>
                <w:right w:val="nil"/>
                <w:between w:val="nil"/>
              </w:pBdr>
              <w:spacing w:line="360" w:lineRule="auto"/>
              <w:rPr>
                <w:b/>
                <w:sz w:val="21"/>
                <w:szCs w:val="21"/>
                <w:highlight w:val="white"/>
              </w:rPr>
            </w:pPr>
            <w:r w:rsidRPr="00110182">
              <w:rPr>
                <w:b/>
                <w:sz w:val="21"/>
                <w:szCs w:val="21"/>
                <w:highlight w:val="white"/>
              </w:rPr>
              <w:t>Column</w:t>
            </w:r>
          </w:p>
        </w:tc>
        <w:tc>
          <w:tcPr>
            <w:tcW w:w="4680" w:type="dxa"/>
          </w:tcPr>
          <w:p w:rsidR="00BB14C1" w:rsidRPr="00110182" w:rsidRDefault="007829ED" w:rsidP="0057216E">
            <w:pPr>
              <w:widowControl w:val="0"/>
              <w:pBdr>
                <w:top w:val="nil"/>
                <w:left w:val="nil"/>
                <w:bottom w:val="nil"/>
                <w:right w:val="nil"/>
                <w:between w:val="nil"/>
              </w:pBdr>
              <w:spacing w:line="360" w:lineRule="auto"/>
              <w:rPr>
                <w:b/>
                <w:sz w:val="21"/>
                <w:szCs w:val="21"/>
                <w:highlight w:val="white"/>
              </w:rPr>
            </w:pPr>
            <w:r w:rsidRPr="00110182">
              <w:rPr>
                <w:b/>
                <w:sz w:val="21"/>
                <w:szCs w:val="21"/>
                <w:highlight w:val="white"/>
              </w:rPr>
              <w:t>Description</w:t>
            </w:r>
          </w:p>
        </w:tc>
      </w:tr>
      <w:tr w:rsidR="00BB14C1" w:rsidTr="00110182">
        <w:tc>
          <w:tcPr>
            <w:tcW w:w="4680" w:type="dxa"/>
          </w:tcPr>
          <w:p w:rsidR="00BB14C1" w:rsidRDefault="007829ED" w:rsidP="0057216E">
            <w:pPr>
              <w:widowControl w:val="0"/>
              <w:pBdr>
                <w:top w:val="nil"/>
                <w:left w:val="nil"/>
                <w:bottom w:val="nil"/>
                <w:right w:val="nil"/>
                <w:between w:val="nil"/>
              </w:pBdr>
              <w:spacing w:line="360" w:lineRule="auto"/>
              <w:rPr>
                <w:sz w:val="21"/>
                <w:szCs w:val="21"/>
                <w:highlight w:val="white"/>
              </w:rPr>
            </w:pPr>
            <w:r>
              <w:rPr>
                <w:sz w:val="21"/>
                <w:szCs w:val="21"/>
                <w:highlight w:val="white"/>
              </w:rPr>
              <w:t>Name</w:t>
            </w:r>
          </w:p>
        </w:tc>
        <w:tc>
          <w:tcPr>
            <w:tcW w:w="4680" w:type="dxa"/>
          </w:tcPr>
          <w:p w:rsidR="00BB14C1" w:rsidRDefault="007829ED" w:rsidP="0057216E">
            <w:pPr>
              <w:widowControl w:val="0"/>
              <w:pBdr>
                <w:top w:val="nil"/>
                <w:left w:val="nil"/>
                <w:bottom w:val="nil"/>
                <w:right w:val="nil"/>
                <w:between w:val="nil"/>
              </w:pBdr>
              <w:spacing w:line="360" w:lineRule="auto"/>
              <w:rPr>
                <w:sz w:val="21"/>
                <w:szCs w:val="21"/>
                <w:highlight w:val="white"/>
              </w:rPr>
            </w:pPr>
            <w:r>
              <w:rPr>
                <w:sz w:val="21"/>
                <w:szCs w:val="21"/>
                <w:highlight w:val="white"/>
              </w:rPr>
              <w:t>Name of country</w:t>
            </w:r>
          </w:p>
        </w:tc>
      </w:tr>
      <w:tr w:rsidR="00BB14C1" w:rsidTr="00110182">
        <w:tc>
          <w:tcPr>
            <w:tcW w:w="4680" w:type="dxa"/>
          </w:tcPr>
          <w:p w:rsidR="00BB14C1" w:rsidRDefault="007829ED" w:rsidP="0057216E">
            <w:pPr>
              <w:widowControl w:val="0"/>
              <w:pBdr>
                <w:top w:val="nil"/>
                <w:left w:val="nil"/>
                <w:bottom w:val="nil"/>
                <w:right w:val="nil"/>
                <w:between w:val="nil"/>
              </w:pBdr>
              <w:spacing w:line="360" w:lineRule="auto"/>
              <w:rPr>
                <w:sz w:val="21"/>
                <w:szCs w:val="21"/>
                <w:highlight w:val="white"/>
              </w:rPr>
            </w:pPr>
            <w:proofErr w:type="spellStart"/>
            <w:r>
              <w:rPr>
                <w:sz w:val="21"/>
                <w:szCs w:val="21"/>
                <w:highlight w:val="white"/>
              </w:rPr>
              <w:t>official_name_en</w:t>
            </w:r>
            <w:proofErr w:type="spellEnd"/>
          </w:p>
        </w:tc>
        <w:tc>
          <w:tcPr>
            <w:tcW w:w="4680" w:type="dxa"/>
          </w:tcPr>
          <w:p w:rsidR="00BB14C1" w:rsidRDefault="007829ED" w:rsidP="0057216E">
            <w:pPr>
              <w:widowControl w:val="0"/>
              <w:pBdr>
                <w:top w:val="nil"/>
                <w:left w:val="nil"/>
                <w:bottom w:val="nil"/>
                <w:right w:val="nil"/>
                <w:between w:val="nil"/>
              </w:pBdr>
              <w:spacing w:line="360" w:lineRule="auto"/>
              <w:rPr>
                <w:sz w:val="21"/>
                <w:szCs w:val="21"/>
                <w:highlight w:val="white"/>
              </w:rPr>
            </w:pPr>
            <w:r>
              <w:rPr>
                <w:sz w:val="21"/>
                <w:szCs w:val="21"/>
                <w:highlight w:val="white"/>
              </w:rPr>
              <w:t>Official Name</w:t>
            </w:r>
          </w:p>
        </w:tc>
      </w:tr>
      <w:tr w:rsidR="00BB14C1" w:rsidTr="00110182">
        <w:tc>
          <w:tcPr>
            <w:tcW w:w="4680" w:type="dxa"/>
          </w:tcPr>
          <w:p w:rsidR="00BB14C1" w:rsidRDefault="007829ED" w:rsidP="0057216E">
            <w:pPr>
              <w:widowControl w:val="0"/>
              <w:pBdr>
                <w:top w:val="nil"/>
                <w:left w:val="nil"/>
                <w:bottom w:val="nil"/>
                <w:right w:val="nil"/>
                <w:between w:val="nil"/>
              </w:pBdr>
              <w:spacing w:line="360" w:lineRule="auto"/>
              <w:rPr>
                <w:sz w:val="21"/>
                <w:szCs w:val="21"/>
                <w:highlight w:val="white"/>
              </w:rPr>
            </w:pPr>
            <w:r>
              <w:rPr>
                <w:sz w:val="21"/>
                <w:szCs w:val="21"/>
                <w:highlight w:val="white"/>
              </w:rPr>
              <w:t>Capital</w:t>
            </w:r>
          </w:p>
        </w:tc>
        <w:tc>
          <w:tcPr>
            <w:tcW w:w="4680" w:type="dxa"/>
          </w:tcPr>
          <w:p w:rsidR="00BB14C1" w:rsidRDefault="007829ED" w:rsidP="0057216E">
            <w:pPr>
              <w:widowControl w:val="0"/>
              <w:pBdr>
                <w:top w:val="nil"/>
                <w:left w:val="nil"/>
                <w:bottom w:val="nil"/>
                <w:right w:val="nil"/>
                <w:between w:val="nil"/>
              </w:pBdr>
              <w:spacing w:line="360" w:lineRule="auto"/>
              <w:rPr>
                <w:sz w:val="21"/>
                <w:szCs w:val="21"/>
                <w:highlight w:val="white"/>
              </w:rPr>
            </w:pPr>
            <w:r>
              <w:rPr>
                <w:sz w:val="21"/>
                <w:szCs w:val="21"/>
                <w:highlight w:val="white"/>
              </w:rPr>
              <w:t>Capital of the country</w:t>
            </w:r>
          </w:p>
        </w:tc>
      </w:tr>
      <w:tr w:rsidR="00BB14C1" w:rsidTr="00110182">
        <w:tc>
          <w:tcPr>
            <w:tcW w:w="4680" w:type="dxa"/>
          </w:tcPr>
          <w:p w:rsidR="00BB14C1" w:rsidRDefault="007829ED" w:rsidP="0057216E">
            <w:pPr>
              <w:widowControl w:val="0"/>
              <w:pBdr>
                <w:top w:val="nil"/>
                <w:left w:val="nil"/>
                <w:bottom w:val="nil"/>
                <w:right w:val="nil"/>
                <w:between w:val="nil"/>
              </w:pBdr>
              <w:spacing w:line="360" w:lineRule="auto"/>
              <w:rPr>
                <w:sz w:val="21"/>
                <w:szCs w:val="21"/>
                <w:highlight w:val="white"/>
              </w:rPr>
            </w:pPr>
            <w:r>
              <w:rPr>
                <w:sz w:val="21"/>
                <w:szCs w:val="21"/>
                <w:highlight w:val="white"/>
              </w:rPr>
              <w:t>Continent</w:t>
            </w:r>
          </w:p>
        </w:tc>
        <w:tc>
          <w:tcPr>
            <w:tcW w:w="4680" w:type="dxa"/>
          </w:tcPr>
          <w:p w:rsidR="00BB14C1" w:rsidRDefault="007829ED" w:rsidP="0057216E">
            <w:pPr>
              <w:widowControl w:val="0"/>
              <w:pBdr>
                <w:top w:val="nil"/>
                <w:left w:val="nil"/>
                <w:bottom w:val="nil"/>
                <w:right w:val="nil"/>
                <w:between w:val="nil"/>
              </w:pBdr>
              <w:spacing w:line="360" w:lineRule="auto"/>
              <w:rPr>
                <w:sz w:val="21"/>
                <w:szCs w:val="21"/>
                <w:highlight w:val="white"/>
              </w:rPr>
            </w:pPr>
            <w:r>
              <w:rPr>
                <w:sz w:val="21"/>
                <w:szCs w:val="21"/>
                <w:highlight w:val="white"/>
              </w:rPr>
              <w:t>Continent of the country</w:t>
            </w:r>
          </w:p>
        </w:tc>
      </w:tr>
      <w:tr w:rsidR="00BB14C1" w:rsidTr="00110182">
        <w:tc>
          <w:tcPr>
            <w:tcW w:w="4680" w:type="dxa"/>
          </w:tcPr>
          <w:p w:rsidR="00BB14C1" w:rsidRDefault="007829ED" w:rsidP="0057216E">
            <w:pPr>
              <w:widowControl w:val="0"/>
              <w:pBdr>
                <w:top w:val="nil"/>
                <w:left w:val="nil"/>
                <w:bottom w:val="nil"/>
                <w:right w:val="nil"/>
                <w:between w:val="nil"/>
              </w:pBdr>
              <w:spacing w:line="360" w:lineRule="auto"/>
              <w:rPr>
                <w:sz w:val="21"/>
                <w:szCs w:val="21"/>
                <w:highlight w:val="white"/>
              </w:rPr>
            </w:pPr>
            <w:r>
              <w:rPr>
                <w:sz w:val="21"/>
                <w:szCs w:val="21"/>
                <w:highlight w:val="white"/>
              </w:rPr>
              <w:t>Language</w:t>
            </w:r>
          </w:p>
        </w:tc>
        <w:tc>
          <w:tcPr>
            <w:tcW w:w="4680" w:type="dxa"/>
          </w:tcPr>
          <w:p w:rsidR="00BB14C1" w:rsidRDefault="007829ED" w:rsidP="0057216E">
            <w:pPr>
              <w:widowControl w:val="0"/>
              <w:pBdr>
                <w:top w:val="nil"/>
                <w:left w:val="nil"/>
                <w:bottom w:val="nil"/>
                <w:right w:val="nil"/>
                <w:between w:val="nil"/>
              </w:pBdr>
              <w:spacing w:line="360" w:lineRule="auto"/>
              <w:rPr>
                <w:sz w:val="21"/>
                <w:szCs w:val="21"/>
                <w:highlight w:val="white"/>
              </w:rPr>
            </w:pPr>
            <w:r>
              <w:rPr>
                <w:sz w:val="21"/>
                <w:szCs w:val="21"/>
                <w:highlight w:val="white"/>
              </w:rPr>
              <w:t>Language code</w:t>
            </w:r>
          </w:p>
        </w:tc>
      </w:tr>
    </w:tbl>
    <w:p w:rsidR="00BB14C1" w:rsidRDefault="00BB14C1" w:rsidP="0057216E">
      <w:pPr>
        <w:spacing w:line="360" w:lineRule="auto"/>
      </w:pPr>
    </w:p>
    <w:p w:rsidR="00BB14C1" w:rsidRPr="00110182" w:rsidRDefault="000F1C6A" w:rsidP="000B2F21">
      <w:pPr>
        <w:pStyle w:val="Heading7"/>
        <w:numPr>
          <w:ilvl w:val="0"/>
          <w:numId w:val="3"/>
        </w:numPr>
        <w:spacing w:line="360" w:lineRule="auto"/>
        <w:jc w:val="both"/>
        <w:rPr>
          <w:b/>
          <w:color w:val="000000" w:themeColor="text1"/>
          <w:sz w:val="28"/>
          <w:szCs w:val="28"/>
        </w:rPr>
      </w:pPr>
      <w:r w:rsidRPr="00110182">
        <w:rPr>
          <w:b/>
          <w:color w:val="000000" w:themeColor="text1"/>
          <w:sz w:val="28"/>
          <w:szCs w:val="28"/>
        </w:rPr>
        <w:t>DATA MANIPULATION</w:t>
      </w:r>
    </w:p>
    <w:p w:rsidR="00BB14C1" w:rsidRPr="00110182" w:rsidRDefault="007829ED" w:rsidP="000B2F21">
      <w:pPr>
        <w:spacing w:line="360" w:lineRule="auto"/>
        <w:jc w:val="both"/>
        <w:rPr>
          <w:sz w:val="24"/>
          <w:szCs w:val="24"/>
        </w:rPr>
      </w:pPr>
      <w:r w:rsidRPr="00110182">
        <w:rPr>
          <w:sz w:val="24"/>
          <w:szCs w:val="24"/>
        </w:rPr>
        <w:t>The missing geo</w:t>
      </w:r>
      <w:r w:rsidR="00110182">
        <w:rPr>
          <w:sz w:val="24"/>
          <w:szCs w:val="24"/>
        </w:rPr>
        <w:t>-</w:t>
      </w:r>
      <w:r w:rsidRPr="00110182">
        <w:rPr>
          <w:sz w:val="24"/>
          <w:szCs w:val="24"/>
        </w:rPr>
        <w:t>code values using ‘ArcGIS Pro</w:t>
      </w:r>
      <w:r w:rsidR="00110182" w:rsidRPr="00110182">
        <w:rPr>
          <w:sz w:val="24"/>
          <w:szCs w:val="24"/>
        </w:rPr>
        <w:t>’ tool</w:t>
      </w:r>
      <w:r w:rsidRPr="00110182">
        <w:rPr>
          <w:sz w:val="24"/>
          <w:szCs w:val="24"/>
        </w:rPr>
        <w:t xml:space="preserve">. However, even after this, certain values were still </w:t>
      </w:r>
      <w:r w:rsidR="00110182" w:rsidRPr="00110182">
        <w:rPr>
          <w:sz w:val="24"/>
          <w:szCs w:val="24"/>
        </w:rPr>
        <w:t>missing which</w:t>
      </w:r>
      <w:r w:rsidRPr="00110182">
        <w:rPr>
          <w:sz w:val="24"/>
          <w:szCs w:val="24"/>
        </w:rPr>
        <w:t xml:space="preserve"> were fixed manually, </w:t>
      </w:r>
      <w:r w:rsidR="00110182" w:rsidRPr="00110182">
        <w:rPr>
          <w:sz w:val="24"/>
          <w:szCs w:val="24"/>
        </w:rPr>
        <w:t>to</w:t>
      </w:r>
      <w:r w:rsidRPr="00110182">
        <w:rPr>
          <w:sz w:val="24"/>
          <w:szCs w:val="24"/>
        </w:rPr>
        <w:t xml:space="preserve"> locate the regions on the maps.</w:t>
      </w:r>
    </w:p>
    <w:p w:rsidR="00BB14C1" w:rsidRDefault="007829ED" w:rsidP="000B2F21">
      <w:pPr>
        <w:spacing w:line="360" w:lineRule="auto"/>
        <w:jc w:val="both"/>
      </w:pPr>
      <w:r w:rsidRPr="00110182">
        <w:rPr>
          <w:sz w:val="24"/>
          <w:szCs w:val="24"/>
        </w:rPr>
        <w:t>‘</w:t>
      </w:r>
      <w:r w:rsidR="00110182" w:rsidRPr="00110182">
        <w:rPr>
          <w:sz w:val="24"/>
          <w:szCs w:val="24"/>
        </w:rPr>
        <w:t>Borrower genders</w:t>
      </w:r>
      <w:r w:rsidRPr="00110182">
        <w:rPr>
          <w:sz w:val="24"/>
          <w:szCs w:val="24"/>
        </w:rPr>
        <w:t xml:space="preserve">’ field in Kiva_loans.csv dataset was also </w:t>
      </w:r>
      <w:r w:rsidR="00110182" w:rsidRPr="00110182">
        <w:rPr>
          <w:sz w:val="24"/>
          <w:szCs w:val="24"/>
        </w:rPr>
        <w:t>manipulated which</w:t>
      </w:r>
      <w:r w:rsidRPr="00110182">
        <w:rPr>
          <w:sz w:val="24"/>
          <w:szCs w:val="24"/>
        </w:rPr>
        <w:t xml:space="preserve"> had values in the form of comma separated values. 2 new columns were added, i.e., Female and Male. Each cell was populated after computing the count of respective gender for </w:t>
      </w:r>
      <w:r w:rsidR="00110182" w:rsidRPr="00110182">
        <w:rPr>
          <w:sz w:val="24"/>
          <w:szCs w:val="24"/>
        </w:rPr>
        <w:t>record</w:t>
      </w:r>
      <w:r w:rsidRPr="00110182">
        <w:rPr>
          <w:sz w:val="24"/>
          <w:szCs w:val="24"/>
        </w:rPr>
        <w:t>.</w:t>
      </w:r>
    </w:p>
    <w:p w:rsidR="0057216E" w:rsidRPr="00110182" w:rsidRDefault="0057216E" w:rsidP="0057216E">
      <w:pPr>
        <w:pStyle w:val="Heading7"/>
        <w:numPr>
          <w:ilvl w:val="0"/>
          <w:numId w:val="3"/>
        </w:numPr>
        <w:spacing w:line="360" w:lineRule="auto"/>
        <w:rPr>
          <w:b/>
          <w:color w:val="000000" w:themeColor="text1"/>
          <w:u w:val="single"/>
        </w:rPr>
      </w:pPr>
      <w:r w:rsidRPr="00110182">
        <w:rPr>
          <w:b/>
          <w:color w:val="000000" w:themeColor="text1"/>
          <w:sz w:val="28"/>
          <w:szCs w:val="28"/>
        </w:rPr>
        <w:t>OVERALL INSIGHTS</w:t>
      </w:r>
    </w:p>
    <w:p w:rsidR="00BB14C1" w:rsidRPr="00110182" w:rsidRDefault="007829ED" w:rsidP="000B2F21">
      <w:pPr>
        <w:spacing w:line="360" w:lineRule="auto"/>
        <w:jc w:val="both"/>
        <w:rPr>
          <w:sz w:val="24"/>
          <w:szCs w:val="24"/>
        </w:rPr>
      </w:pPr>
      <w:r w:rsidRPr="00110182">
        <w:rPr>
          <w:sz w:val="24"/>
          <w:szCs w:val="24"/>
        </w:rPr>
        <w:t xml:space="preserve">More than </w:t>
      </w:r>
      <w:r w:rsidRPr="00110182">
        <w:rPr>
          <w:b/>
          <w:sz w:val="24"/>
          <w:szCs w:val="24"/>
        </w:rPr>
        <w:t>80 countries</w:t>
      </w:r>
      <w:r w:rsidRPr="00110182">
        <w:rPr>
          <w:sz w:val="24"/>
          <w:szCs w:val="24"/>
        </w:rPr>
        <w:t xml:space="preserve"> all over the world are receiving loan funding by Kiva organization</w:t>
      </w:r>
      <w:r w:rsidR="00110182">
        <w:rPr>
          <w:sz w:val="24"/>
          <w:szCs w:val="24"/>
        </w:rPr>
        <w:t>.</w:t>
      </w:r>
    </w:p>
    <w:p w:rsidR="00BB14C1" w:rsidRPr="00110182" w:rsidRDefault="007829ED" w:rsidP="000B2F21">
      <w:pPr>
        <w:spacing w:line="360" w:lineRule="auto"/>
        <w:jc w:val="both"/>
        <w:rPr>
          <w:sz w:val="24"/>
          <w:szCs w:val="24"/>
        </w:rPr>
      </w:pPr>
      <w:r w:rsidRPr="00110182">
        <w:rPr>
          <w:b/>
          <w:sz w:val="24"/>
          <w:szCs w:val="24"/>
        </w:rPr>
        <w:t>Sub-Saharan Africa</w:t>
      </w:r>
      <w:r w:rsidRPr="00110182">
        <w:rPr>
          <w:sz w:val="24"/>
          <w:szCs w:val="24"/>
        </w:rPr>
        <w:t xml:space="preserve"> is the most popular region receiving loan funding by Kiva organization</w:t>
      </w:r>
    </w:p>
    <w:p w:rsidR="00BB14C1" w:rsidRPr="00110182" w:rsidRDefault="007829ED" w:rsidP="000B2F21">
      <w:pPr>
        <w:spacing w:line="360" w:lineRule="auto"/>
        <w:jc w:val="both"/>
        <w:rPr>
          <w:sz w:val="24"/>
          <w:szCs w:val="24"/>
        </w:rPr>
      </w:pPr>
      <w:r w:rsidRPr="00110182">
        <w:rPr>
          <w:sz w:val="24"/>
          <w:szCs w:val="24"/>
        </w:rPr>
        <w:t xml:space="preserve">Maximum number of loans are repaid in the period of </w:t>
      </w:r>
      <w:r w:rsidRPr="00110182">
        <w:rPr>
          <w:b/>
          <w:sz w:val="24"/>
          <w:szCs w:val="24"/>
        </w:rPr>
        <w:t>14</w:t>
      </w:r>
      <w:r w:rsidRPr="00110182">
        <w:rPr>
          <w:sz w:val="24"/>
          <w:szCs w:val="24"/>
        </w:rPr>
        <w:t xml:space="preserve"> months</w:t>
      </w:r>
    </w:p>
    <w:p w:rsidR="00BB14C1" w:rsidRPr="00110182" w:rsidRDefault="007829ED" w:rsidP="000B2F21">
      <w:pPr>
        <w:spacing w:line="360" w:lineRule="auto"/>
        <w:jc w:val="both"/>
        <w:rPr>
          <w:sz w:val="24"/>
          <w:szCs w:val="24"/>
        </w:rPr>
      </w:pPr>
      <w:r w:rsidRPr="00110182">
        <w:rPr>
          <w:sz w:val="24"/>
          <w:szCs w:val="24"/>
        </w:rPr>
        <w:t>The more the number of lenders for a loan, less is the total amount of funding for that loan</w:t>
      </w:r>
    </w:p>
    <w:p w:rsidR="00BB14C1" w:rsidRPr="00110182" w:rsidRDefault="007829ED" w:rsidP="000B2F21">
      <w:pPr>
        <w:spacing w:line="360" w:lineRule="auto"/>
        <w:jc w:val="both"/>
        <w:rPr>
          <w:sz w:val="24"/>
          <w:szCs w:val="24"/>
        </w:rPr>
      </w:pPr>
      <w:r w:rsidRPr="00110182">
        <w:rPr>
          <w:sz w:val="24"/>
          <w:szCs w:val="24"/>
        </w:rPr>
        <w:t xml:space="preserve">The maximum number of field partners who are providing loan are present in </w:t>
      </w:r>
      <w:r w:rsidRPr="004C2CCA">
        <w:rPr>
          <w:b/>
          <w:sz w:val="24"/>
          <w:szCs w:val="24"/>
        </w:rPr>
        <w:t>Kenya</w:t>
      </w:r>
    </w:p>
    <w:p w:rsidR="00BB14C1" w:rsidRDefault="007829ED" w:rsidP="000B2F21">
      <w:pPr>
        <w:spacing w:line="360" w:lineRule="auto"/>
        <w:jc w:val="both"/>
        <w:rPr>
          <w:sz w:val="24"/>
          <w:szCs w:val="24"/>
        </w:rPr>
      </w:pPr>
      <w:r w:rsidRPr="004C2CCA">
        <w:rPr>
          <w:b/>
          <w:sz w:val="24"/>
          <w:szCs w:val="24"/>
        </w:rPr>
        <w:t>Sub-Saharan</w:t>
      </w:r>
      <w:r w:rsidRPr="00110182">
        <w:rPr>
          <w:sz w:val="24"/>
          <w:szCs w:val="24"/>
        </w:rPr>
        <w:t xml:space="preserve"> has the maximum poverty rate compared to other regions across the world</w:t>
      </w:r>
    </w:p>
    <w:p w:rsidR="00BB14C1" w:rsidRDefault="004C2CCA" w:rsidP="000B2F21">
      <w:pPr>
        <w:spacing w:line="360" w:lineRule="auto"/>
        <w:jc w:val="both"/>
        <w:rPr>
          <w:rFonts w:ascii="Times New Roman" w:eastAsia="Times New Roman" w:hAnsi="Times New Roman" w:cs="Times New Roman"/>
          <w:sz w:val="24"/>
          <w:szCs w:val="24"/>
        </w:rPr>
      </w:pPr>
      <w:r>
        <w:rPr>
          <w:sz w:val="24"/>
          <w:szCs w:val="24"/>
        </w:rPr>
        <w:lastRenderedPageBreak/>
        <w:t xml:space="preserve">Compared to any developed country the developing/poor countries receive major funding from KIVA e.g., USA: Average time for any loan to be approved in USA is approximately </w:t>
      </w:r>
      <w:r w:rsidRPr="004C2CCA">
        <w:rPr>
          <w:b/>
          <w:sz w:val="24"/>
          <w:szCs w:val="24"/>
        </w:rPr>
        <w:t>34 days</w:t>
      </w:r>
      <w:r>
        <w:rPr>
          <w:sz w:val="24"/>
          <w:szCs w:val="24"/>
        </w:rPr>
        <w:t xml:space="preserve"> as compared to other countries like Kenya (</w:t>
      </w:r>
      <w:r w:rsidRPr="004C2CCA">
        <w:rPr>
          <w:b/>
          <w:sz w:val="24"/>
          <w:szCs w:val="24"/>
        </w:rPr>
        <w:t>6 days</w:t>
      </w:r>
      <w:r>
        <w:rPr>
          <w:sz w:val="24"/>
          <w:szCs w:val="24"/>
        </w:rPr>
        <w:t>) or Philippines (</w:t>
      </w:r>
      <w:r w:rsidRPr="004C2CCA">
        <w:rPr>
          <w:b/>
          <w:sz w:val="24"/>
          <w:szCs w:val="24"/>
        </w:rPr>
        <w:t>7 days</w:t>
      </w:r>
      <w:r>
        <w:rPr>
          <w:sz w:val="24"/>
          <w:szCs w:val="24"/>
        </w:rPr>
        <w:t>)</w:t>
      </w:r>
      <w:r w:rsidR="007829ED" w:rsidRPr="00110182">
        <w:rPr>
          <w:rFonts w:ascii="Times New Roman" w:eastAsia="Times New Roman" w:hAnsi="Times New Roman" w:cs="Times New Roman"/>
          <w:sz w:val="24"/>
          <w:szCs w:val="24"/>
        </w:rPr>
        <w:t xml:space="preserve"> </w:t>
      </w:r>
    </w:p>
    <w:p w:rsidR="005958C4" w:rsidRPr="00110182" w:rsidRDefault="005958C4" w:rsidP="000B2F21">
      <w:pPr>
        <w:spacing w:line="360" w:lineRule="auto"/>
        <w:jc w:val="both"/>
        <w:rPr>
          <w:rFonts w:ascii="Times New Roman" w:eastAsia="Times New Roman" w:hAnsi="Times New Roman" w:cs="Times New Roman"/>
          <w:sz w:val="24"/>
          <w:szCs w:val="24"/>
        </w:rPr>
      </w:pPr>
    </w:p>
    <w:p w:rsidR="0057216E" w:rsidRPr="0057216E" w:rsidRDefault="0057216E" w:rsidP="000B2F21">
      <w:pPr>
        <w:pStyle w:val="Heading7"/>
        <w:numPr>
          <w:ilvl w:val="0"/>
          <w:numId w:val="3"/>
        </w:numPr>
        <w:spacing w:line="360" w:lineRule="auto"/>
        <w:jc w:val="both"/>
      </w:pPr>
      <w:r w:rsidRPr="005958C4">
        <w:rPr>
          <w:rFonts w:eastAsia="Times New Roman"/>
          <w:b/>
          <w:color w:val="000000" w:themeColor="text1"/>
          <w:sz w:val="28"/>
          <w:szCs w:val="28"/>
        </w:rPr>
        <w:t>VISUALIZATIONS</w:t>
      </w:r>
    </w:p>
    <w:p w:rsidR="00BB14C1" w:rsidRPr="005958C4" w:rsidRDefault="007829ED" w:rsidP="000B2F21">
      <w:pPr>
        <w:pStyle w:val="ListParagraph"/>
        <w:numPr>
          <w:ilvl w:val="0"/>
          <w:numId w:val="8"/>
        </w:numPr>
        <w:spacing w:line="360" w:lineRule="auto"/>
        <w:jc w:val="both"/>
        <w:rPr>
          <w:rStyle w:val="SubtleEmphasis"/>
          <w:color w:val="000000" w:themeColor="text1"/>
          <w:sz w:val="24"/>
          <w:szCs w:val="24"/>
          <w:u w:val="single"/>
        </w:rPr>
      </w:pPr>
      <w:r w:rsidRPr="005958C4">
        <w:rPr>
          <w:rStyle w:val="SubtleEmphasis"/>
          <w:color w:val="000000" w:themeColor="text1"/>
          <w:sz w:val="24"/>
          <w:szCs w:val="24"/>
          <w:u w:val="single"/>
        </w:rPr>
        <w:t>Global Viz</w:t>
      </w:r>
    </w:p>
    <w:p w:rsidR="00BB14C1" w:rsidRPr="005958C4" w:rsidRDefault="007829ED" w:rsidP="000B2F21">
      <w:pPr>
        <w:spacing w:line="360" w:lineRule="auto"/>
        <w:jc w:val="both"/>
        <w:rPr>
          <w:sz w:val="24"/>
          <w:szCs w:val="24"/>
        </w:rPr>
      </w:pPr>
      <w:r w:rsidRPr="005958C4">
        <w:rPr>
          <w:sz w:val="24"/>
          <w:szCs w:val="24"/>
        </w:rPr>
        <w:t>This visualization shows the countries across the world, which have been provided loan funding.</w:t>
      </w:r>
    </w:p>
    <w:p w:rsidR="00BB14C1" w:rsidRPr="005958C4" w:rsidRDefault="005958C4" w:rsidP="000B2F21">
      <w:pPr>
        <w:spacing w:line="360" w:lineRule="auto"/>
        <w:jc w:val="both"/>
        <w:rPr>
          <w:sz w:val="24"/>
          <w:szCs w:val="24"/>
        </w:rPr>
      </w:pPr>
      <w:r w:rsidRPr="005958C4">
        <w:rPr>
          <w:b/>
          <w:sz w:val="24"/>
          <w:szCs w:val="24"/>
        </w:rPr>
        <w:t>Encoding:</w:t>
      </w:r>
      <w:r w:rsidR="007829ED" w:rsidRPr="005958C4">
        <w:rPr>
          <w:sz w:val="24"/>
          <w:szCs w:val="24"/>
        </w:rPr>
        <w:t xml:space="preserve"> Geocoding, Color.</w:t>
      </w:r>
    </w:p>
    <w:p w:rsidR="00BB14C1" w:rsidRPr="005958C4" w:rsidRDefault="007829ED" w:rsidP="000B2F21">
      <w:pPr>
        <w:spacing w:line="360" w:lineRule="auto"/>
        <w:jc w:val="both"/>
        <w:rPr>
          <w:sz w:val="24"/>
          <w:szCs w:val="24"/>
        </w:rPr>
      </w:pPr>
      <w:r w:rsidRPr="005958C4">
        <w:rPr>
          <w:sz w:val="24"/>
          <w:szCs w:val="24"/>
        </w:rPr>
        <w:t>Since it is a location data, we are geocoding the longitude and latitude values using a map</w:t>
      </w:r>
      <w:r w:rsidR="005958C4">
        <w:rPr>
          <w:sz w:val="24"/>
          <w:szCs w:val="24"/>
        </w:rPr>
        <w:t xml:space="preserve">. </w:t>
      </w:r>
      <w:r w:rsidRPr="005958C4">
        <w:rPr>
          <w:sz w:val="24"/>
          <w:szCs w:val="24"/>
        </w:rPr>
        <w:t>Due to the structure of the map, we wanted a uniform distribution of funded amount and hence Color encoding was used</w:t>
      </w:r>
      <w:r w:rsidR="005958C4">
        <w:rPr>
          <w:sz w:val="24"/>
          <w:szCs w:val="24"/>
        </w:rPr>
        <w:t>.</w:t>
      </w:r>
      <w:r w:rsidRPr="005958C4">
        <w:rPr>
          <w:sz w:val="24"/>
          <w:szCs w:val="24"/>
        </w:rPr>
        <w:t xml:space="preserve">  </w:t>
      </w:r>
    </w:p>
    <w:p w:rsidR="00BB14C1" w:rsidRDefault="007829ED" w:rsidP="000B2F21">
      <w:pPr>
        <w:spacing w:line="360" w:lineRule="auto"/>
        <w:jc w:val="both"/>
        <w:rPr>
          <w:rFonts w:ascii="Times New Roman" w:eastAsia="Times New Roman" w:hAnsi="Times New Roman" w:cs="Times New Roman"/>
          <w:sz w:val="24"/>
          <w:szCs w:val="24"/>
        </w:rPr>
      </w:pPr>
      <w:r w:rsidRPr="005958C4">
        <w:rPr>
          <w:b/>
          <w:sz w:val="24"/>
          <w:szCs w:val="24"/>
        </w:rPr>
        <w:t>Insight</w:t>
      </w:r>
      <w:r w:rsidR="005958C4">
        <w:rPr>
          <w:sz w:val="24"/>
          <w:szCs w:val="24"/>
        </w:rPr>
        <w:t>:</w:t>
      </w:r>
      <w:r w:rsidRPr="005958C4">
        <w:rPr>
          <w:sz w:val="24"/>
          <w:szCs w:val="24"/>
        </w:rPr>
        <w:t xml:space="preserve"> Kiva has raised funds to many countries across the globe; </w:t>
      </w:r>
      <w:r w:rsidR="005958C4" w:rsidRPr="005958C4">
        <w:rPr>
          <w:sz w:val="24"/>
          <w:szCs w:val="24"/>
        </w:rPr>
        <w:t>Philippines</w:t>
      </w:r>
      <w:r w:rsidRPr="005958C4">
        <w:rPr>
          <w:sz w:val="24"/>
          <w:szCs w:val="24"/>
        </w:rPr>
        <w:t xml:space="preserve"> and Kenya are the top funded countries</w:t>
      </w:r>
      <w:r>
        <w:rPr>
          <w:rFonts w:ascii="Times New Roman" w:eastAsia="Times New Roman" w:hAnsi="Times New Roman" w:cs="Times New Roman"/>
          <w:sz w:val="24"/>
          <w:szCs w:val="24"/>
        </w:rPr>
        <w:t xml:space="preserve"> </w:t>
      </w:r>
    </w:p>
    <w:p w:rsidR="00BB14C1" w:rsidRPr="005958C4" w:rsidRDefault="007829ED" w:rsidP="000B2F21">
      <w:pPr>
        <w:pStyle w:val="ListParagraph"/>
        <w:numPr>
          <w:ilvl w:val="0"/>
          <w:numId w:val="8"/>
        </w:numPr>
        <w:spacing w:line="360" w:lineRule="auto"/>
        <w:jc w:val="both"/>
        <w:rPr>
          <w:rStyle w:val="SubtleEmphasis"/>
          <w:color w:val="000000" w:themeColor="text1"/>
          <w:sz w:val="24"/>
          <w:szCs w:val="24"/>
          <w:u w:val="single"/>
        </w:rPr>
      </w:pPr>
      <w:r w:rsidRPr="005958C4">
        <w:rPr>
          <w:rStyle w:val="SubtleEmphasis"/>
          <w:color w:val="000000" w:themeColor="text1"/>
          <w:sz w:val="24"/>
          <w:szCs w:val="24"/>
          <w:u w:val="single"/>
        </w:rPr>
        <w:t>Lender Investment</w:t>
      </w:r>
    </w:p>
    <w:p w:rsidR="00BB14C1" w:rsidRPr="005958C4" w:rsidRDefault="007829ED" w:rsidP="000B2F21">
      <w:pPr>
        <w:spacing w:line="360" w:lineRule="auto"/>
        <w:jc w:val="both"/>
        <w:rPr>
          <w:sz w:val="24"/>
          <w:szCs w:val="24"/>
        </w:rPr>
      </w:pPr>
      <w:r w:rsidRPr="005958C4">
        <w:rPr>
          <w:sz w:val="24"/>
          <w:szCs w:val="24"/>
        </w:rPr>
        <w:t>This visualization shows the proportion of Loan amount to Funded amount provided by lenders, with lender count starting from 0 to 100</w:t>
      </w:r>
    </w:p>
    <w:p w:rsidR="00BB14C1" w:rsidRPr="005958C4" w:rsidRDefault="005958C4" w:rsidP="000B2F21">
      <w:pPr>
        <w:spacing w:line="360" w:lineRule="auto"/>
        <w:jc w:val="both"/>
        <w:rPr>
          <w:sz w:val="24"/>
          <w:szCs w:val="24"/>
        </w:rPr>
      </w:pPr>
      <w:r w:rsidRPr="005958C4">
        <w:rPr>
          <w:b/>
          <w:sz w:val="24"/>
          <w:szCs w:val="24"/>
        </w:rPr>
        <w:t>Encoding</w:t>
      </w:r>
      <w:r>
        <w:rPr>
          <w:sz w:val="24"/>
          <w:szCs w:val="24"/>
        </w:rPr>
        <w:t>:</w:t>
      </w:r>
      <w:r w:rsidR="007829ED" w:rsidRPr="005958C4">
        <w:rPr>
          <w:sz w:val="24"/>
          <w:szCs w:val="24"/>
        </w:rPr>
        <w:t xml:space="preserve"> X-Y plane, Value</w:t>
      </w:r>
    </w:p>
    <w:p w:rsidR="00BB14C1" w:rsidRPr="005958C4" w:rsidRDefault="007829ED" w:rsidP="000B2F21">
      <w:pPr>
        <w:spacing w:line="360" w:lineRule="auto"/>
        <w:jc w:val="both"/>
        <w:rPr>
          <w:sz w:val="24"/>
          <w:szCs w:val="24"/>
        </w:rPr>
      </w:pPr>
      <w:r w:rsidRPr="005958C4">
        <w:rPr>
          <w:sz w:val="24"/>
          <w:szCs w:val="24"/>
        </w:rPr>
        <w:t xml:space="preserve">Since we wanted data against 2 </w:t>
      </w:r>
      <w:r w:rsidR="005958C4" w:rsidRPr="005958C4">
        <w:rPr>
          <w:sz w:val="24"/>
          <w:szCs w:val="24"/>
        </w:rPr>
        <w:t>axes</w:t>
      </w:r>
      <w:r w:rsidRPr="005958C4">
        <w:rPr>
          <w:sz w:val="24"/>
          <w:szCs w:val="24"/>
        </w:rPr>
        <w:t>, hence we used x-y plane</w:t>
      </w:r>
      <w:r w:rsidR="005958C4">
        <w:rPr>
          <w:sz w:val="24"/>
          <w:szCs w:val="24"/>
        </w:rPr>
        <w:t xml:space="preserve">. </w:t>
      </w:r>
      <w:r w:rsidRPr="005958C4">
        <w:rPr>
          <w:sz w:val="24"/>
          <w:szCs w:val="24"/>
        </w:rPr>
        <w:t>Maximum amount of loans is depicted using high intensity value and minimum amount of loans is depicted using low intensity values</w:t>
      </w:r>
    </w:p>
    <w:p w:rsidR="00BB14C1" w:rsidRPr="005958C4" w:rsidRDefault="005958C4" w:rsidP="000B2F21">
      <w:pPr>
        <w:spacing w:line="360" w:lineRule="auto"/>
        <w:jc w:val="both"/>
        <w:rPr>
          <w:sz w:val="24"/>
          <w:szCs w:val="24"/>
        </w:rPr>
      </w:pPr>
      <w:r w:rsidRPr="005958C4">
        <w:rPr>
          <w:b/>
          <w:sz w:val="24"/>
          <w:szCs w:val="24"/>
        </w:rPr>
        <w:t>Insight:</w:t>
      </w:r>
      <w:r w:rsidR="007829ED" w:rsidRPr="005958C4">
        <w:rPr>
          <w:sz w:val="24"/>
          <w:szCs w:val="24"/>
        </w:rPr>
        <w:t xml:space="preserve"> Few loans have gone unfunded.</w:t>
      </w:r>
      <w:r>
        <w:rPr>
          <w:sz w:val="24"/>
          <w:szCs w:val="24"/>
        </w:rPr>
        <w:t xml:space="preserve"> </w:t>
      </w:r>
      <w:r w:rsidR="007829ED" w:rsidRPr="005958C4">
        <w:rPr>
          <w:sz w:val="24"/>
          <w:szCs w:val="24"/>
        </w:rPr>
        <w:t>Loans which have been provided maximum funding have fewer number of lenders as compared to the ones who have higher number of lenders</w:t>
      </w:r>
      <w:r>
        <w:rPr>
          <w:sz w:val="24"/>
          <w:szCs w:val="24"/>
        </w:rPr>
        <w:t>.</w:t>
      </w:r>
    </w:p>
    <w:p w:rsidR="00BB14C1" w:rsidRPr="005958C4" w:rsidRDefault="00BB14C1" w:rsidP="000B2F21">
      <w:pPr>
        <w:spacing w:line="360" w:lineRule="auto"/>
        <w:jc w:val="both"/>
        <w:rPr>
          <w:sz w:val="24"/>
          <w:szCs w:val="24"/>
          <w:u w:val="single"/>
        </w:rPr>
      </w:pPr>
    </w:p>
    <w:p w:rsidR="00BB14C1" w:rsidRPr="005958C4" w:rsidRDefault="007829ED" w:rsidP="000B2F21">
      <w:pPr>
        <w:pStyle w:val="ListParagraph"/>
        <w:numPr>
          <w:ilvl w:val="0"/>
          <w:numId w:val="8"/>
        </w:numPr>
        <w:spacing w:line="360" w:lineRule="auto"/>
        <w:jc w:val="both"/>
        <w:rPr>
          <w:rStyle w:val="SubtleEmphasis"/>
          <w:sz w:val="24"/>
          <w:szCs w:val="24"/>
        </w:rPr>
      </w:pPr>
      <w:r w:rsidRPr="005958C4">
        <w:rPr>
          <w:rStyle w:val="SubtleEmphasis"/>
          <w:sz w:val="24"/>
          <w:szCs w:val="24"/>
          <w:u w:val="single"/>
        </w:rPr>
        <w:t>World Regions Most Funded</w:t>
      </w:r>
    </w:p>
    <w:p w:rsidR="00BB14C1" w:rsidRPr="005958C4" w:rsidRDefault="007829ED" w:rsidP="000B2F21">
      <w:pPr>
        <w:spacing w:line="360" w:lineRule="auto"/>
        <w:jc w:val="both"/>
        <w:rPr>
          <w:sz w:val="24"/>
          <w:szCs w:val="24"/>
        </w:rPr>
      </w:pPr>
      <w:r w:rsidRPr="005958C4">
        <w:rPr>
          <w:sz w:val="24"/>
          <w:szCs w:val="24"/>
        </w:rPr>
        <w:t>This visualization shows the regions which have been funded most across the world</w:t>
      </w:r>
    </w:p>
    <w:p w:rsidR="00BB14C1" w:rsidRPr="005958C4" w:rsidRDefault="007829ED" w:rsidP="000B2F21">
      <w:pPr>
        <w:spacing w:line="360" w:lineRule="auto"/>
        <w:jc w:val="both"/>
        <w:rPr>
          <w:sz w:val="24"/>
          <w:szCs w:val="24"/>
        </w:rPr>
      </w:pPr>
      <w:r w:rsidRPr="005958C4">
        <w:rPr>
          <w:b/>
          <w:sz w:val="24"/>
          <w:szCs w:val="24"/>
        </w:rPr>
        <w:t>Encoding</w:t>
      </w:r>
      <w:r w:rsidR="005958C4">
        <w:rPr>
          <w:sz w:val="24"/>
          <w:szCs w:val="24"/>
        </w:rPr>
        <w:t>:</w:t>
      </w:r>
      <w:r w:rsidRPr="005958C4">
        <w:rPr>
          <w:sz w:val="24"/>
          <w:szCs w:val="24"/>
        </w:rPr>
        <w:t xml:space="preserve"> X-Y plane, Color</w:t>
      </w:r>
    </w:p>
    <w:p w:rsidR="00BB14C1" w:rsidRPr="005958C4" w:rsidRDefault="007829ED" w:rsidP="000B2F21">
      <w:pPr>
        <w:spacing w:line="360" w:lineRule="auto"/>
        <w:jc w:val="both"/>
        <w:rPr>
          <w:sz w:val="24"/>
          <w:szCs w:val="24"/>
        </w:rPr>
      </w:pPr>
      <w:r w:rsidRPr="005958C4">
        <w:rPr>
          <w:sz w:val="24"/>
          <w:szCs w:val="24"/>
        </w:rPr>
        <w:lastRenderedPageBreak/>
        <w:t>Si</w:t>
      </w:r>
      <w:r w:rsidR="005958C4">
        <w:rPr>
          <w:sz w:val="24"/>
          <w:szCs w:val="24"/>
        </w:rPr>
        <w:t>nce we wanted data against 2 axe</w:t>
      </w:r>
      <w:r w:rsidRPr="005958C4">
        <w:rPr>
          <w:sz w:val="24"/>
          <w:szCs w:val="24"/>
        </w:rPr>
        <w:t>s, hence we used x-y plane</w:t>
      </w:r>
      <w:r w:rsidR="005958C4">
        <w:rPr>
          <w:sz w:val="24"/>
          <w:szCs w:val="24"/>
        </w:rPr>
        <w:t xml:space="preserve">. </w:t>
      </w:r>
      <w:r w:rsidRPr="005958C4">
        <w:rPr>
          <w:sz w:val="24"/>
          <w:szCs w:val="24"/>
        </w:rPr>
        <w:t>Color is used to highlight different regions across the world, since we wanted the most funded region to be highlighted in comparison with others</w:t>
      </w:r>
    </w:p>
    <w:p w:rsidR="00BB14C1" w:rsidRPr="005958C4" w:rsidRDefault="007829ED" w:rsidP="000B2F21">
      <w:pPr>
        <w:spacing w:line="360" w:lineRule="auto"/>
        <w:jc w:val="both"/>
        <w:rPr>
          <w:sz w:val="24"/>
          <w:szCs w:val="24"/>
        </w:rPr>
      </w:pPr>
      <w:r w:rsidRPr="005958C4">
        <w:rPr>
          <w:b/>
          <w:sz w:val="24"/>
          <w:szCs w:val="24"/>
        </w:rPr>
        <w:t>Insight</w:t>
      </w:r>
      <w:r w:rsidR="005958C4" w:rsidRPr="005958C4">
        <w:rPr>
          <w:b/>
          <w:sz w:val="24"/>
          <w:szCs w:val="24"/>
        </w:rPr>
        <w:t>:</w:t>
      </w:r>
      <w:r w:rsidRPr="005958C4">
        <w:rPr>
          <w:sz w:val="24"/>
          <w:szCs w:val="24"/>
        </w:rPr>
        <w:t xml:space="preserve"> Maximum number of loans have been provided to Sub-Saharan Africa region</w:t>
      </w:r>
    </w:p>
    <w:p w:rsidR="00BB14C1" w:rsidRPr="005958C4" w:rsidRDefault="007829ED" w:rsidP="000B2F21">
      <w:pPr>
        <w:spacing w:line="360" w:lineRule="auto"/>
        <w:jc w:val="both"/>
        <w:rPr>
          <w:sz w:val="24"/>
          <w:szCs w:val="24"/>
        </w:rPr>
      </w:pPr>
      <w:r w:rsidRPr="005958C4">
        <w:rPr>
          <w:sz w:val="24"/>
          <w:szCs w:val="24"/>
        </w:rPr>
        <w:t>Europe and Central Asia have the minimum number of loans funded by Kiva</w:t>
      </w:r>
      <w:r w:rsidR="005958C4">
        <w:rPr>
          <w:sz w:val="24"/>
          <w:szCs w:val="24"/>
        </w:rPr>
        <w:t>.</w:t>
      </w:r>
    </w:p>
    <w:p w:rsidR="00BB14C1" w:rsidRPr="005958C4" w:rsidRDefault="00BB14C1" w:rsidP="000B2F21">
      <w:pPr>
        <w:spacing w:line="360" w:lineRule="auto"/>
        <w:jc w:val="both"/>
        <w:rPr>
          <w:sz w:val="24"/>
          <w:szCs w:val="24"/>
        </w:rPr>
      </w:pPr>
    </w:p>
    <w:p w:rsidR="00BB14C1" w:rsidRPr="005958C4" w:rsidRDefault="007829ED" w:rsidP="000B2F21">
      <w:pPr>
        <w:pStyle w:val="ListParagraph"/>
        <w:numPr>
          <w:ilvl w:val="0"/>
          <w:numId w:val="8"/>
        </w:numPr>
        <w:spacing w:line="360" w:lineRule="auto"/>
        <w:jc w:val="both"/>
        <w:rPr>
          <w:rStyle w:val="SubtleEmphasis"/>
          <w:sz w:val="24"/>
          <w:szCs w:val="24"/>
          <w:u w:val="single"/>
        </w:rPr>
      </w:pPr>
      <w:r w:rsidRPr="005958C4">
        <w:rPr>
          <w:rStyle w:val="SubtleEmphasis"/>
          <w:sz w:val="24"/>
          <w:szCs w:val="24"/>
          <w:u w:val="single"/>
        </w:rPr>
        <w:t>MPI Distribution World Regions</w:t>
      </w:r>
    </w:p>
    <w:p w:rsidR="00BB14C1" w:rsidRPr="005958C4" w:rsidRDefault="007829ED" w:rsidP="000B2F21">
      <w:pPr>
        <w:spacing w:line="360" w:lineRule="auto"/>
        <w:jc w:val="both"/>
        <w:rPr>
          <w:sz w:val="24"/>
          <w:szCs w:val="24"/>
        </w:rPr>
      </w:pPr>
      <w:r w:rsidRPr="005958C4">
        <w:rPr>
          <w:sz w:val="24"/>
          <w:szCs w:val="24"/>
        </w:rPr>
        <w:t>This visualization shows average poverty index for different regions and countries across the world</w:t>
      </w:r>
    </w:p>
    <w:p w:rsidR="00BB14C1" w:rsidRPr="005958C4" w:rsidRDefault="007829ED" w:rsidP="000B2F21">
      <w:pPr>
        <w:spacing w:line="360" w:lineRule="auto"/>
        <w:jc w:val="both"/>
        <w:rPr>
          <w:sz w:val="24"/>
          <w:szCs w:val="24"/>
        </w:rPr>
      </w:pPr>
      <w:r w:rsidRPr="005958C4">
        <w:rPr>
          <w:b/>
          <w:sz w:val="24"/>
          <w:szCs w:val="24"/>
        </w:rPr>
        <w:t>Encoding</w:t>
      </w:r>
      <w:r w:rsidR="005958C4">
        <w:rPr>
          <w:sz w:val="24"/>
          <w:szCs w:val="24"/>
        </w:rPr>
        <w:t xml:space="preserve">: </w:t>
      </w:r>
      <w:r w:rsidRPr="005958C4">
        <w:rPr>
          <w:sz w:val="24"/>
          <w:szCs w:val="24"/>
        </w:rPr>
        <w:t>Size and Color</w:t>
      </w:r>
    </w:p>
    <w:p w:rsidR="00BB14C1" w:rsidRPr="005958C4" w:rsidRDefault="007829ED" w:rsidP="000B2F21">
      <w:pPr>
        <w:spacing w:line="360" w:lineRule="auto"/>
        <w:jc w:val="both"/>
        <w:rPr>
          <w:sz w:val="24"/>
          <w:szCs w:val="24"/>
        </w:rPr>
      </w:pPr>
      <w:r w:rsidRPr="005958C4">
        <w:rPr>
          <w:sz w:val="24"/>
          <w:szCs w:val="24"/>
        </w:rPr>
        <w:t>Size is used to highlight the poorest regions based on average MPI: with poorest region being the biggest square and comparatively less poor region with a smaller square.</w:t>
      </w:r>
    </w:p>
    <w:p w:rsidR="00BB14C1" w:rsidRPr="005958C4" w:rsidRDefault="007829ED" w:rsidP="000B2F21">
      <w:pPr>
        <w:spacing w:line="360" w:lineRule="auto"/>
        <w:jc w:val="both"/>
        <w:rPr>
          <w:sz w:val="24"/>
          <w:szCs w:val="24"/>
        </w:rPr>
      </w:pPr>
      <w:r w:rsidRPr="005958C4">
        <w:rPr>
          <w:sz w:val="24"/>
          <w:szCs w:val="24"/>
        </w:rPr>
        <w:t xml:space="preserve">Color is used to avoid the monochrome effect and make it more appealing and differentiable </w:t>
      </w:r>
    </w:p>
    <w:p w:rsidR="00BB14C1" w:rsidRDefault="007829ED" w:rsidP="000B2F21">
      <w:pPr>
        <w:spacing w:line="360" w:lineRule="auto"/>
        <w:jc w:val="both"/>
        <w:rPr>
          <w:sz w:val="24"/>
          <w:szCs w:val="24"/>
        </w:rPr>
      </w:pPr>
      <w:r w:rsidRPr="005958C4">
        <w:rPr>
          <w:b/>
          <w:sz w:val="24"/>
          <w:szCs w:val="24"/>
        </w:rPr>
        <w:t>Insight</w:t>
      </w:r>
      <w:r w:rsidR="005958C4">
        <w:rPr>
          <w:sz w:val="24"/>
          <w:szCs w:val="24"/>
        </w:rPr>
        <w:t>:</w:t>
      </w:r>
      <w:r w:rsidRPr="005958C4">
        <w:rPr>
          <w:sz w:val="24"/>
          <w:szCs w:val="24"/>
        </w:rPr>
        <w:t xml:space="preserve"> Among the Sub-Saharan African region, Chad and South Sudan are the poorest countries based on the multidimensional poverty index </w:t>
      </w:r>
    </w:p>
    <w:p w:rsidR="005958C4" w:rsidRPr="005958C4" w:rsidRDefault="005958C4" w:rsidP="000B2F21">
      <w:pPr>
        <w:spacing w:line="360" w:lineRule="auto"/>
        <w:jc w:val="both"/>
        <w:rPr>
          <w:sz w:val="24"/>
          <w:szCs w:val="24"/>
        </w:rPr>
      </w:pPr>
    </w:p>
    <w:p w:rsidR="00BB14C1" w:rsidRPr="005958C4" w:rsidRDefault="007829ED" w:rsidP="000B2F21">
      <w:pPr>
        <w:pStyle w:val="ListParagraph"/>
        <w:numPr>
          <w:ilvl w:val="0"/>
          <w:numId w:val="8"/>
        </w:numPr>
        <w:spacing w:line="360" w:lineRule="auto"/>
        <w:jc w:val="both"/>
        <w:rPr>
          <w:rStyle w:val="SubtleEmphasis"/>
          <w:sz w:val="24"/>
          <w:szCs w:val="24"/>
          <w:u w:val="single"/>
        </w:rPr>
      </w:pPr>
      <w:r w:rsidRPr="005958C4">
        <w:rPr>
          <w:rStyle w:val="SubtleEmphasis"/>
          <w:sz w:val="24"/>
          <w:szCs w:val="24"/>
          <w:u w:val="single"/>
        </w:rPr>
        <w:t>World MPI Map</w:t>
      </w:r>
    </w:p>
    <w:p w:rsidR="00BB14C1" w:rsidRPr="005958C4" w:rsidRDefault="007829ED" w:rsidP="000B2F21">
      <w:pPr>
        <w:spacing w:line="360" w:lineRule="auto"/>
        <w:jc w:val="both"/>
        <w:rPr>
          <w:sz w:val="24"/>
          <w:szCs w:val="24"/>
        </w:rPr>
      </w:pPr>
      <w:r w:rsidRPr="005958C4">
        <w:rPr>
          <w:sz w:val="24"/>
          <w:szCs w:val="24"/>
        </w:rPr>
        <w:t>This visualization shows average poverty rate for different regions spread geographically across the world</w:t>
      </w:r>
    </w:p>
    <w:p w:rsidR="00BB14C1" w:rsidRPr="005958C4" w:rsidRDefault="007829ED" w:rsidP="000B2F21">
      <w:pPr>
        <w:spacing w:line="360" w:lineRule="auto"/>
        <w:jc w:val="both"/>
        <w:rPr>
          <w:sz w:val="24"/>
          <w:szCs w:val="24"/>
        </w:rPr>
      </w:pPr>
      <w:r w:rsidRPr="005958C4">
        <w:rPr>
          <w:b/>
          <w:sz w:val="24"/>
          <w:szCs w:val="24"/>
        </w:rPr>
        <w:t>Encoding</w:t>
      </w:r>
      <w:r w:rsidR="005958C4" w:rsidRPr="005958C4">
        <w:rPr>
          <w:b/>
          <w:sz w:val="24"/>
          <w:szCs w:val="24"/>
        </w:rPr>
        <w:t>:</w:t>
      </w:r>
      <w:r w:rsidR="005958C4">
        <w:rPr>
          <w:sz w:val="24"/>
          <w:szCs w:val="24"/>
        </w:rPr>
        <w:t xml:space="preserve"> </w:t>
      </w:r>
      <w:r w:rsidRPr="005958C4">
        <w:rPr>
          <w:sz w:val="24"/>
          <w:szCs w:val="24"/>
        </w:rPr>
        <w:t>Geocoding, Color,</w:t>
      </w:r>
      <w:r w:rsidR="005958C4">
        <w:rPr>
          <w:sz w:val="24"/>
          <w:szCs w:val="24"/>
        </w:rPr>
        <w:t xml:space="preserve"> S</w:t>
      </w:r>
      <w:r w:rsidRPr="005958C4">
        <w:rPr>
          <w:sz w:val="24"/>
          <w:szCs w:val="24"/>
        </w:rPr>
        <w:t>ize</w:t>
      </w:r>
    </w:p>
    <w:p w:rsidR="00BB14C1" w:rsidRPr="005958C4" w:rsidRDefault="007829ED" w:rsidP="000B2F21">
      <w:pPr>
        <w:spacing w:line="360" w:lineRule="auto"/>
        <w:jc w:val="both"/>
        <w:rPr>
          <w:sz w:val="24"/>
          <w:szCs w:val="24"/>
        </w:rPr>
      </w:pPr>
      <w:r w:rsidRPr="005958C4">
        <w:rPr>
          <w:sz w:val="24"/>
          <w:szCs w:val="24"/>
        </w:rPr>
        <w:t>Color is used to define MPI, where red is used to define poor regions and green is used to define regions of lower MPI</w:t>
      </w:r>
      <w:r w:rsidR="005958C4">
        <w:rPr>
          <w:sz w:val="24"/>
          <w:szCs w:val="24"/>
        </w:rPr>
        <w:t xml:space="preserve">. </w:t>
      </w:r>
      <w:r w:rsidRPr="005958C4">
        <w:rPr>
          <w:sz w:val="24"/>
          <w:szCs w:val="24"/>
        </w:rPr>
        <w:t>Size is used to define the measure of MPI, MPI of the poorest country will have biggest red circle and MPI of the less poor countries will be smallest green decreasing as per the scale</w:t>
      </w:r>
    </w:p>
    <w:p w:rsidR="00BB14C1" w:rsidRPr="005958C4" w:rsidRDefault="007829ED" w:rsidP="000B2F21">
      <w:pPr>
        <w:spacing w:line="360" w:lineRule="auto"/>
        <w:jc w:val="both"/>
        <w:rPr>
          <w:sz w:val="24"/>
          <w:szCs w:val="24"/>
        </w:rPr>
      </w:pPr>
      <w:r w:rsidRPr="005958C4">
        <w:rPr>
          <w:b/>
          <w:sz w:val="24"/>
          <w:szCs w:val="24"/>
        </w:rPr>
        <w:t>Insight</w:t>
      </w:r>
      <w:r w:rsidR="005958C4" w:rsidRPr="005958C4">
        <w:rPr>
          <w:b/>
          <w:sz w:val="24"/>
          <w:szCs w:val="24"/>
        </w:rPr>
        <w:t>:</w:t>
      </w:r>
      <w:r w:rsidRPr="005958C4">
        <w:rPr>
          <w:sz w:val="24"/>
          <w:szCs w:val="24"/>
        </w:rPr>
        <w:t xml:space="preserve">  African Sub-Saharan region has the maximum poverty index for most of its countries</w:t>
      </w:r>
    </w:p>
    <w:p w:rsidR="00BB14C1" w:rsidRPr="005958C4" w:rsidRDefault="00BB14C1" w:rsidP="000B2F21">
      <w:pPr>
        <w:spacing w:line="360" w:lineRule="auto"/>
        <w:jc w:val="both"/>
        <w:rPr>
          <w:sz w:val="24"/>
          <w:szCs w:val="24"/>
          <w:u w:val="single"/>
        </w:rPr>
      </w:pPr>
    </w:p>
    <w:p w:rsidR="00BB14C1" w:rsidRPr="005958C4" w:rsidRDefault="007829ED" w:rsidP="000B2F21">
      <w:pPr>
        <w:pStyle w:val="ListParagraph"/>
        <w:numPr>
          <w:ilvl w:val="0"/>
          <w:numId w:val="8"/>
        </w:numPr>
        <w:spacing w:line="360" w:lineRule="auto"/>
        <w:jc w:val="both"/>
        <w:rPr>
          <w:rStyle w:val="SubtleEmphasis"/>
          <w:sz w:val="24"/>
          <w:szCs w:val="24"/>
          <w:u w:val="single"/>
        </w:rPr>
      </w:pPr>
      <w:r w:rsidRPr="005958C4">
        <w:rPr>
          <w:rStyle w:val="SubtleEmphasis"/>
          <w:sz w:val="24"/>
          <w:szCs w:val="24"/>
          <w:u w:val="single"/>
        </w:rPr>
        <w:t>Amount Disbursed Region Map</w:t>
      </w:r>
    </w:p>
    <w:p w:rsidR="00BB14C1" w:rsidRPr="005958C4" w:rsidRDefault="007829ED" w:rsidP="000B2F21">
      <w:pPr>
        <w:spacing w:line="360" w:lineRule="auto"/>
        <w:jc w:val="both"/>
        <w:rPr>
          <w:sz w:val="24"/>
          <w:szCs w:val="24"/>
        </w:rPr>
      </w:pPr>
      <w:r w:rsidRPr="005958C4">
        <w:rPr>
          <w:sz w:val="24"/>
          <w:szCs w:val="24"/>
        </w:rPr>
        <w:t>This visualization shows the average amount of Loan provided to different regions across the world</w:t>
      </w:r>
    </w:p>
    <w:p w:rsidR="00BB14C1" w:rsidRPr="005958C4" w:rsidRDefault="007829ED" w:rsidP="000B2F21">
      <w:pPr>
        <w:spacing w:line="360" w:lineRule="auto"/>
        <w:jc w:val="both"/>
        <w:rPr>
          <w:sz w:val="24"/>
          <w:szCs w:val="24"/>
        </w:rPr>
      </w:pPr>
      <w:r w:rsidRPr="005958C4">
        <w:rPr>
          <w:b/>
          <w:sz w:val="24"/>
          <w:szCs w:val="24"/>
        </w:rPr>
        <w:lastRenderedPageBreak/>
        <w:t>Encoding</w:t>
      </w:r>
      <w:r w:rsidR="005958C4" w:rsidRPr="005958C4">
        <w:rPr>
          <w:b/>
          <w:sz w:val="24"/>
          <w:szCs w:val="24"/>
        </w:rPr>
        <w:t>:</w:t>
      </w:r>
      <w:r w:rsidRPr="005958C4">
        <w:rPr>
          <w:sz w:val="24"/>
          <w:szCs w:val="24"/>
        </w:rPr>
        <w:t xml:space="preserve"> Geo-coding, Color</w:t>
      </w:r>
    </w:p>
    <w:p w:rsidR="00BB14C1" w:rsidRPr="005958C4" w:rsidRDefault="007829ED" w:rsidP="000B2F21">
      <w:pPr>
        <w:spacing w:line="360" w:lineRule="auto"/>
        <w:jc w:val="both"/>
        <w:rPr>
          <w:sz w:val="24"/>
          <w:szCs w:val="24"/>
        </w:rPr>
      </w:pPr>
      <w:r w:rsidRPr="005958C4">
        <w:rPr>
          <w:sz w:val="24"/>
          <w:szCs w:val="24"/>
        </w:rPr>
        <w:t xml:space="preserve">Color is used to show the average disbursement amount </w:t>
      </w:r>
      <w:r w:rsidR="005958C4">
        <w:rPr>
          <w:sz w:val="24"/>
          <w:szCs w:val="24"/>
        </w:rPr>
        <w:t>which has been provided by Kiva</w:t>
      </w:r>
      <w:r w:rsidRPr="005958C4">
        <w:rPr>
          <w:sz w:val="24"/>
          <w:szCs w:val="24"/>
        </w:rPr>
        <w:t>, maximum amount being depicted by green and lowest amount depicted by red</w:t>
      </w:r>
    </w:p>
    <w:p w:rsidR="00BB14C1" w:rsidRDefault="007829ED" w:rsidP="000B2F21">
      <w:pPr>
        <w:spacing w:line="360" w:lineRule="auto"/>
        <w:jc w:val="both"/>
        <w:rPr>
          <w:sz w:val="24"/>
          <w:szCs w:val="24"/>
        </w:rPr>
      </w:pPr>
      <w:r w:rsidRPr="005958C4">
        <w:rPr>
          <w:b/>
          <w:sz w:val="24"/>
          <w:szCs w:val="24"/>
        </w:rPr>
        <w:t>Insigh</w:t>
      </w:r>
      <w:r w:rsidR="005958C4" w:rsidRPr="005958C4">
        <w:rPr>
          <w:b/>
          <w:sz w:val="24"/>
          <w:szCs w:val="24"/>
        </w:rPr>
        <w:t>t</w:t>
      </w:r>
      <w:r w:rsidR="005958C4">
        <w:rPr>
          <w:sz w:val="24"/>
          <w:szCs w:val="24"/>
        </w:rPr>
        <w:t xml:space="preserve">: </w:t>
      </w:r>
      <w:r w:rsidRPr="005958C4">
        <w:rPr>
          <w:sz w:val="24"/>
          <w:szCs w:val="24"/>
        </w:rPr>
        <w:t xml:space="preserve">Kiva has fairly funded the countries which have higher MPI in comparison with World MPI Map  </w:t>
      </w:r>
    </w:p>
    <w:p w:rsidR="005958C4" w:rsidRPr="005958C4" w:rsidRDefault="005958C4" w:rsidP="0057216E">
      <w:pPr>
        <w:spacing w:line="360" w:lineRule="auto"/>
        <w:rPr>
          <w:b/>
          <w:sz w:val="24"/>
          <w:szCs w:val="24"/>
          <w:u w:val="single"/>
        </w:rPr>
      </w:pPr>
    </w:p>
    <w:p w:rsidR="00BB14C1" w:rsidRPr="005958C4" w:rsidRDefault="007829ED" w:rsidP="000B2F21">
      <w:pPr>
        <w:pStyle w:val="ListParagraph"/>
        <w:numPr>
          <w:ilvl w:val="0"/>
          <w:numId w:val="8"/>
        </w:numPr>
        <w:spacing w:line="360" w:lineRule="auto"/>
        <w:jc w:val="both"/>
        <w:rPr>
          <w:rStyle w:val="SubtleEmphasis"/>
          <w:sz w:val="24"/>
          <w:szCs w:val="24"/>
          <w:u w:val="single"/>
        </w:rPr>
      </w:pPr>
      <w:r w:rsidRPr="005958C4">
        <w:rPr>
          <w:rStyle w:val="SubtleEmphasis"/>
          <w:sz w:val="24"/>
          <w:szCs w:val="24"/>
          <w:u w:val="single"/>
        </w:rPr>
        <w:t>MPI Urban Rural Comp</w:t>
      </w:r>
    </w:p>
    <w:p w:rsidR="00BB14C1" w:rsidRPr="005958C4" w:rsidRDefault="007829ED" w:rsidP="000B2F21">
      <w:pPr>
        <w:spacing w:line="360" w:lineRule="auto"/>
        <w:jc w:val="both"/>
        <w:rPr>
          <w:sz w:val="24"/>
          <w:szCs w:val="24"/>
        </w:rPr>
      </w:pPr>
      <w:r w:rsidRPr="005958C4">
        <w:rPr>
          <w:sz w:val="24"/>
          <w:szCs w:val="24"/>
        </w:rPr>
        <w:t>This visualization shows the correlation between average MPI Rural and average MPI Urban for different countries</w:t>
      </w:r>
    </w:p>
    <w:p w:rsidR="005958C4" w:rsidRDefault="005958C4" w:rsidP="000B2F21">
      <w:pPr>
        <w:spacing w:line="360" w:lineRule="auto"/>
        <w:jc w:val="both"/>
        <w:rPr>
          <w:sz w:val="24"/>
          <w:szCs w:val="24"/>
        </w:rPr>
      </w:pPr>
      <w:r w:rsidRPr="005958C4">
        <w:rPr>
          <w:b/>
          <w:sz w:val="24"/>
          <w:szCs w:val="24"/>
        </w:rPr>
        <w:t>Encoding:</w:t>
      </w:r>
      <w:r w:rsidR="007829ED" w:rsidRPr="005958C4">
        <w:rPr>
          <w:sz w:val="24"/>
          <w:szCs w:val="24"/>
        </w:rPr>
        <w:t xml:space="preserve"> X-Y plane, Color</w:t>
      </w:r>
      <w:r>
        <w:rPr>
          <w:sz w:val="24"/>
          <w:szCs w:val="24"/>
        </w:rPr>
        <w:t xml:space="preserve">. </w:t>
      </w:r>
    </w:p>
    <w:p w:rsidR="00BB14C1" w:rsidRPr="005958C4" w:rsidRDefault="007829ED" w:rsidP="000B2F21">
      <w:pPr>
        <w:spacing w:line="360" w:lineRule="auto"/>
        <w:jc w:val="both"/>
        <w:rPr>
          <w:sz w:val="24"/>
          <w:szCs w:val="24"/>
        </w:rPr>
      </w:pPr>
      <w:r w:rsidRPr="005958C4">
        <w:rPr>
          <w:sz w:val="24"/>
          <w:szCs w:val="24"/>
        </w:rPr>
        <w:t>Color intensity defines correlation between average values of MPI Urban v/s MPI Rural</w:t>
      </w:r>
    </w:p>
    <w:p w:rsidR="00BB14C1" w:rsidRPr="005958C4" w:rsidRDefault="007829ED" w:rsidP="000B2F21">
      <w:pPr>
        <w:spacing w:line="360" w:lineRule="auto"/>
        <w:jc w:val="both"/>
        <w:rPr>
          <w:sz w:val="24"/>
          <w:szCs w:val="24"/>
        </w:rPr>
      </w:pPr>
      <w:r w:rsidRPr="005958C4">
        <w:rPr>
          <w:sz w:val="24"/>
          <w:szCs w:val="24"/>
        </w:rPr>
        <w:t>Darker color means rural MPI</w:t>
      </w:r>
      <w:r w:rsidR="005958C4">
        <w:rPr>
          <w:sz w:val="24"/>
          <w:szCs w:val="24"/>
        </w:rPr>
        <w:t xml:space="preserve">. </w:t>
      </w:r>
      <w:r w:rsidRPr="005958C4">
        <w:rPr>
          <w:sz w:val="24"/>
          <w:szCs w:val="24"/>
        </w:rPr>
        <w:t>Lighter color means urban MPI</w:t>
      </w:r>
      <w:r w:rsidR="005958C4">
        <w:rPr>
          <w:sz w:val="24"/>
          <w:szCs w:val="24"/>
        </w:rPr>
        <w:t xml:space="preserve">. </w:t>
      </w:r>
      <w:r w:rsidRPr="005958C4">
        <w:rPr>
          <w:sz w:val="24"/>
          <w:szCs w:val="24"/>
        </w:rPr>
        <w:t>Color was used to signify the variation</w:t>
      </w:r>
      <w:r w:rsidR="005958C4">
        <w:rPr>
          <w:sz w:val="24"/>
          <w:szCs w:val="24"/>
        </w:rPr>
        <w:t>.</w:t>
      </w:r>
    </w:p>
    <w:p w:rsidR="00BB14C1" w:rsidRPr="005958C4" w:rsidRDefault="007829ED" w:rsidP="000B2F21">
      <w:pPr>
        <w:spacing w:line="360" w:lineRule="auto"/>
        <w:jc w:val="both"/>
        <w:rPr>
          <w:sz w:val="24"/>
          <w:szCs w:val="24"/>
        </w:rPr>
      </w:pPr>
      <w:r w:rsidRPr="005958C4">
        <w:rPr>
          <w:b/>
          <w:sz w:val="24"/>
          <w:szCs w:val="24"/>
        </w:rPr>
        <w:t>Insights:</w:t>
      </w:r>
      <w:r w:rsidRPr="005958C4">
        <w:rPr>
          <w:sz w:val="24"/>
          <w:szCs w:val="24"/>
        </w:rPr>
        <w:t xml:space="preserve"> MPI ratings of both are pretty much correlated to an </w:t>
      </w:r>
      <w:r w:rsidR="005958C4" w:rsidRPr="005958C4">
        <w:rPr>
          <w:sz w:val="24"/>
          <w:szCs w:val="24"/>
        </w:rPr>
        <w:t>extent</w:t>
      </w:r>
      <w:r w:rsidRPr="005958C4">
        <w:rPr>
          <w:sz w:val="24"/>
          <w:szCs w:val="24"/>
        </w:rPr>
        <w:t>.</w:t>
      </w:r>
    </w:p>
    <w:p w:rsidR="00BB14C1" w:rsidRPr="005958C4" w:rsidRDefault="007829ED" w:rsidP="000B2F21">
      <w:pPr>
        <w:spacing w:line="360" w:lineRule="auto"/>
        <w:jc w:val="both"/>
        <w:rPr>
          <w:sz w:val="24"/>
          <w:szCs w:val="24"/>
        </w:rPr>
      </w:pPr>
      <w:r w:rsidRPr="005958C4">
        <w:rPr>
          <w:sz w:val="24"/>
          <w:szCs w:val="24"/>
        </w:rPr>
        <w:t xml:space="preserve">The countries from </w:t>
      </w:r>
      <w:r w:rsidRPr="005958C4">
        <w:rPr>
          <w:b/>
          <w:sz w:val="24"/>
          <w:szCs w:val="24"/>
        </w:rPr>
        <w:t>Europe, South America, North America</w:t>
      </w:r>
      <w:r w:rsidRPr="005958C4">
        <w:rPr>
          <w:sz w:val="24"/>
          <w:szCs w:val="24"/>
        </w:rPr>
        <w:t xml:space="preserve"> falls in the starting point of the plot, which shows the lower </w:t>
      </w:r>
      <w:r w:rsidRPr="005958C4">
        <w:rPr>
          <w:b/>
          <w:sz w:val="24"/>
          <w:szCs w:val="24"/>
        </w:rPr>
        <w:t>MPI Ratings</w:t>
      </w:r>
      <w:r w:rsidRPr="005958C4">
        <w:rPr>
          <w:sz w:val="24"/>
          <w:szCs w:val="24"/>
        </w:rPr>
        <w:t>.</w:t>
      </w:r>
    </w:p>
    <w:p w:rsidR="00BB14C1" w:rsidRPr="005958C4" w:rsidRDefault="007829ED" w:rsidP="000B2F21">
      <w:pPr>
        <w:spacing w:line="360" w:lineRule="auto"/>
        <w:jc w:val="both"/>
        <w:rPr>
          <w:sz w:val="24"/>
          <w:szCs w:val="24"/>
        </w:rPr>
      </w:pPr>
      <w:r w:rsidRPr="005958C4">
        <w:rPr>
          <w:sz w:val="24"/>
          <w:szCs w:val="24"/>
        </w:rPr>
        <w:t xml:space="preserve">The countries from </w:t>
      </w:r>
      <w:r w:rsidRPr="005958C4">
        <w:rPr>
          <w:b/>
          <w:sz w:val="24"/>
          <w:szCs w:val="24"/>
        </w:rPr>
        <w:t>Asia</w:t>
      </w:r>
      <w:r w:rsidRPr="005958C4">
        <w:rPr>
          <w:sz w:val="24"/>
          <w:szCs w:val="24"/>
        </w:rPr>
        <w:t xml:space="preserve"> and mainly </w:t>
      </w:r>
      <w:r w:rsidRPr="005958C4">
        <w:rPr>
          <w:b/>
          <w:sz w:val="24"/>
          <w:szCs w:val="24"/>
        </w:rPr>
        <w:t>Africa</w:t>
      </w:r>
      <w:r w:rsidRPr="005958C4">
        <w:rPr>
          <w:sz w:val="24"/>
          <w:szCs w:val="24"/>
        </w:rPr>
        <w:t xml:space="preserve"> in the later part of the plot, reflecting the higher </w:t>
      </w:r>
      <w:r w:rsidRPr="005958C4">
        <w:rPr>
          <w:b/>
          <w:sz w:val="24"/>
          <w:szCs w:val="24"/>
        </w:rPr>
        <w:t>MPI Ratings</w:t>
      </w:r>
      <w:r w:rsidRPr="005958C4">
        <w:rPr>
          <w:sz w:val="24"/>
          <w:szCs w:val="24"/>
        </w:rPr>
        <w:t>.</w:t>
      </w:r>
    </w:p>
    <w:p w:rsidR="00BB14C1" w:rsidRPr="005958C4" w:rsidRDefault="007829ED" w:rsidP="000B2F21">
      <w:pPr>
        <w:spacing w:line="360" w:lineRule="auto"/>
        <w:jc w:val="both"/>
        <w:rPr>
          <w:sz w:val="24"/>
          <w:szCs w:val="24"/>
        </w:rPr>
      </w:pPr>
      <w:r w:rsidRPr="005958C4">
        <w:rPr>
          <w:sz w:val="24"/>
          <w:szCs w:val="24"/>
        </w:rPr>
        <w:t>Interestingly,</w:t>
      </w:r>
      <w:r w:rsidR="005958C4">
        <w:rPr>
          <w:sz w:val="24"/>
          <w:szCs w:val="24"/>
        </w:rPr>
        <w:t xml:space="preserve"> </w:t>
      </w:r>
      <w:r w:rsidRPr="005958C4">
        <w:rPr>
          <w:sz w:val="24"/>
          <w:szCs w:val="24"/>
        </w:rPr>
        <w:t xml:space="preserve">countries like </w:t>
      </w:r>
      <w:r w:rsidRPr="005958C4">
        <w:rPr>
          <w:b/>
          <w:sz w:val="24"/>
          <w:szCs w:val="24"/>
        </w:rPr>
        <w:t>Somalia,</w:t>
      </w:r>
      <w:r w:rsidR="005958C4">
        <w:rPr>
          <w:b/>
          <w:sz w:val="24"/>
          <w:szCs w:val="24"/>
        </w:rPr>
        <w:t xml:space="preserve"> </w:t>
      </w:r>
      <w:r w:rsidRPr="005958C4">
        <w:rPr>
          <w:b/>
          <w:sz w:val="24"/>
          <w:szCs w:val="24"/>
        </w:rPr>
        <w:t>Niger,</w:t>
      </w:r>
      <w:r w:rsidR="005958C4">
        <w:rPr>
          <w:b/>
          <w:sz w:val="24"/>
          <w:szCs w:val="24"/>
        </w:rPr>
        <w:t xml:space="preserve"> </w:t>
      </w:r>
      <w:r w:rsidRPr="005958C4">
        <w:rPr>
          <w:b/>
          <w:sz w:val="24"/>
          <w:szCs w:val="24"/>
        </w:rPr>
        <w:t>Ethiopia,</w:t>
      </w:r>
      <w:r w:rsidR="005958C4">
        <w:rPr>
          <w:b/>
          <w:sz w:val="24"/>
          <w:szCs w:val="24"/>
        </w:rPr>
        <w:t xml:space="preserve"> </w:t>
      </w:r>
      <w:r w:rsidRPr="005958C4">
        <w:rPr>
          <w:b/>
          <w:sz w:val="24"/>
          <w:szCs w:val="24"/>
        </w:rPr>
        <w:t xml:space="preserve">Burkina Faso </w:t>
      </w:r>
      <w:r w:rsidRPr="005958C4">
        <w:rPr>
          <w:sz w:val="24"/>
          <w:szCs w:val="24"/>
        </w:rPr>
        <w:t>have much lower Urban MPI Ratings</w:t>
      </w:r>
      <w:r w:rsidR="0060095F">
        <w:rPr>
          <w:sz w:val="24"/>
          <w:szCs w:val="24"/>
        </w:rPr>
        <w:t xml:space="preserve"> </w:t>
      </w:r>
      <w:r w:rsidRPr="005958C4">
        <w:rPr>
          <w:sz w:val="24"/>
          <w:szCs w:val="24"/>
        </w:rPr>
        <w:t>(0.3) and have higher Rural MPI Ratings (0.7</w:t>
      </w:r>
      <w:proofErr w:type="gramStart"/>
      <w:r w:rsidRPr="005958C4">
        <w:rPr>
          <w:sz w:val="24"/>
          <w:szCs w:val="24"/>
        </w:rPr>
        <w:t>).</w:t>
      </w:r>
      <w:r w:rsidRPr="005958C4">
        <w:rPr>
          <w:b/>
          <w:sz w:val="24"/>
          <w:szCs w:val="24"/>
        </w:rPr>
        <w:t>South</w:t>
      </w:r>
      <w:proofErr w:type="gramEnd"/>
      <w:r w:rsidRPr="005958C4">
        <w:rPr>
          <w:b/>
          <w:sz w:val="24"/>
          <w:szCs w:val="24"/>
        </w:rPr>
        <w:t xml:space="preserve"> Sudan</w:t>
      </w:r>
      <w:r w:rsidRPr="005958C4">
        <w:rPr>
          <w:sz w:val="24"/>
          <w:szCs w:val="24"/>
        </w:rPr>
        <w:t xml:space="preserve"> has both Rural and Urban Ratings high.</w:t>
      </w:r>
    </w:p>
    <w:p w:rsidR="00BB14C1" w:rsidRPr="005958C4" w:rsidRDefault="00BB14C1" w:rsidP="000B2F21">
      <w:pPr>
        <w:spacing w:line="360" w:lineRule="auto"/>
        <w:jc w:val="both"/>
        <w:rPr>
          <w:sz w:val="24"/>
          <w:szCs w:val="24"/>
        </w:rPr>
      </w:pPr>
    </w:p>
    <w:p w:rsidR="00BB14C1" w:rsidRPr="0060095F" w:rsidRDefault="0057216E" w:rsidP="000B2F21">
      <w:pPr>
        <w:pStyle w:val="ListParagraph"/>
        <w:numPr>
          <w:ilvl w:val="0"/>
          <w:numId w:val="8"/>
        </w:numPr>
        <w:spacing w:line="360" w:lineRule="auto"/>
        <w:jc w:val="both"/>
        <w:rPr>
          <w:rStyle w:val="SubtleEmphasis"/>
          <w:sz w:val="24"/>
          <w:szCs w:val="24"/>
          <w:u w:val="single"/>
        </w:rPr>
      </w:pPr>
      <w:r w:rsidRPr="0060095F">
        <w:rPr>
          <w:rStyle w:val="SubtleEmphasis"/>
          <w:sz w:val="24"/>
          <w:szCs w:val="24"/>
          <w:u w:val="single"/>
        </w:rPr>
        <w:t xml:space="preserve">Deprivation Intensity </w:t>
      </w:r>
      <w:r w:rsidR="007829ED" w:rsidRPr="0060095F">
        <w:rPr>
          <w:rStyle w:val="SubtleEmphasis"/>
          <w:sz w:val="24"/>
          <w:szCs w:val="24"/>
          <w:u w:val="single"/>
        </w:rPr>
        <w:t>Correl</w:t>
      </w:r>
      <w:r w:rsidRPr="0060095F">
        <w:rPr>
          <w:rStyle w:val="SubtleEmphasis"/>
          <w:sz w:val="24"/>
          <w:szCs w:val="24"/>
          <w:u w:val="single"/>
        </w:rPr>
        <w:t>ation</w:t>
      </w:r>
    </w:p>
    <w:p w:rsidR="00BB14C1" w:rsidRPr="005958C4" w:rsidRDefault="007829ED" w:rsidP="000B2F21">
      <w:pPr>
        <w:spacing w:line="360" w:lineRule="auto"/>
        <w:jc w:val="both"/>
        <w:rPr>
          <w:sz w:val="24"/>
          <w:szCs w:val="24"/>
        </w:rPr>
      </w:pPr>
      <w:r w:rsidRPr="005958C4">
        <w:rPr>
          <w:sz w:val="24"/>
          <w:szCs w:val="24"/>
        </w:rPr>
        <w:t>This visualization shows the correlation between average intensity deprivation for rural and urban parts of the countries</w:t>
      </w:r>
    </w:p>
    <w:p w:rsidR="00BB14C1" w:rsidRPr="005958C4" w:rsidRDefault="007829ED" w:rsidP="000B2F21">
      <w:pPr>
        <w:spacing w:line="360" w:lineRule="auto"/>
        <w:jc w:val="both"/>
        <w:rPr>
          <w:sz w:val="24"/>
          <w:szCs w:val="24"/>
        </w:rPr>
      </w:pPr>
      <w:r w:rsidRPr="0060095F">
        <w:rPr>
          <w:b/>
          <w:sz w:val="24"/>
          <w:szCs w:val="24"/>
        </w:rPr>
        <w:t>Insights</w:t>
      </w:r>
      <w:r w:rsidRPr="005958C4">
        <w:rPr>
          <w:sz w:val="24"/>
          <w:szCs w:val="24"/>
        </w:rPr>
        <w:t xml:space="preserve">: </w:t>
      </w:r>
      <w:r w:rsidRPr="005958C4">
        <w:rPr>
          <w:sz w:val="24"/>
          <w:szCs w:val="24"/>
          <w:highlight w:val="white"/>
        </w:rPr>
        <w:t>the initial stages where the intensity rates are low for both they have a linear graph. But there are some outliers like that of C</w:t>
      </w:r>
      <w:r w:rsidR="0060095F">
        <w:rPr>
          <w:sz w:val="24"/>
          <w:szCs w:val="24"/>
          <w:highlight w:val="white"/>
        </w:rPr>
        <w:t>had</w:t>
      </w:r>
      <w:r w:rsidRPr="005958C4">
        <w:rPr>
          <w:sz w:val="24"/>
          <w:szCs w:val="24"/>
          <w:highlight w:val="white"/>
        </w:rPr>
        <w:t>,</w:t>
      </w:r>
      <w:r w:rsidR="0060095F">
        <w:rPr>
          <w:sz w:val="24"/>
          <w:szCs w:val="24"/>
          <w:highlight w:val="white"/>
        </w:rPr>
        <w:t xml:space="preserve"> </w:t>
      </w:r>
      <w:r w:rsidRPr="005958C4">
        <w:rPr>
          <w:sz w:val="24"/>
          <w:szCs w:val="24"/>
          <w:highlight w:val="white"/>
        </w:rPr>
        <w:t>S</w:t>
      </w:r>
      <w:r w:rsidR="0060095F">
        <w:rPr>
          <w:sz w:val="24"/>
          <w:szCs w:val="24"/>
          <w:highlight w:val="white"/>
        </w:rPr>
        <w:t>omalia</w:t>
      </w:r>
      <w:r w:rsidRPr="005958C4">
        <w:rPr>
          <w:sz w:val="24"/>
          <w:szCs w:val="24"/>
          <w:highlight w:val="white"/>
        </w:rPr>
        <w:t>,</w:t>
      </w:r>
      <w:r w:rsidR="0060095F">
        <w:rPr>
          <w:sz w:val="24"/>
          <w:szCs w:val="24"/>
          <w:highlight w:val="white"/>
        </w:rPr>
        <w:t xml:space="preserve"> South Sudan</w:t>
      </w:r>
      <w:r w:rsidRPr="005958C4">
        <w:rPr>
          <w:sz w:val="24"/>
          <w:szCs w:val="24"/>
          <w:highlight w:val="white"/>
        </w:rPr>
        <w:t xml:space="preserve"> which are having a different opinion</w:t>
      </w:r>
    </w:p>
    <w:p w:rsidR="00BB14C1" w:rsidRPr="005958C4" w:rsidRDefault="007829ED" w:rsidP="000B2F21">
      <w:pPr>
        <w:spacing w:line="360" w:lineRule="auto"/>
        <w:jc w:val="both"/>
        <w:rPr>
          <w:sz w:val="24"/>
          <w:szCs w:val="24"/>
        </w:rPr>
      </w:pPr>
      <w:r w:rsidRPr="0060095F">
        <w:rPr>
          <w:b/>
          <w:sz w:val="24"/>
          <w:szCs w:val="24"/>
        </w:rPr>
        <w:t>Encoding</w:t>
      </w:r>
      <w:r w:rsidR="0060095F" w:rsidRPr="0060095F">
        <w:rPr>
          <w:b/>
          <w:sz w:val="24"/>
          <w:szCs w:val="24"/>
        </w:rPr>
        <w:t>:</w:t>
      </w:r>
      <w:r w:rsidR="0060095F">
        <w:rPr>
          <w:sz w:val="24"/>
          <w:szCs w:val="24"/>
        </w:rPr>
        <w:t xml:space="preserve"> </w:t>
      </w:r>
      <w:r w:rsidRPr="005958C4">
        <w:rPr>
          <w:sz w:val="24"/>
          <w:szCs w:val="24"/>
        </w:rPr>
        <w:t>X-Y plane,</w:t>
      </w:r>
      <w:r w:rsidR="0060095F">
        <w:rPr>
          <w:sz w:val="24"/>
          <w:szCs w:val="24"/>
        </w:rPr>
        <w:t xml:space="preserve"> </w:t>
      </w:r>
      <w:r w:rsidRPr="005958C4">
        <w:rPr>
          <w:sz w:val="24"/>
          <w:szCs w:val="24"/>
        </w:rPr>
        <w:t xml:space="preserve">Color </w:t>
      </w:r>
    </w:p>
    <w:p w:rsidR="00BB14C1" w:rsidRPr="005958C4" w:rsidRDefault="007829ED" w:rsidP="000B2F21">
      <w:pPr>
        <w:spacing w:line="360" w:lineRule="auto"/>
        <w:jc w:val="both"/>
        <w:rPr>
          <w:b/>
          <w:sz w:val="24"/>
          <w:szCs w:val="24"/>
          <w:u w:val="single"/>
        </w:rPr>
      </w:pPr>
      <w:r w:rsidRPr="005958C4">
        <w:rPr>
          <w:sz w:val="24"/>
          <w:szCs w:val="24"/>
        </w:rPr>
        <w:lastRenderedPageBreak/>
        <w:t>Color intensity defines correlation between average intensity of deprivation values of MPI Urban v/s MPI Rural</w:t>
      </w:r>
      <w:r w:rsidR="0060095F">
        <w:rPr>
          <w:sz w:val="24"/>
          <w:szCs w:val="24"/>
        </w:rPr>
        <w:t xml:space="preserve">. </w:t>
      </w:r>
      <w:r w:rsidRPr="005958C4">
        <w:rPr>
          <w:sz w:val="24"/>
          <w:szCs w:val="24"/>
        </w:rPr>
        <w:t>Darker color means rural MPI</w:t>
      </w:r>
      <w:r w:rsidR="0060095F">
        <w:rPr>
          <w:sz w:val="24"/>
          <w:szCs w:val="24"/>
        </w:rPr>
        <w:t xml:space="preserve">. </w:t>
      </w:r>
      <w:r w:rsidRPr="005958C4">
        <w:rPr>
          <w:sz w:val="24"/>
          <w:szCs w:val="24"/>
        </w:rPr>
        <w:t>Lighter color means urban MPI</w:t>
      </w:r>
      <w:r w:rsidR="0060095F">
        <w:rPr>
          <w:sz w:val="24"/>
          <w:szCs w:val="24"/>
        </w:rPr>
        <w:t>. C</w:t>
      </w:r>
      <w:r w:rsidRPr="005958C4">
        <w:rPr>
          <w:sz w:val="24"/>
          <w:szCs w:val="24"/>
        </w:rPr>
        <w:t>olor was used to signify the variation</w:t>
      </w:r>
    </w:p>
    <w:p w:rsidR="00BB14C1" w:rsidRPr="005958C4" w:rsidRDefault="00BB14C1" w:rsidP="000B2F21">
      <w:pPr>
        <w:spacing w:line="240" w:lineRule="auto"/>
        <w:jc w:val="both"/>
        <w:rPr>
          <w:b/>
          <w:sz w:val="24"/>
          <w:szCs w:val="24"/>
          <w:u w:val="single"/>
        </w:rPr>
      </w:pPr>
    </w:p>
    <w:p w:rsidR="00BB14C1" w:rsidRPr="0060095F" w:rsidRDefault="007829ED" w:rsidP="000B2F21">
      <w:pPr>
        <w:pStyle w:val="ListParagraph"/>
        <w:numPr>
          <w:ilvl w:val="0"/>
          <w:numId w:val="8"/>
        </w:numPr>
        <w:spacing w:line="360" w:lineRule="auto"/>
        <w:jc w:val="both"/>
        <w:rPr>
          <w:rStyle w:val="SubtleEmphasis"/>
          <w:sz w:val="24"/>
          <w:szCs w:val="24"/>
          <w:u w:val="single"/>
        </w:rPr>
      </w:pPr>
      <w:r w:rsidRPr="0060095F">
        <w:rPr>
          <w:rStyle w:val="SubtleEmphasis"/>
          <w:sz w:val="24"/>
          <w:szCs w:val="24"/>
          <w:u w:val="single"/>
        </w:rPr>
        <w:t>Field Partners Count by Country</w:t>
      </w:r>
    </w:p>
    <w:p w:rsidR="00BB14C1" w:rsidRPr="005958C4" w:rsidRDefault="007829ED" w:rsidP="000B2F21">
      <w:pPr>
        <w:spacing w:line="360" w:lineRule="auto"/>
        <w:jc w:val="both"/>
        <w:rPr>
          <w:sz w:val="24"/>
          <w:szCs w:val="24"/>
        </w:rPr>
      </w:pPr>
      <w:r w:rsidRPr="005958C4">
        <w:rPr>
          <w:sz w:val="24"/>
          <w:szCs w:val="24"/>
        </w:rPr>
        <w:t>This visualization shows the count of field partners for different countries across the world</w:t>
      </w:r>
    </w:p>
    <w:p w:rsidR="00BB14C1" w:rsidRPr="005958C4" w:rsidRDefault="007829ED" w:rsidP="000B2F21">
      <w:pPr>
        <w:spacing w:line="360" w:lineRule="auto"/>
        <w:jc w:val="both"/>
        <w:rPr>
          <w:sz w:val="24"/>
          <w:szCs w:val="24"/>
        </w:rPr>
      </w:pPr>
      <w:r w:rsidRPr="0060095F">
        <w:rPr>
          <w:b/>
          <w:sz w:val="24"/>
          <w:szCs w:val="24"/>
        </w:rPr>
        <w:t>Insights:</w:t>
      </w:r>
      <w:r w:rsidRPr="005958C4">
        <w:rPr>
          <w:sz w:val="24"/>
          <w:szCs w:val="24"/>
        </w:rPr>
        <w:t xml:space="preserve"> Kenya has the maximum number of field partners (</w:t>
      </w:r>
      <w:r w:rsidRPr="005958C4">
        <w:rPr>
          <w:b/>
          <w:sz w:val="24"/>
          <w:szCs w:val="24"/>
        </w:rPr>
        <w:t>30</w:t>
      </w:r>
      <w:r w:rsidRPr="005958C4">
        <w:rPr>
          <w:sz w:val="24"/>
          <w:szCs w:val="24"/>
        </w:rPr>
        <w:t>)</w:t>
      </w:r>
    </w:p>
    <w:p w:rsidR="00BB14C1" w:rsidRPr="005958C4" w:rsidRDefault="007829ED" w:rsidP="000B2F21">
      <w:pPr>
        <w:spacing w:line="360" w:lineRule="auto"/>
        <w:jc w:val="both"/>
        <w:rPr>
          <w:sz w:val="24"/>
          <w:szCs w:val="24"/>
        </w:rPr>
      </w:pPr>
      <w:r w:rsidRPr="0060095F">
        <w:rPr>
          <w:b/>
          <w:sz w:val="24"/>
          <w:szCs w:val="24"/>
        </w:rPr>
        <w:t>Encoding:</w:t>
      </w:r>
      <w:r w:rsidRPr="005958C4">
        <w:rPr>
          <w:sz w:val="24"/>
          <w:szCs w:val="24"/>
        </w:rPr>
        <w:t xml:space="preserve"> X-Y plane, Color</w:t>
      </w:r>
    </w:p>
    <w:p w:rsidR="00BB14C1" w:rsidRPr="005958C4" w:rsidRDefault="007829ED" w:rsidP="000B2F21">
      <w:pPr>
        <w:spacing w:line="360" w:lineRule="auto"/>
        <w:jc w:val="both"/>
        <w:rPr>
          <w:sz w:val="24"/>
          <w:szCs w:val="24"/>
        </w:rPr>
      </w:pPr>
      <w:r w:rsidRPr="005958C4">
        <w:rPr>
          <w:sz w:val="24"/>
          <w:szCs w:val="24"/>
        </w:rPr>
        <w:t>Color is used to show better visual effect and prominently highlight the country with most number of partners</w:t>
      </w:r>
    </w:p>
    <w:p w:rsidR="00BB14C1" w:rsidRPr="005958C4" w:rsidRDefault="00BB14C1" w:rsidP="000B2F21">
      <w:pPr>
        <w:spacing w:line="360" w:lineRule="auto"/>
        <w:jc w:val="both"/>
        <w:rPr>
          <w:b/>
          <w:sz w:val="24"/>
          <w:szCs w:val="24"/>
          <w:u w:val="single"/>
        </w:rPr>
      </w:pPr>
    </w:p>
    <w:p w:rsidR="00BB14C1" w:rsidRPr="0060095F" w:rsidRDefault="007829ED" w:rsidP="000B2F21">
      <w:pPr>
        <w:pStyle w:val="ListParagraph"/>
        <w:numPr>
          <w:ilvl w:val="0"/>
          <w:numId w:val="8"/>
        </w:numPr>
        <w:spacing w:line="360" w:lineRule="auto"/>
        <w:jc w:val="both"/>
        <w:rPr>
          <w:rStyle w:val="SubtleEmphasis"/>
          <w:sz w:val="24"/>
          <w:szCs w:val="24"/>
          <w:u w:val="single"/>
        </w:rPr>
      </w:pPr>
      <w:r w:rsidRPr="0060095F">
        <w:rPr>
          <w:rStyle w:val="SubtleEmphasis"/>
          <w:sz w:val="24"/>
          <w:szCs w:val="24"/>
          <w:u w:val="single"/>
        </w:rPr>
        <w:t>Loan Durations</w:t>
      </w:r>
    </w:p>
    <w:p w:rsidR="00BB14C1" w:rsidRPr="005958C4" w:rsidRDefault="007829ED" w:rsidP="000B2F21">
      <w:pPr>
        <w:spacing w:line="360" w:lineRule="auto"/>
        <w:jc w:val="both"/>
        <w:rPr>
          <w:sz w:val="24"/>
          <w:szCs w:val="24"/>
        </w:rPr>
      </w:pPr>
      <w:r w:rsidRPr="005958C4">
        <w:rPr>
          <w:sz w:val="24"/>
          <w:szCs w:val="24"/>
        </w:rPr>
        <w:t>This visualization shows the period for which loans have been requested for.</w:t>
      </w:r>
    </w:p>
    <w:p w:rsidR="00BB14C1" w:rsidRPr="005958C4" w:rsidRDefault="007829ED" w:rsidP="000B2F21">
      <w:pPr>
        <w:spacing w:line="360" w:lineRule="auto"/>
        <w:jc w:val="both"/>
        <w:rPr>
          <w:sz w:val="24"/>
          <w:szCs w:val="24"/>
        </w:rPr>
      </w:pPr>
      <w:r w:rsidRPr="0060095F">
        <w:rPr>
          <w:b/>
          <w:sz w:val="24"/>
          <w:szCs w:val="24"/>
        </w:rPr>
        <w:t>Insights</w:t>
      </w:r>
      <w:r w:rsidRPr="005958C4">
        <w:rPr>
          <w:sz w:val="24"/>
          <w:szCs w:val="24"/>
        </w:rPr>
        <w:t>: Most common term for taking a loan is 14 months and 8 months</w:t>
      </w:r>
    </w:p>
    <w:p w:rsidR="00BB14C1" w:rsidRPr="005958C4" w:rsidRDefault="007829ED" w:rsidP="000B2F21">
      <w:pPr>
        <w:spacing w:line="360" w:lineRule="auto"/>
        <w:jc w:val="both"/>
        <w:rPr>
          <w:sz w:val="24"/>
          <w:szCs w:val="24"/>
        </w:rPr>
      </w:pPr>
      <w:r w:rsidRPr="0060095F">
        <w:rPr>
          <w:b/>
          <w:sz w:val="24"/>
          <w:szCs w:val="24"/>
        </w:rPr>
        <w:t>Encoding</w:t>
      </w:r>
      <w:r w:rsidR="0060095F">
        <w:rPr>
          <w:sz w:val="24"/>
          <w:szCs w:val="24"/>
        </w:rPr>
        <w:t xml:space="preserve">: </w:t>
      </w:r>
      <w:r w:rsidRPr="005958C4">
        <w:rPr>
          <w:sz w:val="24"/>
          <w:szCs w:val="24"/>
        </w:rPr>
        <w:t xml:space="preserve"> X-Y plane, Color</w:t>
      </w:r>
    </w:p>
    <w:p w:rsidR="00BB14C1" w:rsidRPr="005958C4" w:rsidRDefault="007829ED" w:rsidP="000B2F21">
      <w:pPr>
        <w:spacing w:line="360" w:lineRule="auto"/>
        <w:jc w:val="both"/>
        <w:rPr>
          <w:sz w:val="24"/>
          <w:szCs w:val="24"/>
        </w:rPr>
      </w:pPr>
      <w:r w:rsidRPr="005958C4">
        <w:rPr>
          <w:sz w:val="24"/>
          <w:szCs w:val="24"/>
        </w:rPr>
        <w:t xml:space="preserve">We have used color hue to show maximum loans for a </w:t>
      </w:r>
      <w:r w:rsidR="0060095F" w:rsidRPr="005958C4">
        <w:rPr>
          <w:sz w:val="24"/>
          <w:szCs w:val="24"/>
        </w:rPr>
        <w:t>loan</w:t>
      </w:r>
      <w:r w:rsidRPr="005958C4">
        <w:rPr>
          <w:sz w:val="24"/>
          <w:szCs w:val="24"/>
        </w:rPr>
        <w:t xml:space="preserve"> period</w:t>
      </w:r>
    </w:p>
    <w:p w:rsidR="00BB14C1" w:rsidRPr="005958C4" w:rsidRDefault="00BB14C1" w:rsidP="000B2F21">
      <w:pPr>
        <w:spacing w:line="360" w:lineRule="auto"/>
        <w:jc w:val="both"/>
        <w:rPr>
          <w:sz w:val="24"/>
          <w:szCs w:val="24"/>
        </w:rPr>
      </w:pPr>
    </w:p>
    <w:p w:rsidR="00BB14C1" w:rsidRPr="0060095F" w:rsidRDefault="007829ED" w:rsidP="000B2F21">
      <w:pPr>
        <w:pStyle w:val="ListParagraph"/>
        <w:numPr>
          <w:ilvl w:val="0"/>
          <w:numId w:val="8"/>
        </w:numPr>
        <w:spacing w:line="360" w:lineRule="auto"/>
        <w:jc w:val="both"/>
        <w:rPr>
          <w:rStyle w:val="SubtleEmphasis"/>
          <w:sz w:val="24"/>
          <w:szCs w:val="24"/>
          <w:u w:val="single"/>
        </w:rPr>
      </w:pPr>
      <w:r w:rsidRPr="0060095F">
        <w:rPr>
          <w:rStyle w:val="SubtleEmphasis"/>
          <w:sz w:val="24"/>
          <w:szCs w:val="24"/>
          <w:u w:val="single"/>
        </w:rPr>
        <w:t>Sub Saharan Loan</w:t>
      </w:r>
    </w:p>
    <w:p w:rsidR="00BB14C1" w:rsidRPr="005958C4" w:rsidRDefault="007829ED" w:rsidP="000B2F21">
      <w:pPr>
        <w:spacing w:line="360" w:lineRule="auto"/>
        <w:jc w:val="both"/>
        <w:rPr>
          <w:sz w:val="24"/>
          <w:szCs w:val="24"/>
        </w:rPr>
      </w:pPr>
      <w:r w:rsidRPr="005958C4">
        <w:rPr>
          <w:sz w:val="24"/>
          <w:szCs w:val="24"/>
        </w:rPr>
        <w:t>This visualization shows the distribution of Number of loans across the countries of sub-Saharan region</w:t>
      </w:r>
    </w:p>
    <w:p w:rsidR="00BB14C1" w:rsidRPr="005958C4" w:rsidRDefault="007829ED" w:rsidP="000B2F21">
      <w:pPr>
        <w:spacing w:line="360" w:lineRule="auto"/>
        <w:jc w:val="both"/>
        <w:rPr>
          <w:sz w:val="24"/>
          <w:szCs w:val="24"/>
        </w:rPr>
      </w:pPr>
      <w:r w:rsidRPr="0060095F">
        <w:rPr>
          <w:b/>
          <w:sz w:val="24"/>
          <w:szCs w:val="24"/>
        </w:rPr>
        <w:t>Insights</w:t>
      </w:r>
      <w:r w:rsidRPr="005958C4">
        <w:rPr>
          <w:sz w:val="24"/>
          <w:szCs w:val="24"/>
        </w:rPr>
        <w:t xml:space="preserve">: Kiva is funding majorly in </w:t>
      </w:r>
      <w:r w:rsidR="0060095F" w:rsidRPr="005958C4">
        <w:rPr>
          <w:sz w:val="24"/>
          <w:szCs w:val="24"/>
        </w:rPr>
        <w:t>sub-Saharan</w:t>
      </w:r>
      <w:r w:rsidRPr="005958C4">
        <w:rPr>
          <w:sz w:val="24"/>
          <w:szCs w:val="24"/>
        </w:rPr>
        <w:t xml:space="preserve"> region and Kenya tops the chart. Kenya gets maximum help from Kenya.</w:t>
      </w:r>
    </w:p>
    <w:p w:rsidR="00BB14C1" w:rsidRPr="005958C4" w:rsidRDefault="007829ED" w:rsidP="000B2F21">
      <w:pPr>
        <w:spacing w:line="360" w:lineRule="auto"/>
        <w:jc w:val="both"/>
        <w:rPr>
          <w:sz w:val="24"/>
          <w:szCs w:val="24"/>
        </w:rPr>
      </w:pPr>
      <w:r w:rsidRPr="0060095F">
        <w:rPr>
          <w:b/>
          <w:sz w:val="24"/>
          <w:szCs w:val="24"/>
        </w:rPr>
        <w:t>Encoding</w:t>
      </w:r>
      <w:r w:rsidR="0060095F">
        <w:rPr>
          <w:sz w:val="24"/>
          <w:szCs w:val="24"/>
        </w:rPr>
        <w:t xml:space="preserve">: </w:t>
      </w:r>
      <w:r w:rsidRPr="005958C4">
        <w:rPr>
          <w:sz w:val="24"/>
          <w:szCs w:val="24"/>
        </w:rPr>
        <w:t xml:space="preserve"> x-y plane, color</w:t>
      </w:r>
    </w:p>
    <w:p w:rsidR="0060095F" w:rsidRDefault="007829ED" w:rsidP="000B2F21">
      <w:pPr>
        <w:spacing w:line="360" w:lineRule="auto"/>
        <w:jc w:val="both"/>
        <w:rPr>
          <w:sz w:val="24"/>
          <w:szCs w:val="24"/>
        </w:rPr>
      </w:pPr>
      <w:r w:rsidRPr="005958C4">
        <w:rPr>
          <w:sz w:val="24"/>
          <w:szCs w:val="24"/>
        </w:rPr>
        <w:t xml:space="preserve">This visualization is using binary color coding to differentiate top 5 countries based on count of loans from with a single color and rest with another </w:t>
      </w:r>
    </w:p>
    <w:p w:rsidR="00BB14C1" w:rsidRPr="005958C4" w:rsidRDefault="007829ED" w:rsidP="000B2F21">
      <w:pPr>
        <w:spacing w:line="360" w:lineRule="auto"/>
        <w:jc w:val="both"/>
        <w:rPr>
          <w:b/>
          <w:sz w:val="24"/>
          <w:szCs w:val="24"/>
          <w:u w:val="single"/>
        </w:rPr>
      </w:pPr>
      <w:r w:rsidRPr="005958C4">
        <w:rPr>
          <w:b/>
          <w:sz w:val="24"/>
          <w:szCs w:val="24"/>
          <w:u w:val="single"/>
        </w:rPr>
        <w:t xml:space="preserve"> </w:t>
      </w:r>
    </w:p>
    <w:p w:rsidR="00BB14C1" w:rsidRPr="0060095F" w:rsidRDefault="007829ED" w:rsidP="000B2F21">
      <w:pPr>
        <w:pStyle w:val="ListParagraph"/>
        <w:numPr>
          <w:ilvl w:val="0"/>
          <w:numId w:val="8"/>
        </w:numPr>
        <w:spacing w:line="360" w:lineRule="auto"/>
        <w:jc w:val="both"/>
        <w:rPr>
          <w:rStyle w:val="SubtleEmphasis"/>
          <w:sz w:val="24"/>
          <w:szCs w:val="24"/>
          <w:u w:val="single"/>
        </w:rPr>
      </w:pPr>
      <w:r w:rsidRPr="0060095F">
        <w:rPr>
          <w:rStyle w:val="SubtleEmphasis"/>
          <w:sz w:val="24"/>
          <w:szCs w:val="24"/>
          <w:u w:val="single"/>
        </w:rPr>
        <w:t>Conflict</w:t>
      </w:r>
      <w:r w:rsidR="0060095F" w:rsidRPr="0060095F">
        <w:rPr>
          <w:rStyle w:val="SubtleEmphasis"/>
          <w:sz w:val="24"/>
          <w:szCs w:val="24"/>
          <w:u w:val="single"/>
        </w:rPr>
        <w:t xml:space="preserve"> </w:t>
      </w:r>
      <w:r w:rsidRPr="0060095F">
        <w:rPr>
          <w:rStyle w:val="SubtleEmphasis"/>
          <w:sz w:val="24"/>
          <w:szCs w:val="24"/>
          <w:u w:val="single"/>
        </w:rPr>
        <w:t>Af</w:t>
      </w:r>
      <w:r w:rsidR="0060095F" w:rsidRPr="0060095F">
        <w:rPr>
          <w:rStyle w:val="SubtleEmphasis"/>
          <w:sz w:val="24"/>
          <w:szCs w:val="24"/>
          <w:u w:val="single"/>
        </w:rPr>
        <w:t xml:space="preserve">fected </w:t>
      </w:r>
      <w:r w:rsidRPr="0060095F">
        <w:rPr>
          <w:rStyle w:val="SubtleEmphasis"/>
          <w:sz w:val="24"/>
          <w:szCs w:val="24"/>
          <w:u w:val="single"/>
        </w:rPr>
        <w:t>Africa</w:t>
      </w:r>
    </w:p>
    <w:p w:rsidR="00BB14C1" w:rsidRPr="005958C4" w:rsidRDefault="007829ED" w:rsidP="000B2F21">
      <w:pPr>
        <w:spacing w:line="360" w:lineRule="auto"/>
        <w:jc w:val="both"/>
        <w:rPr>
          <w:sz w:val="24"/>
          <w:szCs w:val="24"/>
        </w:rPr>
      </w:pPr>
      <w:r w:rsidRPr="005958C4">
        <w:rPr>
          <w:sz w:val="24"/>
          <w:szCs w:val="24"/>
        </w:rPr>
        <w:t xml:space="preserve">This visualization is based on an external dataset which shows the count of fatalities across </w:t>
      </w:r>
      <w:r w:rsidR="0060095F" w:rsidRPr="005958C4">
        <w:rPr>
          <w:sz w:val="24"/>
          <w:szCs w:val="24"/>
        </w:rPr>
        <w:t>various locations</w:t>
      </w:r>
      <w:r w:rsidRPr="005958C4">
        <w:rPr>
          <w:sz w:val="24"/>
          <w:szCs w:val="24"/>
        </w:rPr>
        <w:t xml:space="preserve"> for a range of time and due to different events</w:t>
      </w:r>
    </w:p>
    <w:p w:rsidR="00BB14C1" w:rsidRPr="005958C4" w:rsidRDefault="007829ED" w:rsidP="000B2F21">
      <w:pPr>
        <w:spacing w:line="360" w:lineRule="auto"/>
        <w:jc w:val="both"/>
        <w:rPr>
          <w:sz w:val="24"/>
          <w:szCs w:val="24"/>
        </w:rPr>
      </w:pPr>
      <w:r w:rsidRPr="0060095F">
        <w:rPr>
          <w:b/>
          <w:sz w:val="24"/>
          <w:szCs w:val="24"/>
        </w:rPr>
        <w:lastRenderedPageBreak/>
        <w:t>Insights</w:t>
      </w:r>
      <w:r w:rsidRPr="005958C4">
        <w:rPr>
          <w:sz w:val="24"/>
          <w:szCs w:val="24"/>
        </w:rPr>
        <w:t>: Somalia sees most number of fatalities due to conflicts. Other regions</w:t>
      </w:r>
      <w:r w:rsidR="0060095F">
        <w:rPr>
          <w:sz w:val="24"/>
          <w:szCs w:val="24"/>
        </w:rPr>
        <w:t xml:space="preserve"> affected by conflicts are</w:t>
      </w:r>
      <w:r w:rsidRPr="005958C4">
        <w:rPr>
          <w:sz w:val="24"/>
          <w:szCs w:val="24"/>
        </w:rPr>
        <w:t xml:space="preserve">: Congo, Nigeria, Sudan  </w:t>
      </w:r>
    </w:p>
    <w:p w:rsidR="00BB14C1" w:rsidRPr="005958C4" w:rsidRDefault="007829ED" w:rsidP="000B2F21">
      <w:pPr>
        <w:spacing w:line="360" w:lineRule="auto"/>
        <w:jc w:val="both"/>
        <w:rPr>
          <w:sz w:val="24"/>
          <w:szCs w:val="24"/>
        </w:rPr>
      </w:pPr>
      <w:r w:rsidRPr="0060095F">
        <w:rPr>
          <w:b/>
          <w:sz w:val="24"/>
          <w:szCs w:val="24"/>
        </w:rPr>
        <w:t>Encoding</w:t>
      </w:r>
      <w:r w:rsidRPr="005958C4">
        <w:rPr>
          <w:sz w:val="24"/>
          <w:szCs w:val="24"/>
        </w:rPr>
        <w:t xml:space="preserve">: Color, size  </w:t>
      </w:r>
    </w:p>
    <w:p w:rsidR="00BB14C1" w:rsidRPr="005958C4" w:rsidRDefault="007829ED" w:rsidP="000B2F21">
      <w:pPr>
        <w:spacing w:line="360" w:lineRule="auto"/>
        <w:jc w:val="both"/>
        <w:rPr>
          <w:sz w:val="24"/>
          <w:szCs w:val="24"/>
        </w:rPr>
      </w:pPr>
      <w:r w:rsidRPr="005958C4">
        <w:rPr>
          <w:sz w:val="24"/>
          <w:szCs w:val="24"/>
        </w:rPr>
        <w:t xml:space="preserve">Size is used to show which regions have most number of </w:t>
      </w:r>
      <w:r w:rsidR="0060095F" w:rsidRPr="005958C4">
        <w:rPr>
          <w:sz w:val="24"/>
          <w:szCs w:val="24"/>
        </w:rPr>
        <w:t>fatalities</w:t>
      </w:r>
      <w:r w:rsidR="0060095F">
        <w:rPr>
          <w:sz w:val="24"/>
          <w:szCs w:val="24"/>
        </w:rPr>
        <w:t xml:space="preserve">. </w:t>
      </w:r>
      <w:r w:rsidRPr="005958C4">
        <w:rPr>
          <w:sz w:val="24"/>
          <w:szCs w:val="24"/>
        </w:rPr>
        <w:t>Color is used to highlight its appearance</w:t>
      </w:r>
    </w:p>
    <w:p w:rsidR="00BB14C1" w:rsidRPr="0060095F" w:rsidRDefault="007829ED" w:rsidP="000B2F21">
      <w:pPr>
        <w:spacing w:line="360" w:lineRule="auto"/>
        <w:jc w:val="both"/>
        <w:rPr>
          <w:rFonts w:eastAsia="Times New Roman"/>
          <w:sz w:val="24"/>
          <w:szCs w:val="24"/>
          <w:u w:val="single"/>
        </w:rPr>
      </w:pPr>
      <w:r w:rsidRPr="005958C4">
        <w:rPr>
          <w:rFonts w:eastAsia="Times New Roman"/>
          <w:sz w:val="24"/>
          <w:szCs w:val="24"/>
        </w:rPr>
        <w:t xml:space="preserve"> </w:t>
      </w:r>
    </w:p>
    <w:p w:rsidR="00BB14C1" w:rsidRPr="0060095F" w:rsidRDefault="007829ED" w:rsidP="000B2F21">
      <w:pPr>
        <w:pStyle w:val="ListParagraph"/>
        <w:numPr>
          <w:ilvl w:val="0"/>
          <w:numId w:val="8"/>
        </w:numPr>
        <w:spacing w:line="360" w:lineRule="auto"/>
        <w:jc w:val="both"/>
        <w:rPr>
          <w:rStyle w:val="SubtleEmphasis"/>
          <w:sz w:val="24"/>
          <w:szCs w:val="24"/>
          <w:u w:val="single"/>
        </w:rPr>
      </w:pPr>
      <w:r w:rsidRPr="0060095F">
        <w:rPr>
          <w:rStyle w:val="SubtleEmphasis"/>
          <w:sz w:val="24"/>
          <w:szCs w:val="24"/>
          <w:u w:val="single"/>
        </w:rPr>
        <w:t>Repayment Interval</w:t>
      </w:r>
    </w:p>
    <w:p w:rsidR="00BB14C1" w:rsidRPr="005958C4" w:rsidRDefault="007829ED" w:rsidP="000B2F21">
      <w:pPr>
        <w:spacing w:line="360" w:lineRule="auto"/>
        <w:jc w:val="both"/>
        <w:rPr>
          <w:sz w:val="24"/>
          <w:szCs w:val="24"/>
        </w:rPr>
      </w:pPr>
      <w:r w:rsidRPr="005958C4">
        <w:rPr>
          <w:sz w:val="24"/>
          <w:szCs w:val="24"/>
        </w:rPr>
        <w:t>This viz shows the form of repayment done the most, by each country and the number of payments made using that mode.</w:t>
      </w:r>
    </w:p>
    <w:p w:rsidR="00BB14C1" w:rsidRPr="005958C4" w:rsidRDefault="0060095F" w:rsidP="000B2F21">
      <w:pPr>
        <w:spacing w:line="360" w:lineRule="auto"/>
        <w:jc w:val="both"/>
        <w:rPr>
          <w:sz w:val="24"/>
          <w:szCs w:val="24"/>
        </w:rPr>
      </w:pPr>
      <w:r w:rsidRPr="0060095F">
        <w:rPr>
          <w:b/>
          <w:sz w:val="24"/>
          <w:szCs w:val="24"/>
        </w:rPr>
        <w:t>Insights:</w:t>
      </w:r>
      <w:r>
        <w:rPr>
          <w:sz w:val="24"/>
          <w:szCs w:val="24"/>
        </w:rPr>
        <w:t xml:space="preserve"> </w:t>
      </w:r>
      <w:r w:rsidR="007829ED" w:rsidRPr="005958C4">
        <w:rPr>
          <w:sz w:val="24"/>
          <w:szCs w:val="24"/>
        </w:rPr>
        <w:t>Philippines has the most number of irregular payments, while Kenya has seen more of bullet payments</w:t>
      </w:r>
    </w:p>
    <w:p w:rsidR="00BB14C1" w:rsidRPr="005958C4" w:rsidRDefault="007829ED" w:rsidP="000B2F21">
      <w:pPr>
        <w:spacing w:line="360" w:lineRule="auto"/>
        <w:jc w:val="both"/>
        <w:rPr>
          <w:sz w:val="24"/>
          <w:szCs w:val="24"/>
        </w:rPr>
      </w:pPr>
      <w:r w:rsidRPr="0060095F">
        <w:rPr>
          <w:b/>
          <w:sz w:val="24"/>
          <w:szCs w:val="24"/>
        </w:rPr>
        <w:t>Encoding</w:t>
      </w:r>
      <w:r w:rsidRPr="005958C4">
        <w:rPr>
          <w:sz w:val="24"/>
          <w:szCs w:val="24"/>
        </w:rPr>
        <w:t>: Size, Color</w:t>
      </w:r>
    </w:p>
    <w:p w:rsidR="00BB14C1" w:rsidRPr="005958C4" w:rsidRDefault="007829ED" w:rsidP="0057216E">
      <w:pPr>
        <w:spacing w:line="360" w:lineRule="auto"/>
        <w:rPr>
          <w:rFonts w:eastAsia="Times New Roman"/>
          <w:sz w:val="24"/>
          <w:szCs w:val="24"/>
        </w:rPr>
      </w:pPr>
      <w:r w:rsidRPr="005958C4">
        <w:rPr>
          <w:rFonts w:eastAsia="Times New Roman"/>
          <w:sz w:val="24"/>
          <w:szCs w:val="24"/>
        </w:rPr>
        <w:t xml:space="preserve"> </w:t>
      </w:r>
    </w:p>
    <w:p w:rsidR="00BB14C1" w:rsidRPr="0060095F" w:rsidRDefault="007829ED" w:rsidP="000B2F21">
      <w:pPr>
        <w:pStyle w:val="ListParagraph"/>
        <w:numPr>
          <w:ilvl w:val="0"/>
          <w:numId w:val="8"/>
        </w:numPr>
        <w:spacing w:line="360" w:lineRule="auto"/>
        <w:jc w:val="both"/>
        <w:rPr>
          <w:rStyle w:val="SubtleEmphasis"/>
          <w:sz w:val="24"/>
          <w:szCs w:val="24"/>
          <w:u w:val="single"/>
        </w:rPr>
      </w:pPr>
      <w:r w:rsidRPr="0060095F">
        <w:rPr>
          <w:rStyle w:val="SubtleEmphasis"/>
          <w:sz w:val="24"/>
          <w:szCs w:val="24"/>
          <w:u w:val="single"/>
        </w:rPr>
        <w:t>Terms for each sector</w:t>
      </w:r>
    </w:p>
    <w:p w:rsidR="0060095F" w:rsidRDefault="007829ED" w:rsidP="000B2F21">
      <w:pPr>
        <w:spacing w:line="360" w:lineRule="auto"/>
        <w:jc w:val="both"/>
        <w:rPr>
          <w:sz w:val="24"/>
          <w:szCs w:val="24"/>
        </w:rPr>
      </w:pPr>
      <w:r w:rsidRPr="005958C4">
        <w:rPr>
          <w:sz w:val="24"/>
          <w:szCs w:val="24"/>
        </w:rPr>
        <w:t xml:space="preserve">This visualization shows the total number of months taken to repay the loan in each sector by borrowers from Kenya. </w:t>
      </w:r>
    </w:p>
    <w:p w:rsidR="00BB14C1" w:rsidRPr="0060095F" w:rsidRDefault="0060095F" w:rsidP="000B2F21">
      <w:pPr>
        <w:spacing w:line="360" w:lineRule="auto"/>
        <w:jc w:val="both"/>
        <w:rPr>
          <w:sz w:val="24"/>
          <w:szCs w:val="24"/>
        </w:rPr>
      </w:pPr>
      <w:r w:rsidRPr="0060095F">
        <w:rPr>
          <w:b/>
          <w:sz w:val="24"/>
          <w:szCs w:val="24"/>
        </w:rPr>
        <w:t>Insights:</w:t>
      </w:r>
      <w:r>
        <w:rPr>
          <w:sz w:val="24"/>
          <w:szCs w:val="24"/>
        </w:rPr>
        <w:t xml:space="preserve"> </w:t>
      </w:r>
      <w:r w:rsidR="007829ED" w:rsidRPr="005958C4">
        <w:rPr>
          <w:sz w:val="24"/>
          <w:szCs w:val="24"/>
        </w:rPr>
        <w:t>We see that the maximum number of loans have been taken in the Education sector, and then followed by the Agriculture sector. It takes an average of 31 months to repay the loans borrowed for education and 24.5 months for the Agriculture sector.</w:t>
      </w:r>
      <w:r w:rsidR="007829ED" w:rsidRPr="005958C4">
        <w:rPr>
          <w:rFonts w:eastAsia="Times New Roman"/>
          <w:sz w:val="24"/>
          <w:szCs w:val="24"/>
        </w:rPr>
        <w:t xml:space="preserve"> </w:t>
      </w:r>
    </w:p>
    <w:p w:rsidR="00BB14C1" w:rsidRPr="005958C4" w:rsidRDefault="007829ED" w:rsidP="000B2F21">
      <w:pPr>
        <w:spacing w:line="360" w:lineRule="auto"/>
        <w:jc w:val="both"/>
        <w:rPr>
          <w:sz w:val="24"/>
          <w:szCs w:val="24"/>
        </w:rPr>
      </w:pPr>
      <w:r w:rsidRPr="0060095F">
        <w:rPr>
          <w:b/>
          <w:sz w:val="24"/>
          <w:szCs w:val="24"/>
        </w:rPr>
        <w:t>Encoding</w:t>
      </w:r>
      <w:r w:rsidRPr="005958C4">
        <w:rPr>
          <w:sz w:val="24"/>
          <w:szCs w:val="24"/>
        </w:rPr>
        <w:t xml:space="preserve">: Color. </w:t>
      </w:r>
    </w:p>
    <w:p w:rsidR="00BB14C1" w:rsidRDefault="007829ED" w:rsidP="000B2F21">
      <w:pPr>
        <w:spacing w:line="360" w:lineRule="auto"/>
        <w:jc w:val="both"/>
        <w:rPr>
          <w:sz w:val="24"/>
          <w:szCs w:val="24"/>
        </w:rPr>
      </w:pPr>
      <w:r w:rsidRPr="005958C4">
        <w:rPr>
          <w:sz w:val="24"/>
          <w:szCs w:val="24"/>
        </w:rPr>
        <w:t>Color differentiates the sector of the funding. Each sector will have its unique color</w:t>
      </w:r>
    </w:p>
    <w:p w:rsidR="0060095F" w:rsidRPr="005958C4" w:rsidRDefault="0060095F" w:rsidP="000B2F21">
      <w:pPr>
        <w:spacing w:line="360" w:lineRule="auto"/>
        <w:jc w:val="both"/>
        <w:rPr>
          <w:b/>
          <w:sz w:val="24"/>
          <w:szCs w:val="24"/>
          <w:u w:val="single"/>
        </w:rPr>
      </w:pPr>
    </w:p>
    <w:p w:rsidR="00BB14C1" w:rsidRPr="0060095F" w:rsidRDefault="007829ED" w:rsidP="000B2F21">
      <w:pPr>
        <w:pStyle w:val="ListParagraph"/>
        <w:numPr>
          <w:ilvl w:val="0"/>
          <w:numId w:val="8"/>
        </w:numPr>
        <w:spacing w:line="360" w:lineRule="auto"/>
        <w:jc w:val="both"/>
        <w:rPr>
          <w:rStyle w:val="SubtleEmphasis"/>
          <w:sz w:val="24"/>
          <w:szCs w:val="24"/>
          <w:u w:val="single"/>
        </w:rPr>
      </w:pPr>
      <w:r w:rsidRPr="0060095F">
        <w:rPr>
          <w:rStyle w:val="SubtleEmphasis"/>
          <w:sz w:val="24"/>
          <w:szCs w:val="24"/>
          <w:u w:val="single"/>
        </w:rPr>
        <w:t>Gender Ratio</w:t>
      </w:r>
    </w:p>
    <w:p w:rsidR="0060095F" w:rsidRDefault="007829ED" w:rsidP="000B2F21">
      <w:pPr>
        <w:spacing w:line="360" w:lineRule="auto"/>
        <w:jc w:val="both"/>
        <w:rPr>
          <w:sz w:val="24"/>
          <w:szCs w:val="24"/>
        </w:rPr>
      </w:pPr>
      <w:r w:rsidRPr="005958C4">
        <w:rPr>
          <w:sz w:val="24"/>
          <w:szCs w:val="24"/>
        </w:rPr>
        <w:t xml:space="preserve">This visualization shows the gender distribution of the loan borrowers in all the countries. </w:t>
      </w:r>
    </w:p>
    <w:p w:rsidR="00BB14C1" w:rsidRPr="005958C4" w:rsidRDefault="0060095F" w:rsidP="000B2F21">
      <w:pPr>
        <w:spacing w:line="360" w:lineRule="auto"/>
        <w:jc w:val="both"/>
        <w:rPr>
          <w:rFonts w:eastAsia="Times New Roman"/>
          <w:sz w:val="24"/>
          <w:szCs w:val="24"/>
        </w:rPr>
      </w:pPr>
      <w:r w:rsidRPr="0060095F">
        <w:rPr>
          <w:b/>
          <w:sz w:val="24"/>
          <w:szCs w:val="24"/>
        </w:rPr>
        <w:t>Insights:</w:t>
      </w:r>
      <w:r>
        <w:rPr>
          <w:sz w:val="24"/>
          <w:szCs w:val="24"/>
        </w:rPr>
        <w:t xml:space="preserve"> </w:t>
      </w:r>
      <w:r w:rsidR="007829ED" w:rsidRPr="005958C4">
        <w:rPr>
          <w:sz w:val="24"/>
          <w:szCs w:val="24"/>
        </w:rPr>
        <w:t>We see that approximately the same number of males and females have borrowed loans, however, the number of females is slightly lower than the males.</w:t>
      </w:r>
      <w:r w:rsidR="007829ED" w:rsidRPr="005958C4">
        <w:rPr>
          <w:rFonts w:eastAsia="Times New Roman"/>
          <w:sz w:val="24"/>
          <w:szCs w:val="24"/>
        </w:rPr>
        <w:t xml:space="preserve"> </w:t>
      </w:r>
    </w:p>
    <w:p w:rsidR="00BB14C1" w:rsidRPr="005958C4" w:rsidRDefault="007829ED" w:rsidP="000B2F21">
      <w:pPr>
        <w:spacing w:line="360" w:lineRule="auto"/>
        <w:jc w:val="both"/>
        <w:rPr>
          <w:sz w:val="24"/>
          <w:szCs w:val="24"/>
        </w:rPr>
      </w:pPr>
      <w:r w:rsidRPr="0060095F">
        <w:rPr>
          <w:b/>
          <w:sz w:val="24"/>
          <w:szCs w:val="24"/>
        </w:rPr>
        <w:t>Encoding</w:t>
      </w:r>
      <w:r w:rsidRPr="005958C4">
        <w:rPr>
          <w:sz w:val="24"/>
          <w:szCs w:val="24"/>
        </w:rPr>
        <w:t>: Color</w:t>
      </w:r>
    </w:p>
    <w:p w:rsidR="00BB14C1" w:rsidRPr="005958C4" w:rsidRDefault="007829ED" w:rsidP="000B2F21">
      <w:pPr>
        <w:spacing w:line="360" w:lineRule="auto"/>
        <w:jc w:val="both"/>
        <w:rPr>
          <w:sz w:val="24"/>
          <w:szCs w:val="24"/>
        </w:rPr>
      </w:pPr>
      <w:r w:rsidRPr="005958C4">
        <w:rPr>
          <w:sz w:val="24"/>
          <w:szCs w:val="24"/>
        </w:rPr>
        <w:t>We used color to differentiate percentage of males and females</w:t>
      </w:r>
    </w:p>
    <w:p w:rsidR="00BB14C1" w:rsidRPr="005958C4" w:rsidRDefault="00BB14C1" w:rsidP="000B2F21">
      <w:pPr>
        <w:spacing w:line="360" w:lineRule="auto"/>
        <w:jc w:val="both"/>
        <w:rPr>
          <w:b/>
          <w:sz w:val="24"/>
          <w:szCs w:val="24"/>
          <w:u w:val="single"/>
        </w:rPr>
      </w:pPr>
    </w:p>
    <w:p w:rsidR="00BB14C1" w:rsidRPr="0060095F" w:rsidRDefault="007829ED" w:rsidP="000B2F21">
      <w:pPr>
        <w:pStyle w:val="ListParagraph"/>
        <w:numPr>
          <w:ilvl w:val="0"/>
          <w:numId w:val="8"/>
        </w:numPr>
        <w:spacing w:line="360" w:lineRule="auto"/>
        <w:jc w:val="both"/>
        <w:rPr>
          <w:rStyle w:val="SubtleEmphasis"/>
          <w:sz w:val="24"/>
          <w:szCs w:val="24"/>
          <w:u w:val="single"/>
        </w:rPr>
      </w:pPr>
      <w:r w:rsidRPr="0060095F">
        <w:rPr>
          <w:rStyle w:val="SubtleEmphasis"/>
          <w:sz w:val="24"/>
          <w:szCs w:val="24"/>
          <w:u w:val="single"/>
        </w:rPr>
        <w:t>Days for approval</w:t>
      </w:r>
    </w:p>
    <w:p w:rsidR="0060095F" w:rsidRDefault="007829ED" w:rsidP="000B2F21">
      <w:pPr>
        <w:spacing w:line="360" w:lineRule="auto"/>
        <w:jc w:val="both"/>
        <w:rPr>
          <w:sz w:val="24"/>
          <w:szCs w:val="24"/>
        </w:rPr>
      </w:pPr>
      <w:r w:rsidRPr="005958C4">
        <w:rPr>
          <w:sz w:val="24"/>
          <w:szCs w:val="24"/>
        </w:rPr>
        <w:lastRenderedPageBreak/>
        <w:t xml:space="preserve">This visualization shows the average number of days taken to approve loans in countries like Kenya, Philippines, and United States for various sectors. </w:t>
      </w:r>
    </w:p>
    <w:p w:rsidR="00BB14C1" w:rsidRPr="005958C4" w:rsidRDefault="0060095F" w:rsidP="000B2F21">
      <w:pPr>
        <w:spacing w:line="360" w:lineRule="auto"/>
        <w:jc w:val="both"/>
        <w:rPr>
          <w:rFonts w:eastAsia="Times New Roman"/>
          <w:sz w:val="24"/>
          <w:szCs w:val="24"/>
        </w:rPr>
      </w:pPr>
      <w:r w:rsidRPr="0060095F">
        <w:rPr>
          <w:b/>
          <w:sz w:val="24"/>
          <w:szCs w:val="24"/>
        </w:rPr>
        <w:t>Insights:</w:t>
      </w:r>
      <w:r>
        <w:rPr>
          <w:sz w:val="24"/>
          <w:szCs w:val="24"/>
        </w:rPr>
        <w:t xml:space="preserve"> </w:t>
      </w:r>
      <w:r w:rsidR="007829ED" w:rsidRPr="005958C4">
        <w:rPr>
          <w:sz w:val="24"/>
          <w:szCs w:val="24"/>
        </w:rPr>
        <w:t>The loans approved in Philippines takes an average of 5-10 days in all the sector while it takes approximately 25 days on an average in United States for any loan to get approved. Kiva prioritizes funding only the poorer countries rather than the rich countries, therefore, loan processing time in USA is much slo</w:t>
      </w:r>
      <w:r>
        <w:rPr>
          <w:sz w:val="24"/>
          <w:szCs w:val="24"/>
        </w:rPr>
        <w:t>wer than in the other countries</w:t>
      </w:r>
      <w:r w:rsidR="007829ED" w:rsidRPr="005958C4">
        <w:rPr>
          <w:rFonts w:eastAsia="Times New Roman"/>
          <w:sz w:val="24"/>
          <w:szCs w:val="24"/>
        </w:rPr>
        <w:t xml:space="preserve"> </w:t>
      </w:r>
    </w:p>
    <w:p w:rsidR="00BB14C1" w:rsidRPr="005958C4" w:rsidRDefault="007829ED" w:rsidP="000B2F21">
      <w:pPr>
        <w:spacing w:line="360" w:lineRule="auto"/>
        <w:jc w:val="both"/>
        <w:rPr>
          <w:sz w:val="24"/>
          <w:szCs w:val="24"/>
        </w:rPr>
      </w:pPr>
      <w:r w:rsidRPr="0060095F">
        <w:rPr>
          <w:b/>
          <w:sz w:val="24"/>
          <w:szCs w:val="24"/>
        </w:rPr>
        <w:t>Encoding</w:t>
      </w:r>
      <w:r w:rsidRPr="005958C4">
        <w:rPr>
          <w:sz w:val="24"/>
          <w:szCs w:val="24"/>
        </w:rPr>
        <w:t>: Color</w:t>
      </w:r>
    </w:p>
    <w:p w:rsidR="00BB14C1" w:rsidRPr="005958C4" w:rsidRDefault="007829ED" w:rsidP="000B2F21">
      <w:pPr>
        <w:spacing w:line="360" w:lineRule="auto"/>
        <w:jc w:val="both"/>
        <w:rPr>
          <w:sz w:val="24"/>
          <w:szCs w:val="24"/>
        </w:rPr>
      </w:pPr>
      <w:r w:rsidRPr="005958C4">
        <w:rPr>
          <w:sz w:val="24"/>
          <w:szCs w:val="24"/>
        </w:rPr>
        <w:t>Higher the number of days darker is the color and lower the number of days required for loan approval lighter is the color. The color hue makes it easier for the reader to see the range of the values easily and makes it differentiable.</w:t>
      </w:r>
    </w:p>
    <w:p w:rsidR="00BB14C1" w:rsidRPr="005958C4" w:rsidRDefault="007829ED" w:rsidP="000B2F21">
      <w:pPr>
        <w:spacing w:line="360" w:lineRule="auto"/>
        <w:jc w:val="both"/>
        <w:rPr>
          <w:rFonts w:eastAsia="Times New Roman"/>
          <w:sz w:val="24"/>
          <w:szCs w:val="24"/>
        </w:rPr>
      </w:pPr>
      <w:r w:rsidRPr="005958C4">
        <w:rPr>
          <w:rFonts w:eastAsia="Times New Roman"/>
          <w:sz w:val="24"/>
          <w:szCs w:val="24"/>
        </w:rPr>
        <w:t xml:space="preserve"> </w:t>
      </w:r>
    </w:p>
    <w:p w:rsidR="00BB14C1" w:rsidRPr="0060095F" w:rsidRDefault="007829ED" w:rsidP="000B2F21">
      <w:pPr>
        <w:pStyle w:val="ListParagraph"/>
        <w:numPr>
          <w:ilvl w:val="0"/>
          <w:numId w:val="8"/>
        </w:numPr>
        <w:spacing w:line="360" w:lineRule="auto"/>
        <w:jc w:val="both"/>
        <w:rPr>
          <w:rStyle w:val="SubtleEmphasis"/>
          <w:sz w:val="24"/>
          <w:szCs w:val="24"/>
          <w:u w:val="single"/>
        </w:rPr>
      </w:pPr>
      <w:r w:rsidRPr="0060095F">
        <w:rPr>
          <w:rStyle w:val="SubtleEmphasis"/>
          <w:sz w:val="24"/>
          <w:szCs w:val="24"/>
          <w:u w:val="single"/>
        </w:rPr>
        <w:t>Dashboard</w:t>
      </w:r>
    </w:p>
    <w:p w:rsidR="00BB14C1" w:rsidRPr="005958C4" w:rsidRDefault="007829ED" w:rsidP="000B2F21">
      <w:pPr>
        <w:spacing w:line="360" w:lineRule="auto"/>
        <w:jc w:val="both"/>
        <w:rPr>
          <w:sz w:val="24"/>
          <w:szCs w:val="24"/>
        </w:rPr>
      </w:pPr>
      <w:r w:rsidRPr="005958C4">
        <w:rPr>
          <w:sz w:val="24"/>
          <w:szCs w:val="24"/>
        </w:rPr>
        <w:t xml:space="preserve">This visualization shows us the Number of Loans provided by Kiva across different countries, and within different sectors, for different activities and which genders have requested loan at a go. </w:t>
      </w:r>
    </w:p>
    <w:p w:rsidR="00BB14C1" w:rsidRPr="005958C4" w:rsidRDefault="00BB14C1" w:rsidP="000B2F21">
      <w:pPr>
        <w:spacing w:line="360" w:lineRule="auto"/>
        <w:jc w:val="both"/>
        <w:rPr>
          <w:sz w:val="24"/>
          <w:szCs w:val="24"/>
        </w:rPr>
      </w:pPr>
    </w:p>
    <w:p w:rsidR="00BB14C1" w:rsidRPr="0060095F" w:rsidRDefault="0057216E" w:rsidP="000B2F21">
      <w:pPr>
        <w:pStyle w:val="Heading7"/>
        <w:numPr>
          <w:ilvl w:val="0"/>
          <w:numId w:val="3"/>
        </w:numPr>
        <w:spacing w:line="360" w:lineRule="auto"/>
        <w:jc w:val="both"/>
        <w:rPr>
          <w:rFonts w:ascii="Arial" w:hAnsi="Arial" w:cs="Arial"/>
          <w:b/>
          <w:color w:val="000000" w:themeColor="text1"/>
          <w:sz w:val="28"/>
          <w:szCs w:val="28"/>
        </w:rPr>
      </w:pPr>
      <w:r w:rsidRPr="0060095F">
        <w:rPr>
          <w:rFonts w:ascii="Arial" w:hAnsi="Arial" w:cs="Arial"/>
          <w:b/>
          <w:color w:val="000000" w:themeColor="text1"/>
          <w:sz w:val="28"/>
          <w:szCs w:val="28"/>
        </w:rPr>
        <w:t>CALCULATED FIELDS</w:t>
      </w:r>
    </w:p>
    <w:p w:rsidR="00BB14C1" w:rsidRPr="005958C4" w:rsidRDefault="007829ED" w:rsidP="000B2F21">
      <w:pPr>
        <w:spacing w:line="360" w:lineRule="auto"/>
        <w:jc w:val="both"/>
        <w:rPr>
          <w:sz w:val="24"/>
          <w:szCs w:val="24"/>
        </w:rPr>
      </w:pPr>
      <w:r w:rsidRPr="0060095F">
        <w:rPr>
          <w:b/>
          <w:sz w:val="24"/>
          <w:szCs w:val="24"/>
        </w:rPr>
        <w:t>Female Percentage</w:t>
      </w:r>
      <w:r w:rsidRPr="005958C4">
        <w:rPr>
          <w:sz w:val="24"/>
          <w:szCs w:val="24"/>
        </w:rPr>
        <w:t xml:space="preserve"> - The Female Percentage is calculated by dividing the total sum of all women by sum of the total number of men and women. </w:t>
      </w:r>
    </w:p>
    <w:p w:rsidR="00BB14C1" w:rsidRPr="005958C4" w:rsidRDefault="007829ED" w:rsidP="000B2F21">
      <w:pPr>
        <w:spacing w:line="360" w:lineRule="auto"/>
        <w:jc w:val="both"/>
        <w:rPr>
          <w:sz w:val="24"/>
          <w:szCs w:val="24"/>
        </w:rPr>
      </w:pPr>
      <w:r w:rsidRPr="0060095F">
        <w:rPr>
          <w:b/>
          <w:sz w:val="24"/>
          <w:szCs w:val="24"/>
        </w:rPr>
        <w:t>Male Percentage</w:t>
      </w:r>
      <w:r w:rsidRPr="005958C4">
        <w:rPr>
          <w:sz w:val="24"/>
          <w:szCs w:val="24"/>
        </w:rPr>
        <w:t xml:space="preserve"> - The Male Percentage is calculated by dividing the total sum of all men by sum of the total number of men and women.</w:t>
      </w:r>
    </w:p>
    <w:p w:rsidR="00BB14C1" w:rsidRDefault="007829ED" w:rsidP="000B2F21">
      <w:pPr>
        <w:spacing w:line="360" w:lineRule="auto"/>
        <w:jc w:val="both"/>
        <w:rPr>
          <w:sz w:val="24"/>
          <w:szCs w:val="24"/>
        </w:rPr>
      </w:pPr>
      <w:r w:rsidRPr="0060095F">
        <w:rPr>
          <w:b/>
          <w:sz w:val="24"/>
          <w:szCs w:val="24"/>
        </w:rPr>
        <w:t>Loan Approval Time</w:t>
      </w:r>
      <w:r w:rsidRPr="005958C4">
        <w:rPr>
          <w:sz w:val="24"/>
          <w:szCs w:val="24"/>
        </w:rPr>
        <w:t xml:space="preserve"> - This is calculated by subtracting the Funded Time from the Posted Time.</w:t>
      </w:r>
    </w:p>
    <w:p w:rsidR="0060095F" w:rsidRPr="005958C4" w:rsidRDefault="0060095F" w:rsidP="000B2F21">
      <w:pPr>
        <w:spacing w:line="360" w:lineRule="auto"/>
        <w:jc w:val="both"/>
        <w:rPr>
          <w:sz w:val="24"/>
          <w:szCs w:val="24"/>
        </w:rPr>
      </w:pPr>
    </w:p>
    <w:p w:rsidR="00BB14C1" w:rsidRPr="0060095F" w:rsidRDefault="0057216E" w:rsidP="000B2F21">
      <w:pPr>
        <w:pStyle w:val="Heading7"/>
        <w:numPr>
          <w:ilvl w:val="0"/>
          <w:numId w:val="3"/>
        </w:numPr>
        <w:spacing w:line="360" w:lineRule="auto"/>
        <w:jc w:val="both"/>
        <w:rPr>
          <w:rFonts w:ascii="Arial" w:hAnsi="Arial" w:cs="Arial"/>
          <w:b/>
          <w:color w:val="000000" w:themeColor="text1"/>
          <w:sz w:val="28"/>
          <w:szCs w:val="28"/>
        </w:rPr>
      </w:pPr>
      <w:r w:rsidRPr="0060095F">
        <w:rPr>
          <w:rFonts w:ascii="Arial" w:hAnsi="Arial" w:cs="Arial"/>
          <w:b/>
          <w:color w:val="000000" w:themeColor="text1"/>
          <w:sz w:val="28"/>
          <w:szCs w:val="28"/>
        </w:rPr>
        <w:t>RHETORICS USED</w:t>
      </w:r>
    </w:p>
    <w:p w:rsidR="0060095F" w:rsidRDefault="007829ED" w:rsidP="000B2F21">
      <w:pPr>
        <w:spacing w:line="360" w:lineRule="auto"/>
        <w:jc w:val="both"/>
        <w:rPr>
          <w:sz w:val="24"/>
          <w:szCs w:val="24"/>
        </w:rPr>
      </w:pPr>
      <w:r w:rsidRPr="0060095F">
        <w:rPr>
          <w:b/>
          <w:sz w:val="24"/>
          <w:szCs w:val="24"/>
        </w:rPr>
        <w:t>Logical</w:t>
      </w:r>
      <w:r w:rsidRPr="005958C4">
        <w:rPr>
          <w:sz w:val="24"/>
          <w:szCs w:val="24"/>
        </w:rPr>
        <w:t xml:space="preserve"> </w:t>
      </w:r>
      <w:r w:rsidR="0060095F">
        <w:rPr>
          <w:sz w:val="24"/>
          <w:szCs w:val="24"/>
        </w:rPr>
        <w:t xml:space="preserve">- </w:t>
      </w:r>
      <w:r w:rsidRPr="005958C4">
        <w:rPr>
          <w:sz w:val="24"/>
          <w:szCs w:val="24"/>
        </w:rPr>
        <w:t xml:space="preserve"> </w:t>
      </w:r>
      <w:r w:rsidR="00DA7E47">
        <w:rPr>
          <w:sz w:val="24"/>
          <w:szCs w:val="24"/>
        </w:rPr>
        <w:t>It is logical to fund in the region with higher MPI</w:t>
      </w:r>
    </w:p>
    <w:p w:rsidR="00BB14C1" w:rsidRPr="005958C4" w:rsidRDefault="0060095F" w:rsidP="000B2F21">
      <w:pPr>
        <w:spacing w:line="360" w:lineRule="auto"/>
        <w:jc w:val="both"/>
        <w:rPr>
          <w:sz w:val="24"/>
          <w:szCs w:val="24"/>
        </w:rPr>
      </w:pPr>
      <w:r w:rsidRPr="0060095F">
        <w:rPr>
          <w:b/>
          <w:sz w:val="24"/>
          <w:szCs w:val="24"/>
        </w:rPr>
        <w:t>Example where it is used:</w:t>
      </w:r>
      <w:r>
        <w:rPr>
          <w:sz w:val="24"/>
          <w:szCs w:val="24"/>
        </w:rPr>
        <w:t xml:space="preserve"> L</w:t>
      </w:r>
      <w:r w:rsidR="007829ED" w:rsidRPr="005958C4">
        <w:rPr>
          <w:sz w:val="24"/>
          <w:szCs w:val="24"/>
        </w:rPr>
        <w:t>oan approval time in developed countries takes much longer t</w:t>
      </w:r>
      <w:r>
        <w:rPr>
          <w:sz w:val="24"/>
          <w:szCs w:val="24"/>
        </w:rPr>
        <w:t>han that of the other countries. (</w:t>
      </w:r>
      <w:r w:rsidRPr="0060095F">
        <w:rPr>
          <w:b/>
          <w:sz w:val="24"/>
          <w:szCs w:val="24"/>
        </w:rPr>
        <w:t>Visualization</w:t>
      </w:r>
      <w:r>
        <w:rPr>
          <w:b/>
          <w:sz w:val="24"/>
          <w:szCs w:val="24"/>
        </w:rPr>
        <w:t xml:space="preserve"> Reference</w:t>
      </w:r>
      <w:r w:rsidRPr="0060095F">
        <w:rPr>
          <w:b/>
          <w:sz w:val="24"/>
          <w:szCs w:val="24"/>
        </w:rPr>
        <w:t>: Days for Approval</w:t>
      </w:r>
      <w:r>
        <w:rPr>
          <w:sz w:val="24"/>
          <w:szCs w:val="24"/>
        </w:rPr>
        <w:t>)</w:t>
      </w:r>
    </w:p>
    <w:p w:rsidR="0060095F" w:rsidRDefault="007829ED" w:rsidP="000B2F21">
      <w:pPr>
        <w:spacing w:line="360" w:lineRule="auto"/>
        <w:jc w:val="both"/>
        <w:rPr>
          <w:sz w:val="24"/>
          <w:szCs w:val="24"/>
        </w:rPr>
      </w:pPr>
      <w:r w:rsidRPr="0060095F">
        <w:rPr>
          <w:b/>
          <w:sz w:val="24"/>
          <w:szCs w:val="24"/>
        </w:rPr>
        <w:lastRenderedPageBreak/>
        <w:t>Ethical</w:t>
      </w:r>
      <w:r w:rsidR="0060095F">
        <w:rPr>
          <w:sz w:val="24"/>
          <w:szCs w:val="24"/>
        </w:rPr>
        <w:t xml:space="preserve"> - </w:t>
      </w:r>
      <w:r w:rsidRPr="005958C4">
        <w:rPr>
          <w:sz w:val="24"/>
          <w:szCs w:val="24"/>
        </w:rPr>
        <w:t xml:space="preserve"> </w:t>
      </w:r>
      <w:r w:rsidR="00DA7E47">
        <w:rPr>
          <w:sz w:val="24"/>
          <w:szCs w:val="24"/>
        </w:rPr>
        <w:t xml:space="preserve">It is not </w:t>
      </w:r>
      <w:r w:rsidR="00B06AD1">
        <w:rPr>
          <w:sz w:val="24"/>
          <w:szCs w:val="24"/>
        </w:rPr>
        <w:t>moral to fund the regions which is doing fairy good in terms of MPI, instead it is moral to fund the countries which are poorer that the ones which have lower MPI.</w:t>
      </w:r>
    </w:p>
    <w:p w:rsidR="00BB14C1" w:rsidRPr="005958C4" w:rsidRDefault="0060095F" w:rsidP="000B2F21">
      <w:pPr>
        <w:spacing w:line="360" w:lineRule="auto"/>
        <w:jc w:val="both"/>
        <w:rPr>
          <w:sz w:val="24"/>
          <w:szCs w:val="24"/>
        </w:rPr>
      </w:pPr>
      <w:r w:rsidRPr="0060095F">
        <w:rPr>
          <w:b/>
          <w:sz w:val="24"/>
          <w:szCs w:val="24"/>
        </w:rPr>
        <w:t>Example used:</w:t>
      </w:r>
      <w:r>
        <w:rPr>
          <w:sz w:val="24"/>
          <w:szCs w:val="24"/>
        </w:rPr>
        <w:t xml:space="preserve"> </w:t>
      </w:r>
      <w:r w:rsidR="007829ED" w:rsidRPr="005958C4">
        <w:rPr>
          <w:sz w:val="24"/>
          <w:szCs w:val="24"/>
        </w:rPr>
        <w:t xml:space="preserve">Philippines, even when it has comparatively lower MPI, it is the most funded country than other countries which have </w:t>
      </w:r>
      <w:r w:rsidRPr="005958C4">
        <w:rPr>
          <w:sz w:val="24"/>
          <w:szCs w:val="24"/>
        </w:rPr>
        <w:t>high</w:t>
      </w:r>
      <w:r w:rsidR="007829ED" w:rsidRPr="005958C4">
        <w:rPr>
          <w:sz w:val="24"/>
          <w:szCs w:val="24"/>
        </w:rPr>
        <w:t xml:space="preserve"> MPI like South Sudan, Chad</w:t>
      </w:r>
      <w:r>
        <w:rPr>
          <w:sz w:val="24"/>
          <w:szCs w:val="24"/>
        </w:rPr>
        <w:t xml:space="preserve"> (</w:t>
      </w:r>
      <w:r w:rsidRPr="0060095F">
        <w:rPr>
          <w:b/>
          <w:sz w:val="24"/>
          <w:szCs w:val="24"/>
        </w:rPr>
        <w:t>Visualization Reference: Global Viz</w:t>
      </w:r>
      <w:r>
        <w:rPr>
          <w:sz w:val="24"/>
          <w:szCs w:val="24"/>
        </w:rPr>
        <w:t>)</w:t>
      </w:r>
    </w:p>
    <w:p w:rsidR="00BB14C1" w:rsidRPr="005958C4" w:rsidRDefault="00BB14C1" w:rsidP="000B2F21">
      <w:pPr>
        <w:spacing w:line="360" w:lineRule="auto"/>
        <w:jc w:val="both"/>
        <w:rPr>
          <w:sz w:val="24"/>
          <w:szCs w:val="24"/>
        </w:rPr>
      </w:pPr>
    </w:p>
    <w:p w:rsidR="00BB14C1" w:rsidRPr="00DA7E47" w:rsidRDefault="0057216E" w:rsidP="000B2F21">
      <w:pPr>
        <w:pStyle w:val="Heading7"/>
        <w:numPr>
          <w:ilvl w:val="0"/>
          <w:numId w:val="3"/>
        </w:numPr>
        <w:spacing w:line="360" w:lineRule="auto"/>
        <w:jc w:val="both"/>
        <w:rPr>
          <w:rFonts w:ascii="Arial" w:hAnsi="Arial" w:cs="Arial"/>
          <w:b/>
          <w:sz w:val="24"/>
          <w:szCs w:val="24"/>
        </w:rPr>
      </w:pPr>
      <w:r w:rsidRPr="00DA7E47">
        <w:rPr>
          <w:rFonts w:ascii="Arial" w:hAnsi="Arial" w:cs="Arial"/>
          <w:b/>
          <w:color w:val="000000" w:themeColor="text1"/>
          <w:sz w:val="28"/>
          <w:szCs w:val="28"/>
        </w:rPr>
        <w:t>STORYLINE AND APPROACH</w:t>
      </w:r>
    </w:p>
    <w:p w:rsidR="00BB14C1" w:rsidRPr="00DA7E47" w:rsidRDefault="007829ED" w:rsidP="000B2F21">
      <w:pPr>
        <w:spacing w:line="360" w:lineRule="auto"/>
        <w:jc w:val="both"/>
        <w:rPr>
          <w:sz w:val="24"/>
          <w:szCs w:val="24"/>
        </w:rPr>
      </w:pPr>
      <w:r w:rsidRPr="00DA7E47">
        <w:rPr>
          <w:sz w:val="24"/>
          <w:szCs w:val="24"/>
        </w:rPr>
        <w:t>We divided our storyline in 3 categories:</w:t>
      </w:r>
    </w:p>
    <w:p w:rsidR="00BB14C1" w:rsidRPr="00DA7E47" w:rsidRDefault="00DA7E47" w:rsidP="000B2F21">
      <w:pPr>
        <w:numPr>
          <w:ilvl w:val="0"/>
          <w:numId w:val="2"/>
        </w:numPr>
        <w:spacing w:line="360" w:lineRule="auto"/>
        <w:contextualSpacing/>
        <w:jc w:val="both"/>
        <w:rPr>
          <w:sz w:val="24"/>
          <w:szCs w:val="24"/>
        </w:rPr>
      </w:pPr>
      <w:r w:rsidRPr="00DA7E47">
        <w:rPr>
          <w:sz w:val="24"/>
          <w:szCs w:val="24"/>
        </w:rPr>
        <w:t>A</w:t>
      </w:r>
      <w:r w:rsidR="007829ED" w:rsidRPr="00DA7E47">
        <w:rPr>
          <w:sz w:val="24"/>
          <w:szCs w:val="24"/>
        </w:rPr>
        <w:t xml:space="preserve"> global analysis of Kiva funding</w:t>
      </w:r>
    </w:p>
    <w:p w:rsidR="00BB14C1" w:rsidRPr="00DA7E47" w:rsidRDefault="00DA7E47" w:rsidP="000B2F21">
      <w:pPr>
        <w:numPr>
          <w:ilvl w:val="0"/>
          <w:numId w:val="2"/>
        </w:numPr>
        <w:spacing w:line="360" w:lineRule="auto"/>
        <w:contextualSpacing/>
        <w:jc w:val="both"/>
        <w:rPr>
          <w:sz w:val="24"/>
          <w:szCs w:val="24"/>
        </w:rPr>
      </w:pPr>
      <w:r>
        <w:rPr>
          <w:sz w:val="24"/>
          <w:szCs w:val="24"/>
        </w:rPr>
        <w:t>Insights from first category</w:t>
      </w:r>
      <w:r w:rsidR="007829ED" w:rsidRPr="00DA7E47">
        <w:rPr>
          <w:sz w:val="24"/>
          <w:szCs w:val="24"/>
        </w:rPr>
        <w:t>: Country specific analysis (Philippines)</w:t>
      </w:r>
    </w:p>
    <w:p w:rsidR="00BB14C1" w:rsidRPr="005958C4" w:rsidRDefault="00DA7E47" w:rsidP="000B2F21">
      <w:pPr>
        <w:numPr>
          <w:ilvl w:val="0"/>
          <w:numId w:val="2"/>
        </w:numPr>
        <w:spacing w:line="360" w:lineRule="auto"/>
        <w:contextualSpacing/>
        <w:jc w:val="both"/>
        <w:rPr>
          <w:b/>
          <w:sz w:val="24"/>
          <w:szCs w:val="24"/>
        </w:rPr>
      </w:pPr>
      <w:r>
        <w:rPr>
          <w:sz w:val="24"/>
          <w:szCs w:val="24"/>
        </w:rPr>
        <w:t>World region specific analysis</w:t>
      </w:r>
      <w:r w:rsidR="007829ED" w:rsidRPr="00DA7E47">
        <w:rPr>
          <w:sz w:val="24"/>
          <w:szCs w:val="24"/>
        </w:rPr>
        <w:t xml:space="preserve">: </w:t>
      </w:r>
      <w:r w:rsidRPr="00DA7E47">
        <w:rPr>
          <w:sz w:val="24"/>
          <w:szCs w:val="24"/>
        </w:rPr>
        <w:t>Sub-Saharan</w:t>
      </w:r>
      <w:r w:rsidR="007829ED" w:rsidRPr="00DA7E47">
        <w:rPr>
          <w:sz w:val="24"/>
          <w:szCs w:val="24"/>
        </w:rPr>
        <w:t xml:space="preserve"> Africa: Conflict analysis of African countries, Analysis of Kenya</w:t>
      </w:r>
    </w:p>
    <w:p w:rsidR="00BB14C1" w:rsidRPr="005958C4" w:rsidRDefault="00BB14C1" w:rsidP="0057216E">
      <w:pPr>
        <w:spacing w:line="360" w:lineRule="auto"/>
        <w:rPr>
          <w:sz w:val="24"/>
          <w:szCs w:val="24"/>
        </w:rPr>
      </w:pPr>
    </w:p>
    <w:p w:rsidR="00BB14C1" w:rsidRPr="005958C4" w:rsidRDefault="007829ED" w:rsidP="0057216E">
      <w:pPr>
        <w:spacing w:line="360" w:lineRule="auto"/>
        <w:jc w:val="center"/>
        <w:rPr>
          <w:sz w:val="24"/>
          <w:szCs w:val="24"/>
        </w:rPr>
      </w:pPr>
      <w:r w:rsidRPr="005958C4">
        <w:rPr>
          <w:noProof/>
          <w:sz w:val="24"/>
          <w:szCs w:val="24"/>
        </w:rPr>
        <w:lastRenderedPageBreak/>
        <w:drawing>
          <wp:inline distT="114300" distB="114300" distL="114300" distR="114300">
            <wp:extent cx="4038600" cy="51625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038600" cy="5162550"/>
                    </a:xfrm>
                    <a:prstGeom prst="rect">
                      <a:avLst/>
                    </a:prstGeom>
                    <a:ln/>
                  </pic:spPr>
                </pic:pic>
              </a:graphicData>
            </a:graphic>
          </wp:inline>
        </w:drawing>
      </w:r>
    </w:p>
    <w:p w:rsidR="00BB14C1" w:rsidRPr="005958C4" w:rsidRDefault="00BB14C1" w:rsidP="0057216E">
      <w:pPr>
        <w:spacing w:line="360" w:lineRule="auto"/>
        <w:rPr>
          <w:sz w:val="24"/>
          <w:szCs w:val="24"/>
        </w:rPr>
      </w:pPr>
    </w:p>
    <w:p w:rsidR="00BB14C1" w:rsidRPr="00147CD2" w:rsidRDefault="007829ED" w:rsidP="0057216E">
      <w:pPr>
        <w:pStyle w:val="Heading8"/>
        <w:numPr>
          <w:ilvl w:val="0"/>
          <w:numId w:val="12"/>
        </w:numPr>
        <w:spacing w:line="360" w:lineRule="auto"/>
        <w:rPr>
          <w:rStyle w:val="Emphasis"/>
          <w:rFonts w:ascii="Arial" w:hAnsi="Arial" w:cs="Arial"/>
          <w:b/>
          <w:sz w:val="24"/>
          <w:szCs w:val="24"/>
        </w:rPr>
      </w:pPr>
      <w:r w:rsidRPr="00147CD2">
        <w:rPr>
          <w:rStyle w:val="Emphasis"/>
          <w:rFonts w:ascii="Arial" w:hAnsi="Arial" w:cs="Arial"/>
          <w:b/>
          <w:sz w:val="24"/>
          <w:szCs w:val="24"/>
        </w:rPr>
        <w:t>Global Analysis of KIVA</w:t>
      </w:r>
    </w:p>
    <w:p w:rsidR="00BB14C1" w:rsidRPr="005958C4" w:rsidRDefault="007829ED" w:rsidP="000B2F21">
      <w:pPr>
        <w:spacing w:line="360" w:lineRule="auto"/>
        <w:jc w:val="both"/>
        <w:rPr>
          <w:sz w:val="24"/>
          <w:szCs w:val="24"/>
        </w:rPr>
      </w:pPr>
      <w:r w:rsidRPr="005958C4">
        <w:rPr>
          <w:sz w:val="24"/>
          <w:szCs w:val="24"/>
        </w:rPr>
        <w:t xml:space="preserve">KIVA’s mission is to alleviate the poverty across the globe. It was decided to do an exploratory analysis of KIVA dataset. The initial objective which was considered was to analyze: </w:t>
      </w:r>
    </w:p>
    <w:p w:rsidR="00BB14C1" w:rsidRPr="005958C4" w:rsidRDefault="00BB14C1" w:rsidP="000B2F21">
      <w:pPr>
        <w:spacing w:line="360" w:lineRule="auto"/>
        <w:jc w:val="both"/>
        <w:rPr>
          <w:sz w:val="24"/>
          <w:szCs w:val="24"/>
        </w:rPr>
      </w:pPr>
    </w:p>
    <w:p w:rsidR="00BB14C1" w:rsidRPr="005958C4" w:rsidRDefault="007829ED" w:rsidP="000B2F21">
      <w:pPr>
        <w:numPr>
          <w:ilvl w:val="0"/>
          <w:numId w:val="1"/>
        </w:numPr>
        <w:spacing w:line="360" w:lineRule="auto"/>
        <w:contextualSpacing/>
        <w:jc w:val="both"/>
        <w:rPr>
          <w:sz w:val="24"/>
          <w:szCs w:val="24"/>
        </w:rPr>
      </w:pPr>
      <w:r w:rsidRPr="005958C4">
        <w:rPr>
          <w:sz w:val="24"/>
          <w:szCs w:val="24"/>
        </w:rPr>
        <w:t>Countries which were funded by KIVA</w:t>
      </w:r>
    </w:p>
    <w:p w:rsidR="00BB14C1" w:rsidRPr="005958C4" w:rsidRDefault="007829ED" w:rsidP="000B2F21">
      <w:pPr>
        <w:numPr>
          <w:ilvl w:val="0"/>
          <w:numId w:val="1"/>
        </w:numPr>
        <w:spacing w:line="360" w:lineRule="auto"/>
        <w:contextualSpacing/>
        <w:jc w:val="both"/>
        <w:rPr>
          <w:sz w:val="24"/>
          <w:szCs w:val="24"/>
        </w:rPr>
      </w:pPr>
      <w:r w:rsidRPr="005958C4">
        <w:rPr>
          <w:sz w:val="24"/>
          <w:szCs w:val="24"/>
        </w:rPr>
        <w:t>Top sectors which were given loans by the organization</w:t>
      </w:r>
    </w:p>
    <w:p w:rsidR="00BB14C1" w:rsidRPr="005958C4" w:rsidRDefault="007829ED" w:rsidP="000B2F21">
      <w:pPr>
        <w:numPr>
          <w:ilvl w:val="0"/>
          <w:numId w:val="1"/>
        </w:numPr>
        <w:spacing w:line="360" w:lineRule="auto"/>
        <w:contextualSpacing/>
        <w:jc w:val="both"/>
        <w:rPr>
          <w:sz w:val="24"/>
          <w:szCs w:val="24"/>
        </w:rPr>
      </w:pPr>
      <w:r w:rsidRPr="005958C4">
        <w:rPr>
          <w:sz w:val="24"/>
          <w:szCs w:val="24"/>
        </w:rPr>
        <w:t>What repayment interval types are available</w:t>
      </w:r>
    </w:p>
    <w:p w:rsidR="00BB14C1" w:rsidRPr="005958C4" w:rsidRDefault="007829ED" w:rsidP="000B2F21">
      <w:pPr>
        <w:numPr>
          <w:ilvl w:val="0"/>
          <w:numId w:val="1"/>
        </w:numPr>
        <w:spacing w:line="360" w:lineRule="auto"/>
        <w:contextualSpacing/>
        <w:jc w:val="both"/>
        <w:rPr>
          <w:sz w:val="24"/>
          <w:szCs w:val="24"/>
        </w:rPr>
      </w:pPr>
      <w:r w:rsidRPr="005958C4">
        <w:rPr>
          <w:sz w:val="24"/>
          <w:szCs w:val="24"/>
        </w:rPr>
        <w:t>Lenders who have provided the loan</w:t>
      </w:r>
    </w:p>
    <w:p w:rsidR="00BB14C1" w:rsidRPr="005958C4" w:rsidRDefault="007829ED" w:rsidP="000B2F21">
      <w:pPr>
        <w:numPr>
          <w:ilvl w:val="0"/>
          <w:numId w:val="1"/>
        </w:numPr>
        <w:spacing w:line="360" w:lineRule="auto"/>
        <w:contextualSpacing/>
        <w:jc w:val="both"/>
        <w:rPr>
          <w:sz w:val="24"/>
          <w:szCs w:val="24"/>
        </w:rPr>
      </w:pPr>
      <w:r w:rsidRPr="005958C4">
        <w:rPr>
          <w:sz w:val="24"/>
          <w:szCs w:val="24"/>
        </w:rPr>
        <w:t>Activities which are funded the most by KIVA</w:t>
      </w:r>
    </w:p>
    <w:p w:rsidR="00BB14C1" w:rsidRPr="005958C4" w:rsidRDefault="007829ED" w:rsidP="000B2F21">
      <w:pPr>
        <w:numPr>
          <w:ilvl w:val="0"/>
          <w:numId w:val="1"/>
        </w:numPr>
        <w:spacing w:line="360" w:lineRule="auto"/>
        <w:contextualSpacing/>
        <w:jc w:val="both"/>
        <w:rPr>
          <w:sz w:val="24"/>
          <w:szCs w:val="24"/>
        </w:rPr>
      </w:pPr>
      <w:r w:rsidRPr="005958C4">
        <w:rPr>
          <w:sz w:val="24"/>
          <w:szCs w:val="24"/>
        </w:rPr>
        <w:lastRenderedPageBreak/>
        <w:t>Gender Analysis</w:t>
      </w:r>
    </w:p>
    <w:p w:rsidR="00BB14C1" w:rsidRPr="005958C4" w:rsidRDefault="00BB14C1" w:rsidP="000B2F21">
      <w:pPr>
        <w:spacing w:line="360" w:lineRule="auto"/>
        <w:jc w:val="both"/>
        <w:rPr>
          <w:sz w:val="24"/>
          <w:szCs w:val="24"/>
        </w:rPr>
      </w:pPr>
    </w:p>
    <w:p w:rsidR="00BB14C1" w:rsidRPr="00147CD2" w:rsidRDefault="007829ED" w:rsidP="000B2F21">
      <w:pPr>
        <w:pStyle w:val="ListParagraph"/>
        <w:numPr>
          <w:ilvl w:val="0"/>
          <w:numId w:val="12"/>
        </w:numPr>
        <w:spacing w:line="360" w:lineRule="auto"/>
        <w:jc w:val="both"/>
        <w:rPr>
          <w:rStyle w:val="Emphasis"/>
          <w:b/>
          <w:sz w:val="24"/>
          <w:szCs w:val="24"/>
        </w:rPr>
      </w:pPr>
      <w:r w:rsidRPr="00147CD2">
        <w:rPr>
          <w:rStyle w:val="Emphasis"/>
          <w:b/>
          <w:sz w:val="24"/>
          <w:szCs w:val="24"/>
        </w:rPr>
        <w:t xml:space="preserve">Connecting to a </w:t>
      </w:r>
      <w:r w:rsidR="0057216E" w:rsidRPr="00147CD2">
        <w:rPr>
          <w:rStyle w:val="Emphasis"/>
          <w:b/>
          <w:sz w:val="24"/>
          <w:szCs w:val="24"/>
        </w:rPr>
        <w:t>S</w:t>
      </w:r>
      <w:r w:rsidRPr="00147CD2">
        <w:rPr>
          <w:rStyle w:val="Emphasis"/>
          <w:b/>
          <w:sz w:val="24"/>
          <w:szCs w:val="24"/>
        </w:rPr>
        <w:t>econdary Dataset</w:t>
      </w:r>
    </w:p>
    <w:p w:rsidR="00BB14C1" w:rsidRPr="005958C4" w:rsidRDefault="007829ED" w:rsidP="000B2F21">
      <w:pPr>
        <w:spacing w:line="360" w:lineRule="auto"/>
        <w:jc w:val="both"/>
        <w:rPr>
          <w:sz w:val="24"/>
          <w:szCs w:val="24"/>
          <w:highlight w:val="white"/>
        </w:rPr>
      </w:pPr>
      <w:r w:rsidRPr="005958C4">
        <w:rPr>
          <w:sz w:val="24"/>
          <w:szCs w:val="24"/>
        </w:rPr>
        <w:t xml:space="preserve">On further research, it was seen that loan funding works on various parameters than just defined income-level. It interested the team that by using some additional datasets, the </w:t>
      </w:r>
      <w:r w:rsidR="00147CD2" w:rsidRPr="005958C4">
        <w:rPr>
          <w:sz w:val="24"/>
          <w:szCs w:val="24"/>
        </w:rPr>
        <w:t>borrower’s</w:t>
      </w:r>
      <w:r w:rsidRPr="005958C4">
        <w:rPr>
          <w:sz w:val="24"/>
          <w:szCs w:val="24"/>
        </w:rPr>
        <w:t xml:space="preserve"> welfare can be studied. The </w:t>
      </w:r>
      <w:r w:rsidRPr="005958C4">
        <w:rPr>
          <w:b/>
          <w:sz w:val="24"/>
          <w:szCs w:val="24"/>
        </w:rPr>
        <w:t>MPI</w:t>
      </w:r>
      <w:r w:rsidRPr="005958C4">
        <w:rPr>
          <w:sz w:val="24"/>
          <w:szCs w:val="24"/>
        </w:rPr>
        <w:t xml:space="preserve"> combines two key pieces of information to measure acute poverty: </w:t>
      </w:r>
      <w:r w:rsidRPr="005958C4">
        <w:rPr>
          <w:b/>
          <w:sz w:val="24"/>
          <w:szCs w:val="24"/>
        </w:rPr>
        <w:t>the incidence of poverty</w:t>
      </w:r>
      <w:r w:rsidRPr="005958C4">
        <w:rPr>
          <w:sz w:val="24"/>
          <w:szCs w:val="24"/>
        </w:rPr>
        <w:t xml:space="preserve">, or the proportion of people (within a given population) who experience multiple deprivations, and </w:t>
      </w:r>
      <w:r w:rsidRPr="005958C4">
        <w:rPr>
          <w:b/>
          <w:sz w:val="24"/>
          <w:szCs w:val="24"/>
        </w:rPr>
        <w:t>the intensity of their deprivation</w:t>
      </w:r>
      <w:r w:rsidRPr="005958C4">
        <w:rPr>
          <w:sz w:val="24"/>
          <w:szCs w:val="24"/>
        </w:rPr>
        <w:t xml:space="preserve"> - the average proportion of (weighted) deprivations they experience. We analyzed these factors and found out the correlation to lay down our insights. MPI visualization of poverty struck countries and KIVA’s help received to those countries was studied further.</w:t>
      </w:r>
      <w:r w:rsidRPr="005958C4">
        <w:rPr>
          <w:sz w:val="24"/>
          <w:szCs w:val="24"/>
          <w:highlight w:val="white"/>
        </w:rPr>
        <w:t xml:space="preserve"> </w:t>
      </w:r>
    </w:p>
    <w:p w:rsidR="00BB14C1" w:rsidRPr="005958C4" w:rsidRDefault="00BB14C1" w:rsidP="000B2F21">
      <w:pPr>
        <w:spacing w:line="360" w:lineRule="auto"/>
        <w:jc w:val="both"/>
        <w:rPr>
          <w:sz w:val="24"/>
          <w:szCs w:val="24"/>
          <w:highlight w:val="white"/>
        </w:rPr>
      </w:pPr>
    </w:p>
    <w:p w:rsidR="00BB14C1" w:rsidRPr="00147CD2" w:rsidRDefault="00147CD2" w:rsidP="000B2F21">
      <w:pPr>
        <w:pStyle w:val="ListParagraph"/>
        <w:numPr>
          <w:ilvl w:val="0"/>
          <w:numId w:val="12"/>
        </w:numPr>
        <w:spacing w:line="360" w:lineRule="auto"/>
        <w:jc w:val="both"/>
        <w:rPr>
          <w:rStyle w:val="Emphasis"/>
          <w:b/>
          <w:sz w:val="24"/>
          <w:szCs w:val="24"/>
          <w:highlight w:val="white"/>
        </w:rPr>
      </w:pPr>
      <w:r>
        <w:rPr>
          <w:rStyle w:val="Emphasis"/>
          <w:b/>
          <w:sz w:val="24"/>
          <w:szCs w:val="24"/>
          <w:highlight w:val="white"/>
        </w:rPr>
        <w:t>Analyzing Sub-Saharan (</w:t>
      </w:r>
      <w:r w:rsidR="007829ED" w:rsidRPr="00147CD2">
        <w:rPr>
          <w:rStyle w:val="Emphasis"/>
          <w:b/>
          <w:sz w:val="24"/>
          <w:szCs w:val="24"/>
          <w:highlight w:val="white"/>
        </w:rPr>
        <w:t>Kenya, Africa)</w:t>
      </w:r>
    </w:p>
    <w:p w:rsidR="00BB14C1" w:rsidRPr="005958C4" w:rsidRDefault="007829ED" w:rsidP="000B2F21">
      <w:pPr>
        <w:spacing w:line="360" w:lineRule="auto"/>
        <w:jc w:val="both"/>
        <w:rPr>
          <w:sz w:val="24"/>
          <w:szCs w:val="24"/>
        </w:rPr>
      </w:pPr>
      <w:r w:rsidRPr="005958C4">
        <w:rPr>
          <w:sz w:val="24"/>
          <w:szCs w:val="24"/>
          <w:highlight w:val="white"/>
        </w:rPr>
        <w:t>Considering that poorer regions will be funded the most we further analyzed the countries with higher MPI</w:t>
      </w:r>
      <w:r w:rsidR="00147CD2">
        <w:rPr>
          <w:sz w:val="24"/>
          <w:szCs w:val="24"/>
          <w:highlight w:val="white"/>
        </w:rPr>
        <w:t xml:space="preserve"> </w:t>
      </w:r>
      <w:r w:rsidRPr="005958C4">
        <w:rPr>
          <w:sz w:val="24"/>
          <w:szCs w:val="24"/>
          <w:highlight w:val="white"/>
        </w:rPr>
        <w:t>(multidimensional poverty index) and how has KIVA’s helped them. Sub-Saharan being the most affected regions of conflicts as well as poverty, countries from those regions were considered for further analysis and for finding insights. As we were progressing with the analysis for Sub-Saharan Africa region, we found out interesting fact that even though there are other poorer countries in Africa, KIVA has not funded loans for them and instead Kenya with comparatively lower MPI was the country to receive the maximum funding amount. Since Kiva administers loans through a network of field partners we analyzed the field partners influence on funding of the loan. A final comparison about the poor country with the developed country made more sense.</w:t>
      </w:r>
    </w:p>
    <w:p w:rsidR="00147CD2" w:rsidRDefault="00147CD2" w:rsidP="00147CD2">
      <w:pPr>
        <w:pStyle w:val="Heading7"/>
      </w:pPr>
    </w:p>
    <w:p w:rsidR="00BB14C1" w:rsidRPr="00147CD2" w:rsidRDefault="00147CD2" w:rsidP="00147CD2">
      <w:pPr>
        <w:pStyle w:val="Heading7"/>
        <w:rPr>
          <w:b/>
          <w:color w:val="000000" w:themeColor="text1"/>
          <w:sz w:val="28"/>
          <w:szCs w:val="28"/>
        </w:rPr>
      </w:pPr>
      <w:r w:rsidRPr="00147CD2">
        <w:rPr>
          <w:b/>
          <w:color w:val="000000" w:themeColor="text1"/>
          <w:sz w:val="28"/>
          <w:szCs w:val="28"/>
        </w:rPr>
        <w:t>TERMS FOR REFERENCE</w:t>
      </w:r>
    </w:p>
    <w:p w:rsidR="00147CD2" w:rsidRPr="00147CD2" w:rsidRDefault="00147CD2" w:rsidP="00147CD2"/>
    <w:tbl>
      <w:tblPr>
        <w:tblStyle w:val="GridTable5Dark-Accent5"/>
        <w:tblW w:w="9360" w:type="dxa"/>
        <w:tblLayout w:type="fixed"/>
        <w:tblLook w:val="0600" w:firstRow="0" w:lastRow="0" w:firstColumn="0" w:lastColumn="0" w:noHBand="1" w:noVBand="1"/>
      </w:tblPr>
      <w:tblGrid>
        <w:gridCol w:w="4680"/>
        <w:gridCol w:w="4680"/>
      </w:tblGrid>
      <w:tr w:rsidR="00BB14C1" w:rsidRPr="005958C4" w:rsidTr="00147CD2">
        <w:tc>
          <w:tcPr>
            <w:tcW w:w="4680" w:type="dxa"/>
          </w:tcPr>
          <w:p w:rsidR="00BB14C1" w:rsidRPr="00147CD2" w:rsidRDefault="00147CD2" w:rsidP="0057216E">
            <w:pPr>
              <w:widowControl w:val="0"/>
              <w:pBdr>
                <w:top w:val="nil"/>
                <w:left w:val="nil"/>
                <w:bottom w:val="nil"/>
                <w:right w:val="nil"/>
                <w:between w:val="nil"/>
              </w:pBdr>
              <w:spacing w:line="360" w:lineRule="auto"/>
              <w:rPr>
                <w:b/>
                <w:sz w:val="24"/>
                <w:szCs w:val="24"/>
              </w:rPr>
            </w:pPr>
            <w:r w:rsidRPr="00147CD2">
              <w:rPr>
                <w:b/>
                <w:sz w:val="24"/>
                <w:szCs w:val="24"/>
              </w:rPr>
              <w:t>Term Used</w:t>
            </w:r>
            <w:r w:rsidR="007829ED" w:rsidRPr="00147CD2">
              <w:rPr>
                <w:b/>
                <w:sz w:val="24"/>
                <w:szCs w:val="24"/>
              </w:rPr>
              <w:t xml:space="preserve"> </w:t>
            </w:r>
          </w:p>
        </w:tc>
        <w:tc>
          <w:tcPr>
            <w:tcW w:w="4680" w:type="dxa"/>
          </w:tcPr>
          <w:p w:rsidR="00BB14C1" w:rsidRPr="00147CD2" w:rsidRDefault="007829ED" w:rsidP="0057216E">
            <w:pPr>
              <w:widowControl w:val="0"/>
              <w:pBdr>
                <w:top w:val="nil"/>
                <w:left w:val="nil"/>
                <w:bottom w:val="nil"/>
                <w:right w:val="nil"/>
                <w:between w:val="nil"/>
              </w:pBdr>
              <w:spacing w:line="360" w:lineRule="auto"/>
              <w:rPr>
                <w:b/>
                <w:sz w:val="24"/>
                <w:szCs w:val="24"/>
              </w:rPr>
            </w:pPr>
            <w:r w:rsidRPr="00147CD2">
              <w:rPr>
                <w:b/>
                <w:sz w:val="24"/>
                <w:szCs w:val="24"/>
              </w:rPr>
              <w:t>Description</w:t>
            </w:r>
          </w:p>
        </w:tc>
      </w:tr>
      <w:tr w:rsidR="00BB14C1" w:rsidRPr="005958C4" w:rsidTr="00147CD2">
        <w:tc>
          <w:tcPr>
            <w:tcW w:w="4680" w:type="dxa"/>
          </w:tcPr>
          <w:p w:rsidR="00BB14C1" w:rsidRPr="005958C4" w:rsidRDefault="007829ED" w:rsidP="0057216E">
            <w:pPr>
              <w:widowControl w:val="0"/>
              <w:pBdr>
                <w:top w:val="nil"/>
                <w:left w:val="nil"/>
                <w:bottom w:val="nil"/>
                <w:right w:val="nil"/>
                <w:between w:val="nil"/>
              </w:pBdr>
              <w:spacing w:line="360" w:lineRule="auto"/>
              <w:rPr>
                <w:sz w:val="24"/>
                <w:szCs w:val="24"/>
              </w:rPr>
            </w:pPr>
            <w:r w:rsidRPr="005958C4">
              <w:rPr>
                <w:sz w:val="24"/>
                <w:szCs w:val="24"/>
              </w:rPr>
              <w:t>Crowdfunding</w:t>
            </w:r>
          </w:p>
        </w:tc>
        <w:tc>
          <w:tcPr>
            <w:tcW w:w="4680" w:type="dxa"/>
          </w:tcPr>
          <w:p w:rsidR="00BB14C1" w:rsidRPr="005958C4" w:rsidRDefault="007829ED" w:rsidP="0057216E">
            <w:pPr>
              <w:widowControl w:val="0"/>
              <w:pBdr>
                <w:top w:val="nil"/>
                <w:left w:val="nil"/>
                <w:bottom w:val="nil"/>
                <w:right w:val="nil"/>
                <w:between w:val="nil"/>
              </w:pBdr>
              <w:spacing w:line="360" w:lineRule="auto"/>
              <w:rPr>
                <w:sz w:val="24"/>
                <w:szCs w:val="24"/>
              </w:rPr>
            </w:pPr>
            <w:r w:rsidRPr="005958C4">
              <w:rPr>
                <w:sz w:val="24"/>
                <w:szCs w:val="24"/>
              </w:rPr>
              <w:t>Practice of funding projects by raising many small amount of money</w:t>
            </w:r>
          </w:p>
        </w:tc>
      </w:tr>
      <w:tr w:rsidR="00BB14C1" w:rsidRPr="005958C4" w:rsidTr="00147CD2">
        <w:tc>
          <w:tcPr>
            <w:tcW w:w="4680" w:type="dxa"/>
          </w:tcPr>
          <w:p w:rsidR="00BB14C1" w:rsidRPr="005958C4" w:rsidRDefault="007829ED" w:rsidP="0057216E">
            <w:pPr>
              <w:widowControl w:val="0"/>
              <w:pBdr>
                <w:top w:val="nil"/>
                <w:left w:val="nil"/>
                <w:bottom w:val="nil"/>
                <w:right w:val="nil"/>
                <w:between w:val="nil"/>
              </w:pBdr>
              <w:spacing w:line="360" w:lineRule="auto"/>
              <w:rPr>
                <w:sz w:val="24"/>
                <w:szCs w:val="24"/>
              </w:rPr>
            </w:pPr>
            <w:r w:rsidRPr="005958C4">
              <w:rPr>
                <w:sz w:val="24"/>
                <w:szCs w:val="24"/>
              </w:rPr>
              <w:lastRenderedPageBreak/>
              <w:t>Multidimensional Poverty Index (MPI)</w:t>
            </w:r>
          </w:p>
        </w:tc>
        <w:tc>
          <w:tcPr>
            <w:tcW w:w="4680" w:type="dxa"/>
          </w:tcPr>
          <w:p w:rsidR="00BB14C1" w:rsidRPr="005958C4" w:rsidRDefault="007829ED" w:rsidP="0057216E">
            <w:pPr>
              <w:widowControl w:val="0"/>
              <w:pBdr>
                <w:top w:val="nil"/>
                <w:left w:val="nil"/>
                <w:bottom w:val="nil"/>
                <w:right w:val="nil"/>
                <w:between w:val="nil"/>
              </w:pBdr>
              <w:spacing w:line="360" w:lineRule="auto"/>
              <w:rPr>
                <w:sz w:val="24"/>
                <w:szCs w:val="24"/>
              </w:rPr>
            </w:pPr>
            <w:r w:rsidRPr="005958C4">
              <w:rPr>
                <w:rFonts w:eastAsia="Calibri"/>
                <w:sz w:val="24"/>
                <w:szCs w:val="24"/>
              </w:rPr>
              <w:t>an international measure of acute poverty</w:t>
            </w:r>
          </w:p>
        </w:tc>
      </w:tr>
      <w:tr w:rsidR="00BB14C1" w:rsidRPr="005958C4" w:rsidTr="00147CD2">
        <w:tc>
          <w:tcPr>
            <w:tcW w:w="4680" w:type="dxa"/>
          </w:tcPr>
          <w:p w:rsidR="00BB14C1" w:rsidRPr="005958C4" w:rsidRDefault="007829ED" w:rsidP="0057216E">
            <w:pPr>
              <w:widowControl w:val="0"/>
              <w:pBdr>
                <w:top w:val="nil"/>
                <w:left w:val="nil"/>
                <w:bottom w:val="nil"/>
                <w:right w:val="nil"/>
                <w:between w:val="nil"/>
              </w:pBdr>
              <w:spacing w:line="360" w:lineRule="auto"/>
              <w:rPr>
                <w:sz w:val="24"/>
                <w:szCs w:val="24"/>
              </w:rPr>
            </w:pPr>
            <w:r w:rsidRPr="005958C4">
              <w:rPr>
                <w:sz w:val="24"/>
                <w:szCs w:val="24"/>
              </w:rPr>
              <w:t>Deprivation Intensity</w:t>
            </w:r>
          </w:p>
        </w:tc>
        <w:tc>
          <w:tcPr>
            <w:tcW w:w="4680" w:type="dxa"/>
          </w:tcPr>
          <w:p w:rsidR="00BB14C1" w:rsidRPr="005958C4" w:rsidRDefault="007829ED" w:rsidP="0057216E">
            <w:pPr>
              <w:widowControl w:val="0"/>
              <w:pBdr>
                <w:top w:val="nil"/>
                <w:left w:val="nil"/>
                <w:bottom w:val="nil"/>
                <w:right w:val="nil"/>
                <w:between w:val="nil"/>
              </w:pBdr>
              <w:spacing w:line="360" w:lineRule="auto"/>
              <w:rPr>
                <w:sz w:val="24"/>
                <w:szCs w:val="24"/>
              </w:rPr>
            </w:pPr>
            <w:r w:rsidRPr="005958C4">
              <w:rPr>
                <w:sz w:val="24"/>
                <w:szCs w:val="24"/>
              </w:rPr>
              <w:t>the proportion of people (within a given population) who experience multiple deprivations</w:t>
            </w:r>
          </w:p>
        </w:tc>
      </w:tr>
      <w:tr w:rsidR="00BB14C1" w:rsidRPr="005958C4" w:rsidTr="00147CD2">
        <w:tc>
          <w:tcPr>
            <w:tcW w:w="4680" w:type="dxa"/>
          </w:tcPr>
          <w:p w:rsidR="00BB14C1" w:rsidRPr="005958C4" w:rsidRDefault="007829ED" w:rsidP="0057216E">
            <w:pPr>
              <w:widowControl w:val="0"/>
              <w:pBdr>
                <w:top w:val="nil"/>
                <w:left w:val="nil"/>
                <w:bottom w:val="nil"/>
                <w:right w:val="nil"/>
                <w:between w:val="nil"/>
              </w:pBdr>
              <w:spacing w:line="360" w:lineRule="auto"/>
              <w:rPr>
                <w:sz w:val="24"/>
                <w:szCs w:val="24"/>
              </w:rPr>
            </w:pPr>
            <w:r w:rsidRPr="005958C4">
              <w:rPr>
                <w:sz w:val="24"/>
                <w:szCs w:val="24"/>
              </w:rPr>
              <w:t>Incidence of Poverty</w:t>
            </w:r>
          </w:p>
        </w:tc>
        <w:tc>
          <w:tcPr>
            <w:tcW w:w="4680" w:type="dxa"/>
          </w:tcPr>
          <w:p w:rsidR="00BB14C1" w:rsidRPr="005958C4" w:rsidRDefault="007829ED" w:rsidP="0057216E">
            <w:pPr>
              <w:widowControl w:val="0"/>
              <w:pBdr>
                <w:top w:val="nil"/>
                <w:left w:val="nil"/>
                <w:bottom w:val="nil"/>
                <w:right w:val="nil"/>
                <w:between w:val="nil"/>
              </w:pBdr>
              <w:spacing w:line="360" w:lineRule="auto"/>
              <w:rPr>
                <w:sz w:val="24"/>
                <w:szCs w:val="24"/>
              </w:rPr>
            </w:pPr>
            <w:r w:rsidRPr="005958C4">
              <w:rPr>
                <w:sz w:val="24"/>
                <w:szCs w:val="24"/>
              </w:rPr>
              <w:t>the average proportion of (weighted) deprivations people experience</w:t>
            </w:r>
          </w:p>
        </w:tc>
      </w:tr>
      <w:tr w:rsidR="00BB14C1" w:rsidRPr="005958C4" w:rsidTr="00147CD2">
        <w:tc>
          <w:tcPr>
            <w:tcW w:w="4680" w:type="dxa"/>
          </w:tcPr>
          <w:p w:rsidR="00BB14C1" w:rsidRPr="005958C4" w:rsidRDefault="007829ED" w:rsidP="0057216E">
            <w:pPr>
              <w:widowControl w:val="0"/>
              <w:pBdr>
                <w:top w:val="nil"/>
                <w:left w:val="nil"/>
                <w:bottom w:val="nil"/>
                <w:right w:val="nil"/>
                <w:between w:val="nil"/>
              </w:pBdr>
              <w:spacing w:line="360" w:lineRule="auto"/>
              <w:rPr>
                <w:sz w:val="24"/>
                <w:szCs w:val="24"/>
              </w:rPr>
            </w:pPr>
            <w:r w:rsidRPr="005958C4">
              <w:rPr>
                <w:sz w:val="24"/>
                <w:szCs w:val="24"/>
              </w:rPr>
              <w:t>Repayment Modes</w:t>
            </w:r>
          </w:p>
        </w:tc>
        <w:tc>
          <w:tcPr>
            <w:tcW w:w="4680" w:type="dxa"/>
          </w:tcPr>
          <w:p w:rsidR="00BB14C1" w:rsidRPr="005958C4" w:rsidRDefault="007829ED" w:rsidP="0057216E">
            <w:pPr>
              <w:widowControl w:val="0"/>
              <w:pBdr>
                <w:top w:val="nil"/>
                <w:left w:val="nil"/>
                <w:bottom w:val="nil"/>
                <w:right w:val="nil"/>
                <w:between w:val="nil"/>
              </w:pBdr>
              <w:spacing w:line="360" w:lineRule="auto"/>
              <w:rPr>
                <w:sz w:val="24"/>
                <w:szCs w:val="24"/>
              </w:rPr>
            </w:pPr>
            <w:r w:rsidRPr="005958C4">
              <w:rPr>
                <w:sz w:val="24"/>
                <w:szCs w:val="24"/>
              </w:rPr>
              <w:t xml:space="preserve">The modes used by the borrowers to repay the </w:t>
            </w:r>
            <w:proofErr w:type="gramStart"/>
            <w:r w:rsidRPr="005958C4">
              <w:rPr>
                <w:sz w:val="24"/>
                <w:szCs w:val="24"/>
              </w:rPr>
              <w:t>loan :</w:t>
            </w:r>
            <w:proofErr w:type="gramEnd"/>
            <w:r w:rsidRPr="005958C4">
              <w:rPr>
                <w:sz w:val="24"/>
                <w:szCs w:val="24"/>
              </w:rPr>
              <w:t xml:space="preserve"> Irregular, Monthly, Weekly, Bullet (</w:t>
            </w:r>
            <w:proofErr w:type="spellStart"/>
            <w:r w:rsidRPr="005958C4">
              <w:rPr>
                <w:sz w:val="24"/>
                <w:szCs w:val="24"/>
              </w:rPr>
              <w:t>One time</w:t>
            </w:r>
            <w:proofErr w:type="spellEnd"/>
            <w:r w:rsidRPr="005958C4">
              <w:rPr>
                <w:sz w:val="24"/>
                <w:szCs w:val="24"/>
              </w:rPr>
              <w:t xml:space="preserve"> payment of whole sum)</w:t>
            </w:r>
          </w:p>
        </w:tc>
      </w:tr>
    </w:tbl>
    <w:p w:rsidR="00BB14C1" w:rsidRPr="005958C4" w:rsidRDefault="00BB14C1" w:rsidP="0057216E">
      <w:pPr>
        <w:spacing w:line="360" w:lineRule="auto"/>
        <w:rPr>
          <w:sz w:val="24"/>
          <w:szCs w:val="24"/>
        </w:rPr>
      </w:pPr>
    </w:p>
    <w:p w:rsidR="00BB14C1" w:rsidRPr="005958C4" w:rsidRDefault="00BB14C1" w:rsidP="0057216E">
      <w:pPr>
        <w:spacing w:line="360" w:lineRule="auto"/>
        <w:rPr>
          <w:sz w:val="24"/>
          <w:szCs w:val="24"/>
        </w:rPr>
      </w:pPr>
    </w:p>
    <w:p w:rsidR="00BB14C1" w:rsidRPr="005958C4" w:rsidRDefault="00BB14C1" w:rsidP="0057216E">
      <w:pPr>
        <w:spacing w:line="360" w:lineRule="auto"/>
        <w:rPr>
          <w:sz w:val="24"/>
          <w:szCs w:val="24"/>
        </w:rPr>
      </w:pPr>
    </w:p>
    <w:p w:rsidR="00BB14C1" w:rsidRPr="005958C4" w:rsidRDefault="00BB14C1" w:rsidP="0057216E">
      <w:pPr>
        <w:spacing w:line="360" w:lineRule="auto"/>
        <w:rPr>
          <w:sz w:val="24"/>
          <w:szCs w:val="24"/>
        </w:rPr>
      </w:pPr>
    </w:p>
    <w:sectPr w:rsidR="00BB14C1" w:rsidRPr="005958C4" w:rsidSect="00C874C1">
      <w:footerReference w:type="default" r:id="rId12"/>
      <w:pgSz w:w="12240" w:h="15840"/>
      <w:pgMar w:top="1440" w:right="1440" w:bottom="1440" w:left="1440" w:header="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3CBE" w:rsidRDefault="00EE3CBE" w:rsidP="00C874C1">
      <w:pPr>
        <w:spacing w:line="240" w:lineRule="auto"/>
      </w:pPr>
      <w:r>
        <w:separator/>
      </w:r>
    </w:p>
  </w:endnote>
  <w:endnote w:type="continuationSeparator" w:id="0">
    <w:p w:rsidR="00EE3CBE" w:rsidRDefault="00EE3CBE" w:rsidP="00C874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0504002"/>
      <w:docPartObj>
        <w:docPartGallery w:val="Page Numbers (Bottom of Page)"/>
        <w:docPartUnique/>
      </w:docPartObj>
    </w:sdtPr>
    <w:sdtEndPr>
      <w:rPr>
        <w:noProof/>
      </w:rPr>
    </w:sdtEndPr>
    <w:sdtContent>
      <w:p w:rsidR="007829ED" w:rsidRDefault="007829ED">
        <w:pPr>
          <w:pStyle w:val="Footer"/>
          <w:jc w:val="right"/>
        </w:pPr>
        <w:r>
          <w:fldChar w:fldCharType="begin"/>
        </w:r>
        <w:r>
          <w:instrText xml:space="preserve"> PAGE   \* MERGEFORMAT </w:instrText>
        </w:r>
        <w:r>
          <w:fldChar w:fldCharType="separate"/>
        </w:r>
        <w:r w:rsidR="000B2F21">
          <w:rPr>
            <w:noProof/>
          </w:rPr>
          <w:t>6</w:t>
        </w:r>
        <w:r>
          <w:rPr>
            <w:noProof/>
          </w:rPr>
          <w:fldChar w:fldCharType="end"/>
        </w:r>
      </w:p>
    </w:sdtContent>
  </w:sdt>
  <w:p w:rsidR="007829ED" w:rsidRDefault="007829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3CBE" w:rsidRDefault="00EE3CBE" w:rsidP="00C874C1">
      <w:pPr>
        <w:spacing w:line="240" w:lineRule="auto"/>
      </w:pPr>
      <w:r>
        <w:separator/>
      </w:r>
    </w:p>
  </w:footnote>
  <w:footnote w:type="continuationSeparator" w:id="0">
    <w:p w:rsidR="00EE3CBE" w:rsidRDefault="00EE3CBE" w:rsidP="00C874C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11A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B01056"/>
    <w:multiLevelType w:val="hybridMultilevel"/>
    <w:tmpl w:val="0254A006"/>
    <w:lvl w:ilvl="0" w:tplc="B510A6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26169"/>
    <w:multiLevelType w:val="hybridMultilevel"/>
    <w:tmpl w:val="632855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94546"/>
    <w:multiLevelType w:val="multilevel"/>
    <w:tmpl w:val="044629AA"/>
    <w:lvl w:ilvl="0">
      <w:start w:val="1"/>
      <w:numFmt w:val="decimal"/>
      <w:lvlText w:val="%1."/>
      <w:lvlJc w:val="left"/>
      <w:pPr>
        <w:ind w:left="360" w:hanging="360"/>
      </w:pPr>
      <w:rPr>
        <w:b w:val="0"/>
        <w:color w:val="000000" w:themeColor="text1"/>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99F03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C626FD1"/>
    <w:multiLevelType w:val="hybridMultilevel"/>
    <w:tmpl w:val="E60CECB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4D78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70E65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D3D7B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E0F3D5F"/>
    <w:multiLevelType w:val="hybridMultilevel"/>
    <w:tmpl w:val="21064AC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BB0E45"/>
    <w:multiLevelType w:val="hybridMultilevel"/>
    <w:tmpl w:val="3A30A3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A62345"/>
    <w:multiLevelType w:val="multilevel"/>
    <w:tmpl w:val="752A4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D813DB4"/>
    <w:multiLevelType w:val="hybridMultilevel"/>
    <w:tmpl w:val="BFDAA13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EA4104"/>
    <w:multiLevelType w:val="hybridMultilevel"/>
    <w:tmpl w:val="4134CA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086E86"/>
    <w:multiLevelType w:val="multilevel"/>
    <w:tmpl w:val="A20AF84A"/>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1"/>
  </w:num>
  <w:num w:numId="2">
    <w:abstractNumId w:val="14"/>
  </w:num>
  <w:num w:numId="3">
    <w:abstractNumId w:val="3"/>
  </w:num>
  <w:num w:numId="4">
    <w:abstractNumId w:val="13"/>
  </w:num>
  <w:num w:numId="5">
    <w:abstractNumId w:val="1"/>
  </w:num>
  <w:num w:numId="6">
    <w:abstractNumId w:val="10"/>
  </w:num>
  <w:num w:numId="7">
    <w:abstractNumId w:val="4"/>
  </w:num>
  <w:num w:numId="8">
    <w:abstractNumId w:val="5"/>
  </w:num>
  <w:num w:numId="9">
    <w:abstractNumId w:val="12"/>
  </w:num>
  <w:num w:numId="10">
    <w:abstractNumId w:val="6"/>
  </w:num>
  <w:num w:numId="11">
    <w:abstractNumId w:val="8"/>
  </w:num>
  <w:num w:numId="12">
    <w:abstractNumId w:val="9"/>
  </w:num>
  <w:num w:numId="13">
    <w:abstractNumId w:val="2"/>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B14C1"/>
    <w:rsid w:val="000B2F21"/>
    <w:rsid w:val="000F1C6A"/>
    <w:rsid w:val="00110182"/>
    <w:rsid w:val="00147CD2"/>
    <w:rsid w:val="004C2CCA"/>
    <w:rsid w:val="00536B2D"/>
    <w:rsid w:val="0057216E"/>
    <w:rsid w:val="005958C4"/>
    <w:rsid w:val="0060095F"/>
    <w:rsid w:val="00625CC9"/>
    <w:rsid w:val="006A0C88"/>
    <w:rsid w:val="007829ED"/>
    <w:rsid w:val="0085769E"/>
    <w:rsid w:val="00B06AD1"/>
    <w:rsid w:val="00BB14C1"/>
    <w:rsid w:val="00C874C1"/>
    <w:rsid w:val="00D2230F"/>
    <w:rsid w:val="00DA7E47"/>
    <w:rsid w:val="00EE3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760F"/>
  <w15:docId w15:val="{DC8F8691-86BD-4FCB-A4E0-46762FC70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0F1C6A"/>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57216E"/>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NoSpacing">
    <w:name w:val="No Spacing"/>
    <w:link w:val="NoSpacingChar"/>
    <w:uiPriority w:val="1"/>
    <w:qFormat/>
    <w:rsid w:val="00625CC9"/>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625CC9"/>
    <w:rPr>
      <w:rFonts w:asciiTheme="minorHAnsi" w:eastAsiaTheme="minorEastAsia" w:hAnsiTheme="minorHAnsi" w:cstheme="minorBidi"/>
      <w:lang w:val="en-US"/>
    </w:rPr>
  </w:style>
  <w:style w:type="character" w:customStyle="1" w:styleId="Heading7Char">
    <w:name w:val="Heading 7 Char"/>
    <w:basedOn w:val="DefaultParagraphFont"/>
    <w:link w:val="Heading7"/>
    <w:uiPriority w:val="9"/>
    <w:rsid w:val="000F1C6A"/>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0F1C6A"/>
    <w:pPr>
      <w:ind w:left="720"/>
      <w:contextualSpacing/>
    </w:pPr>
  </w:style>
  <w:style w:type="character" w:styleId="SubtleEmphasis">
    <w:name w:val="Subtle Emphasis"/>
    <w:basedOn w:val="DefaultParagraphFont"/>
    <w:uiPriority w:val="19"/>
    <w:qFormat/>
    <w:rsid w:val="0057216E"/>
    <w:rPr>
      <w:i/>
      <w:iCs/>
      <w:color w:val="404040" w:themeColor="text1" w:themeTint="BF"/>
    </w:rPr>
  </w:style>
  <w:style w:type="character" w:customStyle="1" w:styleId="Heading8Char">
    <w:name w:val="Heading 8 Char"/>
    <w:basedOn w:val="DefaultParagraphFont"/>
    <w:link w:val="Heading8"/>
    <w:uiPriority w:val="9"/>
    <w:rsid w:val="0057216E"/>
    <w:rPr>
      <w:rFonts w:asciiTheme="majorHAnsi" w:eastAsiaTheme="majorEastAsia" w:hAnsiTheme="majorHAnsi" w:cstheme="majorBidi"/>
      <w:color w:val="272727" w:themeColor="text1" w:themeTint="D8"/>
      <w:sz w:val="21"/>
      <w:szCs w:val="21"/>
    </w:rPr>
  </w:style>
  <w:style w:type="character" w:styleId="IntenseEmphasis">
    <w:name w:val="Intense Emphasis"/>
    <w:basedOn w:val="DefaultParagraphFont"/>
    <w:uiPriority w:val="21"/>
    <w:qFormat/>
    <w:rsid w:val="0057216E"/>
    <w:rPr>
      <w:i/>
      <w:iCs/>
      <w:color w:val="4F81BD" w:themeColor="accent1"/>
    </w:rPr>
  </w:style>
  <w:style w:type="character" w:styleId="Emphasis">
    <w:name w:val="Emphasis"/>
    <w:basedOn w:val="DefaultParagraphFont"/>
    <w:uiPriority w:val="20"/>
    <w:qFormat/>
    <w:rsid w:val="0057216E"/>
    <w:rPr>
      <w:i/>
      <w:iCs/>
    </w:rPr>
  </w:style>
  <w:style w:type="character" w:styleId="Strong">
    <w:name w:val="Strong"/>
    <w:basedOn w:val="DefaultParagraphFont"/>
    <w:uiPriority w:val="22"/>
    <w:qFormat/>
    <w:rsid w:val="0057216E"/>
    <w:rPr>
      <w:b/>
      <w:bCs/>
    </w:rPr>
  </w:style>
  <w:style w:type="table" w:styleId="GridTable1Light-Accent1">
    <w:name w:val="Grid Table 1 Light Accent 1"/>
    <w:basedOn w:val="TableNormal"/>
    <w:uiPriority w:val="46"/>
    <w:rsid w:val="00110182"/>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110182"/>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5">
    <w:name w:val="Grid Table 5 Dark Accent 5"/>
    <w:basedOn w:val="TableNormal"/>
    <w:uiPriority w:val="50"/>
    <w:rsid w:val="00147C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paragraph" w:styleId="Header">
    <w:name w:val="header"/>
    <w:basedOn w:val="Normal"/>
    <w:link w:val="HeaderChar"/>
    <w:uiPriority w:val="99"/>
    <w:unhideWhenUsed/>
    <w:rsid w:val="00C874C1"/>
    <w:pPr>
      <w:tabs>
        <w:tab w:val="center" w:pos="4680"/>
        <w:tab w:val="right" w:pos="9360"/>
      </w:tabs>
      <w:spacing w:line="240" w:lineRule="auto"/>
    </w:pPr>
  </w:style>
  <w:style w:type="character" w:customStyle="1" w:styleId="HeaderChar">
    <w:name w:val="Header Char"/>
    <w:basedOn w:val="DefaultParagraphFont"/>
    <w:link w:val="Header"/>
    <w:uiPriority w:val="99"/>
    <w:rsid w:val="00C874C1"/>
  </w:style>
  <w:style w:type="paragraph" w:styleId="Footer">
    <w:name w:val="footer"/>
    <w:basedOn w:val="Normal"/>
    <w:link w:val="FooterChar"/>
    <w:uiPriority w:val="99"/>
    <w:unhideWhenUsed/>
    <w:rsid w:val="00C874C1"/>
    <w:pPr>
      <w:tabs>
        <w:tab w:val="center" w:pos="4680"/>
        <w:tab w:val="right" w:pos="9360"/>
      </w:tabs>
      <w:spacing w:line="240" w:lineRule="auto"/>
    </w:pPr>
  </w:style>
  <w:style w:type="character" w:customStyle="1" w:styleId="FooterChar">
    <w:name w:val="Footer Char"/>
    <w:basedOn w:val="DefaultParagraphFont"/>
    <w:link w:val="Footer"/>
    <w:uiPriority w:val="99"/>
    <w:rsid w:val="00C874C1"/>
  </w:style>
  <w:style w:type="paragraph" w:styleId="TOCHeading">
    <w:name w:val="TOC Heading"/>
    <w:basedOn w:val="Heading1"/>
    <w:next w:val="Normal"/>
    <w:uiPriority w:val="39"/>
    <w:unhideWhenUsed/>
    <w:qFormat/>
    <w:rsid w:val="00D2230F"/>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DCB5BC3B6EF482A80DDC7794BBB8DF2"/>
        <w:category>
          <w:name w:val="General"/>
          <w:gallery w:val="placeholder"/>
        </w:category>
        <w:types>
          <w:type w:val="bbPlcHdr"/>
        </w:types>
        <w:behaviors>
          <w:behavior w:val="content"/>
        </w:behaviors>
        <w:guid w:val="{9DB20019-DB84-4FB4-A3B3-A11D23A2FA85}"/>
      </w:docPartPr>
      <w:docPartBody>
        <w:p w:rsidR="00E32F50" w:rsidRDefault="00E32F50" w:rsidP="00E32F50">
          <w:pPr>
            <w:pStyle w:val="6DCB5BC3B6EF482A80DDC7794BBB8DF2"/>
          </w:pPr>
          <w:r>
            <w:rPr>
              <w:rFonts w:asciiTheme="majorHAnsi" w:eastAsiaTheme="majorEastAsia" w:hAnsiTheme="majorHAnsi" w:cstheme="majorBidi"/>
              <w:caps/>
              <w:color w:val="4472C4" w:themeColor="accent1"/>
              <w:sz w:val="80"/>
              <w:szCs w:val="80"/>
            </w:rPr>
            <w:t>[Document title]</w:t>
          </w:r>
        </w:p>
      </w:docPartBody>
    </w:docPart>
    <w:docPart>
      <w:docPartPr>
        <w:name w:val="256AEBA03B7340CAB993D0F749731943"/>
        <w:category>
          <w:name w:val="General"/>
          <w:gallery w:val="placeholder"/>
        </w:category>
        <w:types>
          <w:type w:val="bbPlcHdr"/>
        </w:types>
        <w:behaviors>
          <w:behavior w:val="content"/>
        </w:behaviors>
        <w:guid w:val="{4B08418C-3D96-4375-8121-F484DBADCA18}"/>
      </w:docPartPr>
      <w:docPartBody>
        <w:p w:rsidR="00E32F50" w:rsidRDefault="00E32F50" w:rsidP="00E32F50">
          <w:pPr>
            <w:pStyle w:val="256AEBA03B7340CAB993D0F749731943"/>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F50"/>
    <w:rsid w:val="00E32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CB5BC3B6EF482A80DDC7794BBB8DF2">
    <w:name w:val="6DCB5BC3B6EF482A80DDC7794BBB8DF2"/>
    <w:rsid w:val="00E32F50"/>
  </w:style>
  <w:style w:type="paragraph" w:customStyle="1" w:styleId="256AEBA03B7340CAB993D0F749731943">
    <w:name w:val="256AEBA03B7340CAB993D0F749731943"/>
    <w:rsid w:val="00E32F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D619A8-7F1F-4191-B0C1-262DFFE75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16</Pages>
  <Words>2774</Words>
  <Characters>15815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Data Visualization project</vt:lpstr>
    </vt:vector>
  </TitlesOfParts>
  <Company>By:</Company>
  <LinksUpToDate>false</LinksUpToDate>
  <CharactersWithSpaces>18552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Visualization project</dc:title>
  <dc:subject>KIVA CROWDFUNDING ANALYSIS</dc:subject>
  <cp:lastModifiedBy>Mutha, Gauri Vasant</cp:lastModifiedBy>
  <cp:revision>3</cp:revision>
  <dcterms:created xsi:type="dcterms:W3CDTF">2018-04-21T04:03:00Z</dcterms:created>
  <dcterms:modified xsi:type="dcterms:W3CDTF">2018-04-21T04:17:00Z</dcterms:modified>
</cp:coreProperties>
</file>