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Gramática Livre de Contexto</w:t>
      </w:r>
    </w:p>
    <w:p w:rsidR="00000000" w:rsidDel="00000000" w:rsidP="00000000" w:rsidRDefault="00000000" w:rsidRPr="00000000" w14:paraId="0000000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Ponto de Início de Execução: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S = DeclId S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S = FunDecl S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S = &amp;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Declaração de Variáveis: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DeclId = ConstOpt Type LV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AttrVar = LV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LV = ‘id’ ArrayOpt AttrOpt LVExtra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LVExtra = ‘,’ ‘id’ ArrayOpt AttrOpt LVExtra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LVExtra = ‘;’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Type = ‘int’ | ‘float’| ‘bool’ | ‘char’ | ‘string’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Id:</w:t>
      </w:r>
    </w:p>
    <w:p w:rsidR="00000000" w:rsidDel="00000000" w:rsidP="00000000" w:rsidRDefault="00000000" w:rsidRPr="00000000" w14:paraId="0000001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Roboto Mono" w:cs="Roboto Mono" w:eastAsia="Roboto Mono" w:hAnsi="Roboto Mono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Id = ‘id’ IdOpt</w:t>
      </w:r>
    </w:p>
    <w:p w:rsidR="00000000" w:rsidDel="00000000" w:rsidP="00000000" w:rsidRDefault="00000000" w:rsidRPr="00000000" w14:paraId="00000016">
      <w:pPr>
        <w:ind w:left="0" w:firstLine="0"/>
        <w:rPr>
          <w:rFonts w:ascii="Roboto Mono" w:cs="Roboto Mono" w:eastAsia="Roboto Mono" w:hAnsi="Roboto Mono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ab/>
        <w:t xml:space="preserve">IdOpt = ArrayOpt</w:t>
      </w:r>
    </w:p>
    <w:p w:rsidR="00000000" w:rsidDel="00000000" w:rsidP="00000000" w:rsidRDefault="00000000" w:rsidRPr="00000000" w14:paraId="00000017">
      <w:pPr>
        <w:ind w:left="0" w:firstLine="0"/>
        <w:rPr>
          <w:rFonts w:ascii="Roboto Mono" w:cs="Roboto Mono" w:eastAsia="Roboto Mono" w:hAnsi="Roboto Mono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ab/>
        <w:t xml:space="preserve">IdOpt = FunCall</w:t>
      </w:r>
    </w:p>
    <w:p w:rsidR="00000000" w:rsidDel="00000000" w:rsidP="00000000" w:rsidRDefault="00000000" w:rsidRPr="00000000" w14:paraId="00000018">
      <w:pPr>
        <w:ind w:left="0" w:firstLine="0"/>
        <w:rPr>
          <w:rFonts w:ascii="Roboto Mono" w:cs="Roboto Mono" w:eastAsia="Roboto Mono" w:hAnsi="Roboto Mono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ab/>
        <w:t xml:space="preserve">Id = ‘id’ FunCall</w:t>
      </w:r>
    </w:p>
    <w:p w:rsidR="00000000" w:rsidDel="00000000" w:rsidP="00000000" w:rsidRDefault="00000000" w:rsidRPr="00000000" w14:paraId="00000019">
      <w:pPr>
        <w:ind w:left="0" w:firstLine="0"/>
        <w:rPr>
          <w:rFonts w:ascii="Roboto Mono" w:cs="Roboto Mono" w:eastAsia="Roboto Mono" w:hAnsi="Roboto Mono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ab/>
        <w:t xml:space="preserve">TODO VERIFICAR SE ESTÁ CERTO</w:t>
      </w:r>
    </w:p>
    <w:p w:rsidR="00000000" w:rsidDel="00000000" w:rsidP="00000000" w:rsidRDefault="00000000" w:rsidRPr="00000000" w14:paraId="0000001A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Constantes Numéricas: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ConstOpt = ‘const’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ConstOpt = &amp;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Array: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ArrayOpt = ’[‘ Ea ‘]’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ArrayOpt = &amp;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Atribuição: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AttrOpt = ‘opEqual’ Ec</w:t>
      </w:r>
    </w:p>
    <w:p w:rsidR="00000000" w:rsidDel="00000000" w:rsidP="00000000" w:rsidRDefault="00000000" w:rsidRPr="00000000" w14:paraId="0000002A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AttrOpt = &amp;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Declaração de Funções: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FunDecl = ‘funDef’ Type FunName Param Body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FunName = ‘id’ | ‘main’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Param = ‘(‘ LParam ‘)’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LParam = Type ‘id’ ArrayOpt LParamr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LParamr = ‘,’ Type ‘id’ ArrayOpt LParamr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LParamr = &amp;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LParamCall = ‘id’ ArrayOpt LParamCallr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LParamCallr = ‘,’ ‘id’ ArrayOpt LParamCallr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LParamCallr = &amp;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FunCall = ‘(‘ LParamCall ‘)’ </w:t>
        <w:tab/>
      </w:r>
    </w:p>
    <w:p w:rsidR="00000000" w:rsidDel="00000000" w:rsidP="00000000" w:rsidRDefault="00000000" w:rsidRPr="00000000" w14:paraId="00000038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Return = ‘funRet’ Ec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Declaração de Procedimento: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ProcDecl = ‘procDef’ ‘id’ Param Body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Corpo da Função / Procedimento: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Body = ‘{‘ BodyPart ‘}’</w:t>
      </w:r>
    </w:p>
    <w:p w:rsidR="00000000" w:rsidDel="00000000" w:rsidP="00000000" w:rsidRDefault="00000000" w:rsidRPr="00000000" w14:paraId="00000042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BodyPart = DeclId BodyPart</w:t>
      </w:r>
    </w:p>
    <w:p w:rsidR="00000000" w:rsidDel="00000000" w:rsidP="00000000" w:rsidRDefault="00000000" w:rsidRPr="00000000" w14:paraId="00000043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BodyPart = AttrVar BodyPart</w:t>
      </w:r>
    </w:p>
    <w:p w:rsidR="00000000" w:rsidDel="00000000" w:rsidP="00000000" w:rsidRDefault="00000000" w:rsidRPr="00000000" w14:paraId="00000044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BodyPart = Command BodyPart</w:t>
      </w:r>
    </w:p>
    <w:p w:rsidR="00000000" w:rsidDel="00000000" w:rsidP="00000000" w:rsidRDefault="00000000" w:rsidRPr="00000000" w14:paraId="00000045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BodyPart = Return ‘;’</w:t>
      </w:r>
    </w:p>
    <w:p w:rsidR="00000000" w:rsidDel="00000000" w:rsidP="00000000" w:rsidRDefault="00000000" w:rsidRPr="00000000" w14:paraId="00000046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BodyPart = &amp;</w:t>
      </w:r>
    </w:p>
    <w:p w:rsidR="00000000" w:rsidDel="00000000" w:rsidP="00000000" w:rsidRDefault="00000000" w:rsidRPr="00000000" w14:paraId="00000047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Comandos: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Command = ‘print’ ‘(‘ Ec LParamCall ‘)’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Command = ‘read’ ‘(‘ LParamCall ‘)’</w:t>
      </w:r>
    </w:p>
    <w:p w:rsidR="00000000" w:rsidDel="00000000" w:rsidP="00000000" w:rsidRDefault="00000000" w:rsidRPr="00000000" w14:paraId="0000004C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Command = ‘whileLoop’ ‘(‘ Eb ‘)’ Body </w:t>
      </w:r>
    </w:p>
    <w:p w:rsidR="00000000" w:rsidDel="00000000" w:rsidP="00000000" w:rsidRDefault="00000000" w:rsidRPr="00000000" w14:paraId="0000004D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Command = ‘forLoop’ ‘(‘ ‘typeInt’ ‘id’ ‘:’ ‘(‘ FP ‘,’ FP ‘,’ FP ‘)’ ’)’ Body</w:t>
      </w:r>
    </w:p>
    <w:p w:rsidR="00000000" w:rsidDel="00000000" w:rsidP="00000000" w:rsidRDefault="00000000" w:rsidRPr="00000000" w14:paraId="0000004E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Command = ‘if’ ‘(‘ Eb ‘)’ Body Ifr</w:t>
      </w:r>
    </w:p>
    <w:p w:rsidR="00000000" w:rsidDel="00000000" w:rsidP="00000000" w:rsidRDefault="00000000" w:rsidRPr="00000000" w14:paraId="0000004F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Ifr = ‘condElseIf’ ‘(‘ Eb ‘)’ Body Ifr</w:t>
      </w:r>
    </w:p>
    <w:p w:rsidR="00000000" w:rsidDel="00000000" w:rsidP="00000000" w:rsidRDefault="00000000" w:rsidRPr="00000000" w14:paraId="00000050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Ifr = ‘condElse’ Body </w:t>
      </w:r>
    </w:p>
    <w:p w:rsidR="00000000" w:rsidDel="00000000" w:rsidP="00000000" w:rsidRDefault="00000000" w:rsidRPr="00000000" w14:paraId="00000051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FP = ‘typeInt’ | ‘id’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Expressões: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1. Ec = Ec ‘opConcat’ Fc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2. Ec = Fc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3. Fc = ‘strConst’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4. Fc = ‘charConst’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5. Fc = Eb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6. Eb = Eb ‘opOr’ Tb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7. Eb = Tb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8. Tb = Tb ‘opAnd’ Fb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9. Tb = Fb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10. Fb = Fb OpRel Ra</w:t>
      </w:r>
    </w:p>
    <w:p w:rsidR="00000000" w:rsidDel="00000000" w:rsidP="00000000" w:rsidRDefault="00000000" w:rsidRPr="00000000" w14:paraId="0000005F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11. Fb = ‘opNot’ Fb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12. Fb = ‘cteBool’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13. Fb = Ra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14. Ra = Ra OpRel Ea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15. Ra = Ea</w:t>
      </w:r>
    </w:p>
    <w:p w:rsidR="00000000" w:rsidDel="00000000" w:rsidP="00000000" w:rsidRDefault="00000000" w:rsidRPr="00000000" w14:paraId="00000064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16. Ea = Ea ‘opAdd’ Ta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17. Ea = Ea ‘opSub’ Ta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18. Ea = Ta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19. Ta = Ta ‘opMult’ Pa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20. Ta = Ta ‘opDiv’ Pa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21. Ta = Pa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22. Pa = Pa ‘opPow’ Fa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23. Pa = Fa</w:t>
      </w:r>
    </w:p>
    <w:p w:rsidR="00000000" w:rsidDel="00000000" w:rsidP="00000000" w:rsidRDefault="00000000" w:rsidRPr="00000000" w14:paraId="0000006C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24. Fa = ‘(‘ Ec ‘)’</w:t>
      </w:r>
    </w:p>
    <w:p w:rsidR="00000000" w:rsidDel="00000000" w:rsidP="00000000" w:rsidRDefault="00000000" w:rsidRPr="00000000" w14:paraId="0000006D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25. Fa = ‘opSub’ Fa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ab/>
        <w:t xml:space="preserve">26. Fa = Id | ‘cteInt’ | ‘cteFloat’ </w:t>
      </w: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LEMBRAR DO &amp;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27. OpRel = ‘opGreater’ | ‘opLesser’ | ‘opGreq’ | ‘opLeq’</w:t>
        <w:tab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