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B72D" w14:textId="4AF6DD6D" w:rsidR="006F7D20" w:rsidRPr="006F7D20" w:rsidRDefault="006F7D20" w:rsidP="006F7D20">
      <w:pPr>
        <w:pStyle w:val="Heading1"/>
        <w:jc w:val="center"/>
      </w:pPr>
      <w:r>
        <w:t>Work Log — Dataset-B Automation Discovery Project</w:t>
      </w:r>
    </w:p>
    <w:p w14:paraId="2DA91EE0" w14:textId="095F3FEA" w:rsidR="006F7D20" w:rsidRPr="006F7D20" w:rsidRDefault="006F7D20" w:rsidP="006F7D20">
      <w:pPr>
        <w:pStyle w:val="Heading3"/>
      </w:pPr>
      <w:r w:rsidRPr="006F7D20">
        <w:t>Name</w:t>
      </w:r>
      <w:r>
        <w:t xml:space="preserve"> </w:t>
      </w:r>
      <w:r w:rsidRPr="006F7D20">
        <w:t>:</w:t>
      </w:r>
      <w:r>
        <w:t xml:space="preserve"> </w:t>
      </w:r>
      <w:r w:rsidRPr="006F7D20">
        <w:t xml:space="preserve">Gaurav Girish Rathod  </w:t>
      </w:r>
    </w:p>
    <w:p w14:paraId="4C125602" w14:textId="134BA449" w:rsidR="006F7D20" w:rsidRPr="006F7D20" w:rsidRDefault="006F7D20" w:rsidP="006F7D20">
      <w:pPr>
        <w:pStyle w:val="Heading3"/>
      </w:pPr>
      <w:r w:rsidRPr="006F7D20">
        <w:t>University</w:t>
      </w:r>
      <w:r>
        <w:t xml:space="preserve"> </w:t>
      </w:r>
      <w:r w:rsidRPr="006F7D20">
        <w:t>:</w:t>
      </w:r>
      <w:r>
        <w:t xml:space="preserve"> </w:t>
      </w:r>
      <w:r w:rsidRPr="006F7D20">
        <w:t xml:space="preserve">IIT Mandi  </w:t>
      </w:r>
    </w:p>
    <w:p w14:paraId="767A745F" w14:textId="7701E42C" w:rsidR="006F7D20" w:rsidRPr="006F7D20" w:rsidRDefault="006F7D20" w:rsidP="006F7D20">
      <w:pPr>
        <w:pStyle w:val="Heading3"/>
      </w:pPr>
      <w:r w:rsidRPr="006F7D20">
        <w:t>Program</w:t>
      </w:r>
      <w:r>
        <w:t xml:space="preserve"> </w:t>
      </w:r>
      <w:r w:rsidRPr="006F7D20">
        <w:t xml:space="preserve">: B.Tech in Civil Engineering  </w:t>
      </w:r>
    </w:p>
    <w:p w14:paraId="691C7156" w14:textId="384B6390" w:rsidR="006F7D20" w:rsidRPr="006F7D20" w:rsidRDefault="006F7D20" w:rsidP="006F7D20">
      <w:pPr>
        <w:pStyle w:val="Heading3"/>
      </w:pPr>
      <w:r w:rsidRPr="006F7D20">
        <w:t>Email</w:t>
      </w:r>
      <w:r>
        <w:t xml:space="preserve"> </w:t>
      </w:r>
      <w:r w:rsidRPr="006F7D20">
        <w:t>: [b24076@students.iitmandi.ac.in]</w:t>
      </w:r>
    </w:p>
    <w:p w14:paraId="680AE148" w14:textId="77777777" w:rsidR="004D3AD9" w:rsidRDefault="004D3AD9" w:rsidP="004D3AD9">
      <w:pPr>
        <w:rPr>
          <w:b/>
          <w:bCs/>
        </w:rPr>
      </w:pPr>
      <w:r>
        <w:t>Below is the consolidated Work Log for the Dataset-B Automation Discovery Project, covering the full progression from raw-data inspection through Step 1 segmentation, Step 2 process analysis and automation prioritization, and Step 3 PI prototype development, validation and the subsequent LA attendance/leave automation extension. It records what was done, what was tested, what failed, why it failed, how it was resolved, the evidence retained, and the resulting methodological decisions. Calendar day labels have intentionally been removed so dates can be inserted separately.</w:t>
      </w:r>
    </w:p>
    <w:p w14:paraId="759DAC9A" w14:textId="3B906995" w:rsidR="008977DC" w:rsidRPr="004D3AD9" w:rsidRDefault="008977DC" w:rsidP="008977DC">
      <w:pPr>
        <w:pStyle w:val="Heading2"/>
      </w:pPr>
      <w:r>
        <w:t>Day 1</w:t>
      </w:r>
    </w:p>
    <w:p w14:paraId="04716EF0" w14:textId="77777777" w:rsidR="004D3AD9" w:rsidRPr="004D3AD9" w:rsidRDefault="004D3AD9" w:rsidP="004D3AD9">
      <w:pPr>
        <w:rPr>
          <w:b/>
          <w:bCs/>
        </w:rPr>
      </w:pPr>
      <w:r w:rsidRPr="004D3AD9">
        <w:rPr>
          <w:b/>
          <w:bCs/>
        </w:rPr>
        <w:t>Understand the problem and inspect the raw dataset</w:t>
      </w:r>
    </w:p>
    <w:p w14:paraId="0EB99042" w14:textId="77777777" w:rsidR="004D3AD9" w:rsidRPr="004D3AD9" w:rsidRDefault="004D3AD9" w:rsidP="004D3AD9">
      <w:r w:rsidRPr="004D3AD9">
        <w:t>The first task was to understand the structure of the datasets before attempting any modelling. The project contained raw desktop-operation logs including application switches, keyboard events, mouse clicks, browser activity, form input, clipboard changes and screenshots. There were no explicit start/end markers for business processes, so the first objective was to infer coherent units of work from the event stream. Dataset A was identified as the labelled development dataset, while Dataset B was identified as the production-style unlabelled dataset.</w:t>
      </w:r>
    </w:p>
    <w:p w14:paraId="7FDFE7C0" w14:textId="77777777" w:rsidR="004D3AD9" w:rsidRPr="004D3AD9" w:rsidRDefault="004D3AD9" w:rsidP="004D3AD9">
      <w:r w:rsidRPr="004D3AD9">
        <w:t xml:space="preserve">Initial inventory found approximately </w:t>
      </w:r>
      <w:r w:rsidRPr="004D3AD9">
        <w:rPr>
          <w:b/>
          <w:bCs/>
        </w:rPr>
        <w:t>183,245 events, 78 sessions, 137 events files, 63 ground-truth files and 39,309 screenshots</w:t>
      </w:r>
      <w:r w:rsidRPr="004D3AD9">
        <w:t>. Dataset A contained 63 sessions and 162,768 events; Dataset B contained 15 sessions and 20,477 events.</w:t>
      </w:r>
    </w:p>
    <w:p w14:paraId="4BCA9E4B" w14:textId="77777777" w:rsidR="004D3AD9" w:rsidRPr="004D3AD9" w:rsidRDefault="004D3AD9" w:rsidP="004D3AD9">
      <w:r w:rsidRPr="004D3AD9">
        <w:t xml:space="preserve">The first major methodological decision was that </w:t>
      </w:r>
      <w:r w:rsidRPr="004D3AD9">
        <w:rPr>
          <w:b/>
          <w:bCs/>
        </w:rPr>
        <w:t>one recording chunk could not be treated as one session or one task</w:t>
      </w:r>
      <w:r w:rsidRPr="004D3AD9">
        <w:t xml:space="preserve"> because sessions could span multiple chunks and users could switch away from a task and return later. A reusable loader was therefore built to reconstruct sessions chronologically across chunks.</w:t>
      </w:r>
    </w:p>
    <w:p w14:paraId="372792AA" w14:textId="77777777" w:rsidR="004D3AD9" w:rsidRPr="004D3AD9" w:rsidRDefault="004D3AD9" w:rsidP="004D3AD9">
      <w:pPr>
        <w:rPr>
          <w:b/>
          <w:bCs/>
        </w:rPr>
      </w:pPr>
      <w:r w:rsidRPr="004D3AD9">
        <w:rPr>
          <w:b/>
          <w:bCs/>
        </w:rPr>
        <w:t>Problem encountered</w:t>
      </w:r>
    </w:p>
    <w:p w14:paraId="0432616C" w14:textId="77777777" w:rsidR="004D3AD9" w:rsidRPr="004D3AD9" w:rsidRDefault="004D3AD9" w:rsidP="004D3AD9">
      <w:r w:rsidRPr="004D3AD9">
        <w:t>Some events contained context.active_app = null.</w:t>
      </w:r>
    </w:p>
    <w:p w14:paraId="1BD021A9" w14:textId="77777777" w:rsidR="004D3AD9" w:rsidRPr="004D3AD9" w:rsidRDefault="004D3AD9" w:rsidP="004D3AD9">
      <w:pPr>
        <w:rPr>
          <w:b/>
          <w:bCs/>
        </w:rPr>
      </w:pPr>
      <w:r w:rsidRPr="004D3AD9">
        <w:rPr>
          <w:b/>
          <w:bCs/>
        </w:rPr>
        <w:t>Resolution</w:t>
      </w:r>
    </w:p>
    <w:p w14:paraId="1AA8176E" w14:textId="77777777" w:rsidR="004D3AD9" w:rsidRPr="004D3AD9" w:rsidRDefault="004D3AD9" w:rsidP="004D3AD9">
      <w:r w:rsidRPr="004D3AD9">
        <w:t>The loader was modified to tolerate missing application context rather than assuming it was always present. Timestamp ordering was also investigated because sequence numbers occasionally appeared out of timestamp order. Timestamp order was chosen as the authoritative ordering mechanism.</w:t>
      </w:r>
    </w:p>
    <w:p w14:paraId="3D9791EE" w14:textId="77777777" w:rsidR="004D3AD9" w:rsidRPr="004D3AD9" w:rsidRDefault="004D3AD9" w:rsidP="004D3AD9">
      <w:pPr>
        <w:rPr>
          <w:b/>
          <w:bCs/>
        </w:rPr>
      </w:pPr>
      <w:r w:rsidRPr="004D3AD9">
        <w:rPr>
          <w:b/>
          <w:bCs/>
        </w:rPr>
        <w:t>Integrity checks</w:t>
      </w:r>
    </w:p>
    <w:p w14:paraId="7AC62F6C" w14:textId="77777777" w:rsidR="004D3AD9" w:rsidRPr="004D3AD9" w:rsidRDefault="004D3AD9" w:rsidP="004D3AD9">
      <w:r w:rsidRPr="004D3AD9">
        <w:lastRenderedPageBreak/>
        <w:t xml:space="preserve">Before segmentation, duplicate event IDs were checked and found to be zero. Screenshot references were checked and there were no missing screenshot references. Multi-chunk sessions were also identified: </w:t>
      </w:r>
      <w:r w:rsidRPr="004D3AD9">
        <w:rPr>
          <w:b/>
          <w:bCs/>
        </w:rPr>
        <w:t>53 Dataset-A sessions and 5 Dataset-B sessions</w:t>
      </w:r>
      <w:r w:rsidRPr="004D3AD9">
        <w:t>. One physical-chunk versus correlation.chunk_id mismatch was found and treated as a metadata inconsistency rather than modifying the raw data.</w:t>
      </w:r>
    </w:p>
    <w:p w14:paraId="20164BE1" w14:textId="77777777" w:rsidR="004D3AD9" w:rsidRPr="004D3AD9" w:rsidRDefault="00000000" w:rsidP="004D3AD9">
      <w:r>
        <w:pict w14:anchorId="391519D6">
          <v:rect id="_x0000_i1025" style="width:0;height:1.5pt" o:hralign="center" o:hrstd="t" o:hr="t" fillcolor="#a0a0a0" stroked="f"/>
        </w:pict>
      </w:r>
    </w:p>
    <w:p w14:paraId="1269C424" w14:textId="77777777" w:rsidR="004D3AD9" w:rsidRPr="004D3AD9" w:rsidRDefault="004D3AD9" w:rsidP="004D3AD9">
      <w:pPr>
        <w:rPr>
          <w:b/>
          <w:bCs/>
        </w:rPr>
      </w:pPr>
      <w:r w:rsidRPr="004D3AD9">
        <w:rPr>
          <w:b/>
          <w:bCs/>
        </w:rPr>
        <w:t>Establish ground truth and benchmark the boundary problem</w:t>
      </w:r>
    </w:p>
    <w:p w14:paraId="7E9664E7" w14:textId="77777777" w:rsidR="004D3AD9" w:rsidRPr="004D3AD9" w:rsidRDefault="004D3AD9" w:rsidP="004D3AD9">
      <w:r w:rsidRPr="004D3AD9">
        <w:t xml:space="preserve">Dataset A ground-truth information was extracted to establish an objective benchmark. Ground truth included process codes, names, variants, case IDs, start/end timestamps and execution metadata. There were </w:t>
      </w:r>
      <w:r w:rsidRPr="004D3AD9">
        <w:rPr>
          <w:b/>
          <w:bCs/>
        </w:rPr>
        <w:t>257 executions missing end timestamps</w:t>
      </w:r>
      <w:r w:rsidRPr="004D3AD9">
        <w:t>, which were kept separate rather than assigning fabricated end times.</w:t>
      </w:r>
    </w:p>
    <w:p w14:paraId="6AA9EB39" w14:textId="77777777" w:rsidR="004D3AD9" w:rsidRPr="004D3AD9" w:rsidRDefault="004D3AD9" w:rsidP="004D3AD9">
      <w:r w:rsidRPr="004D3AD9">
        <w:t xml:space="preserve">Ground-truth boundary events were then extracted. These included process starts, switches out, resumes and suspensions. There were </w:t>
      </w:r>
      <w:r w:rsidRPr="004D3AD9">
        <w:rPr>
          <w:b/>
          <w:bCs/>
        </w:rPr>
        <w:t>3,698 raw boundary events</w:t>
      </w:r>
      <w:r w:rsidRPr="004D3AD9">
        <w:t xml:space="preserve">, which became </w:t>
      </w:r>
      <w:r w:rsidRPr="004D3AD9">
        <w:rPr>
          <w:b/>
          <w:bCs/>
        </w:rPr>
        <w:t>3,583 unique boundary timestamps</w:t>
      </w:r>
      <w:r w:rsidRPr="004D3AD9">
        <w:t xml:space="preserve"> after duplicate (session_id, timestamp) boundaries were collapsed.</w:t>
      </w:r>
    </w:p>
    <w:p w14:paraId="13B1ECE9" w14:textId="77777777" w:rsidR="004D3AD9" w:rsidRPr="004D3AD9" w:rsidRDefault="004D3AD9" w:rsidP="004D3AD9">
      <w:r w:rsidRPr="004D3AD9">
        <w:t>The next question was whether raw event activity actually changes around true process boundaries.</w:t>
      </w:r>
    </w:p>
    <w:p w14:paraId="2BDA5C25" w14:textId="77777777" w:rsidR="004D3AD9" w:rsidRPr="004D3AD9" w:rsidRDefault="004D3AD9" w:rsidP="004D3AD9">
      <w:r w:rsidRPr="004D3AD9">
        <w:t>Boundary windows were compared with randomly selected control windows. The strongest signals were:</w:t>
      </w:r>
    </w:p>
    <w:p w14:paraId="730DC570" w14:textId="77777777" w:rsidR="004D3AD9" w:rsidRPr="004D3AD9" w:rsidRDefault="004D3AD9" w:rsidP="004D3AD9">
      <w:pPr>
        <w:numPr>
          <w:ilvl w:val="0"/>
          <w:numId w:val="1"/>
        </w:numPr>
      </w:pPr>
      <w:r w:rsidRPr="004D3AD9">
        <w:t xml:space="preserve">application switching: about </w:t>
      </w:r>
      <w:r w:rsidRPr="004D3AD9">
        <w:rPr>
          <w:b/>
          <w:bCs/>
        </w:rPr>
        <w:t>2.26×</w:t>
      </w:r>
    </w:p>
    <w:p w14:paraId="725C5D42" w14:textId="77777777" w:rsidR="004D3AD9" w:rsidRPr="004D3AD9" w:rsidRDefault="004D3AD9" w:rsidP="004D3AD9">
      <w:pPr>
        <w:numPr>
          <w:ilvl w:val="0"/>
          <w:numId w:val="1"/>
        </w:numPr>
      </w:pPr>
      <w:r w:rsidRPr="004D3AD9">
        <w:t xml:space="preserve">browser navigation: about </w:t>
      </w:r>
      <w:r w:rsidRPr="004D3AD9">
        <w:rPr>
          <w:b/>
          <w:bCs/>
        </w:rPr>
        <w:t>2.18×</w:t>
      </w:r>
    </w:p>
    <w:p w14:paraId="5C72ABAE" w14:textId="77777777" w:rsidR="004D3AD9" w:rsidRPr="004D3AD9" w:rsidRDefault="004D3AD9" w:rsidP="004D3AD9">
      <w:pPr>
        <w:numPr>
          <w:ilvl w:val="0"/>
          <w:numId w:val="1"/>
        </w:numPr>
      </w:pPr>
      <w:r w:rsidRPr="004D3AD9">
        <w:t xml:space="preserve">browser clicks: about </w:t>
      </w:r>
      <w:r w:rsidRPr="004D3AD9">
        <w:rPr>
          <w:b/>
          <w:bCs/>
        </w:rPr>
        <w:t>1.47×</w:t>
      </w:r>
    </w:p>
    <w:p w14:paraId="3631120C" w14:textId="77777777" w:rsidR="004D3AD9" w:rsidRPr="004D3AD9" w:rsidRDefault="004D3AD9" w:rsidP="004D3AD9">
      <w:pPr>
        <w:numPr>
          <w:ilvl w:val="0"/>
          <w:numId w:val="1"/>
        </w:numPr>
      </w:pPr>
      <w:r w:rsidRPr="004D3AD9">
        <w:t xml:space="preserve">mouse clicks: about </w:t>
      </w:r>
      <w:r w:rsidRPr="004D3AD9">
        <w:rPr>
          <w:b/>
          <w:bCs/>
        </w:rPr>
        <w:t>1.44×</w:t>
      </w:r>
    </w:p>
    <w:p w14:paraId="138E160D" w14:textId="77777777" w:rsidR="004D3AD9" w:rsidRPr="004D3AD9" w:rsidRDefault="004D3AD9" w:rsidP="004D3AD9">
      <w:r w:rsidRPr="004D3AD9">
        <w:t>The conclusion was that application/context transitions contain real boundary information, but activity level alone is insufficient to identify a business boundary.</w:t>
      </w:r>
    </w:p>
    <w:p w14:paraId="4CF0B355" w14:textId="77777777" w:rsidR="004D3AD9" w:rsidRDefault="00000000" w:rsidP="004D3AD9">
      <w:r>
        <w:pict w14:anchorId="798CEA8D">
          <v:rect id="_x0000_i1064" style="width:0;height:1.5pt" o:hralign="center" o:bullet="t" o:hrstd="t" o:hr="t" fillcolor="#a0a0a0" stroked="f"/>
        </w:pict>
      </w:r>
    </w:p>
    <w:p w14:paraId="680A8BB6" w14:textId="4FFCADE7" w:rsidR="008977DC" w:rsidRPr="004D3AD9" w:rsidRDefault="008977DC" w:rsidP="008977DC">
      <w:pPr>
        <w:pStyle w:val="Heading2"/>
      </w:pPr>
      <w:r>
        <w:t>Day 2</w:t>
      </w:r>
    </w:p>
    <w:p w14:paraId="491CB013" w14:textId="77777777" w:rsidR="004D3AD9" w:rsidRPr="004D3AD9" w:rsidRDefault="004D3AD9" w:rsidP="004D3AD9">
      <w:pPr>
        <w:rPr>
          <w:b/>
          <w:bCs/>
        </w:rPr>
      </w:pPr>
      <w:r w:rsidRPr="004D3AD9">
        <w:rPr>
          <w:b/>
          <w:bCs/>
        </w:rPr>
        <w:t>Baseline segmentation attempt</w:t>
      </w:r>
    </w:p>
    <w:p w14:paraId="6C9BADD4" w14:textId="77777777" w:rsidR="004D3AD9" w:rsidRPr="004D3AD9" w:rsidRDefault="004D3AD9" w:rsidP="004D3AD9">
      <w:r w:rsidRPr="004D3AD9">
        <w:t>A lightweight heuristic segmentation baseline was created using time bins and weighted activity signals including application switches, browser navigation, browser clicks, mouse clicks and window changes.</w:t>
      </w:r>
    </w:p>
    <w:p w14:paraId="2B68918F" w14:textId="77777777" w:rsidR="004D3AD9" w:rsidRPr="004D3AD9" w:rsidRDefault="004D3AD9" w:rsidP="004D3AD9">
      <w:pPr>
        <w:rPr>
          <w:b/>
          <w:bCs/>
        </w:rPr>
      </w:pPr>
      <w:r w:rsidRPr="004D3AD9">
        <w:rPr>
          <w:b/>
          <w:bCs/>
        </w:rPr>
        <w:t>Result</w:t>
      </w:r>
    </w:p>
    <w:p w14:paraId="65A4D205" w14:textId="77777777" w:rsidR="004D3AD9" w:rsidRPr="004D3AD9" w:rsidRDefault="004D3AD9" w:rsidP="004D3AD9">
      <w:pPr>
        <w:numPr>
          <w:ilvl w:val="0"/>
          <w:numId w:val="2"/>
        </w:numPr>
      </w:pPr>
      <w:r w:rsidRPr="004D3AD9">
        <w:t>GT boundaries: 3,583</w:t>
      </w:r>
    </w:p>
    <w:p w14:paraId="7F19F70F" w14:textId="77777777" w:rsidR="004D3AD9" w:rsidRPr="004D3AD9" w:rsidRDefault="004D3AD9" w:rsidP="004D3AD9">
      <w:pPr>
        <w:numPr>
          <w:ilvl w:val="0"/>
          <w:numId w:val="2"/>
        </w:numPr>
      </w:pPr>
      <w:r w:rsidRPr="004D3AD9">
        <w:t>predicted boundaries: 2,770</w:t>
      </w:r>
    </w:p>
    <w:p w14:paraId="2227F436" w14:textId="77777777" w:rsidR="004D3AD9" w:rsidRPr="004D3AD9" w:rsidRDefault="004D3AD9" w:rsidP="004D3AD9">
      <w:pPr>
        <w:numPr>
          <w:ilvl w:val="0"/>
          <w:numId w:val="2"/>
        </w:numPr>
      </w:pPr>
      <w:r w:rsidRPr="004D3AD9">
        <w:t>precision: 0.5560</w:t>
      </w:r>
    </w:p>
    <w:p w14:paraId="71D07589" w14:textId="77777777" w:rsidR="004D3AD9" w:rsidRPr="004D3AD9" w:rsidRDefault="004D3AD9" w:rsidP="004D3AD9">
      <w:pPr>
        <w:numPr>
          <w:ilvl w:val="0"/>
          <w:numId w:val="2"/>
        </w:numPr>
      </w:pPr>
      <w:r w:rsidRPr="004D3AD9">
        <w:t>recall: 0.4298</w:t>
      </w:r>
    </w:p>
    <w:p w14:paraId="6539F244" w14:textId="77777777" w:rsidR="004D3AD9" w:rsidRPr="004D3AD9" w:rsidRDefault="004D3AD9" w:rsidP="004D3AD9">
      <w:pPr>
        <w:numPr>
          <w:ilvl w:val="0"/>
          <w:numId w:val="2"/>
        </w:numPr>
      </w:pPr>
      <w:r w:rsidRPr="004D3AD9">
        <w:t xml:space="preserve">F1: </w:t>
      </w:r>
      <w:r w:rsidRPr="004D3AD9">
        <w:rPr>
          <w:b/>
          <w:bCs/>
        </w:rPr>
        <w:t>0.4848</w:t>
      </w:r>
    </w:p>
    <w:p w14:paraId="7B101150" w14:textId="77777777" w:rsidR="004D3AD9" w:rsidRPr="004D3AD9" w:rsidRDefault="004D3AD9" w:rsidP="004D3AD9">
      <w:pPr>
        <w:numPr>
          <w:ilvl w:val="0"/>
          <w:numId w:val="2"/>
        </w:numPr>
      </w:pPr>
      <w:r w:rsidRPr="004D3AD9">
        <w:lastRenderedPageBreak/>
        <w:t>mean boundary error: 1.50 seconds</w:t>
      </w:r>
    </w:p>
    <w:p w14:paraId="32751882" w14:textId="77777777" w:rsidR="004D3AD9" w:rsidRPr="004D3AD9" w:rsidRDefault="004D3AD9" w:rsidP="004D3AD9">
      <w:r w:rsidRPr="004D3AD9">
        <w:t>The errors were explicitly categorized into TP/FP/FN.</w:t>
      </w:r>
    </w:p>
    <w:p w14:paraId="513A032D" w14:textId="77777777" w:rsidR="004D3AD9" w:rsidRPr="004D3AD9" w:rsidRDefault="004D3AD9" w:rsidP="004D3AD9">
      <w:pPr>
        <w:rPr>
          <w:b/>
          <w:bCs/>
        </w:rPr>
      </w:pPr>
      <w:r w:rsidRPr="004D3AD9">
        <w:rPr>
          <w:b/>
          <w:bCs/>
        </w:rPr>
        <w:t>Failure</w:t>
      </w:r>
    </w:p>
    <w:p w14:paraId="3998A7EB" w14:textId="77777777" w:rsidR="004D3AD9" w:rsidRPr="004D3AD9" w:rsidRDefault="004D3AD9" w:rsidP="004D3AD9">
      <w:r w:rsidRPr="004D3AD9">
        <w:t>The model produced many false positives and missed many true boundaries.</w:t>
      </w:r>
    </w:p>
    <w:p w14:paraId="306EC2A8" w14:textId="77777777" w:rsidR="004D3AD9" w:rsidRPr="004D3AD9" w:rsidRDefault="004D3AD9" w:rsidP="004D3AD9">
      <w:pPr>
        <w:rPr>
          <w:b/>
          <w:bCs/>
        </w:rPr>
      </w:pPr>
      <w:r w:rsidRPr="004D3AD9">
        <w:rPr>
          <w:b/>
          <w:bCs/>
        </w:rPr>
        <w:t>Lesson</w:t>
      </w:r>
    </w:p>
    <w:p w14:paraId="242E6A2B" w14:textId="77777777" w:rsidR="004D3AD9" w:rsidRPr="004D3AD9" w:rsidRDefault="004D3AD9" w:rsidP="004D3AD9">
      <w:r w:rsidRPr="004D3AD9">
        <w:t>High event activity does not necessarily mean a business-process transition. Increasing sensitivity to activity spikes would therefore not solve the underlying problem.</w:t>
      </w:r>
    </w:p>
    <w:p w14:paraId="23ABC3DF" w14:textId="77777777" w:rsidR="004D3AD9" w:rsidRPr="004D3AD9" w:rsidRDefault="00000000" w:rsidP="004D3AD9">
      <w:r>
        <w:pict w14:anchorId="2E0F0BD3">
          <v:rect id="_x0000_i1027" style="width:0;height:1.5pt" o:hralign="center" o:hrstd="t" o:hr="t" fillcolor="#a0a0a0" stroked="f"/>
        </w:pict>
      </w:r>
    </w:p>
    <w:p w14:paraId="0F860A19" w14:textId="77777777" w:rsidR="004D3AD9" w:rsidRPr="004D3AD9" w:rsidRDefault="004D3AD9" w:rsidP="004D3AD9">
      <w:pPr>
        <w:rPr>
          <w:b/>
          <w:bCs/>
        </w:rPr>
      </w:pPr>
      <w:r w:rsidRPr="004D3AD9">
        <w:rPr>
          <w:b/>
          <w:bCs/>
        </w:rPr>
        <w:t>Before/after-context segmentation experiment</w:t>
      </w:r>
    </w:p>
    <w:p w14:paraId="243E0A85" w14:textId="77777777" w:rsidR="004D3AD9" w:rsidRPr="004D3AD9" w:rsidRDefault="004D3AD9" w:rsidP="004D3AD9">
      <w:r w:rsidRPr="004D3AD9">
        <w:t>A second heuristic was developed to compare the event pattern immediately before and after candidate timestamps. Features included before/after event counts, app switches, navigation, browser clicks, mouse clicks, window changes, unique applications and keyboard activity.</w:t>
      </w:r>
    </w:p>
    <w:p w14:paraId="7B2654F3" w14:textId="77777777" w:rsidR="004D3AD9" w:rsidRPr="004D3AD9" w:rsidRDefault="004D3AD9" w:rsidP="004D3AD9">
      <w:pPr>
        <w:rPr>
          <w:b/>
          <w:bCs/>
        </w:rPr>
      </w:pPr>
      <w:r w:rsidRPr="004D3AD9">
        <w:rPr>
          <w:b/>
          <w:bCs/>
        </w:rPr>
        <w:t>Result</w:t>
      </w:r>
    </w:p>
    <w:p w14:paraId="0895D6CE" w14:textId="77777777" w:rsidR="004D3AD9" w:rsidRPr="004D3AD9" w:rsidRDefault="004D3AD9" w:rsidP="004D3AD9">
      <w:pPr>
        <w:numPr>
          <w:ilvl w:val="0"/>
          <w:numId w:val="3"/>
        </w:numPr>
      </w:pPr>
      <w:r w:rsidRPr="004D3AD9">
        <w:t>candidate points: 45,782</w:t>
      </w:r>
    </w:p>
    <w:p w14:paraId="775E5F4B" w14:textId="77777777" w:rsidR="004D3AD9" w:rsidRPr="004D3AD9" w:rsidRDefault="004D3AD9" w:rsidP="004D3AD9">
      <w:pPr>
        <w:numPr>
          <w:ilvl w:val="0"/>
          <w:numId w:val="3"/>
        </w:numPr>
      </w:pPr>
      <w:r w:rsidRPr="004D3AD9">
        <w:t>predicted boundaries: 4,557</w:t>
      </w:r>
    </w:p>
    <w:p w14:paraId="7A7AC4DE" w14:textId="77777777" w:rsidR="004D3AD9" w:rsidRPr="004D3AD9" w:rsidRDefault="004D3AD9" w:rsidP="004D3AD9">
      <w:pPr>
        <w:numPr>
          <w:ilvl w:val="0"/>
          <w:numId w:val="3"/>
        </w:numPr>
      </w:pPr>
      <w:r w:rsidRPr="004D3AD9">
        <w:t>GT boundaries: 3,583</w:t>
      </w:r>
    </w:p>
    <w:p w14:paraId="52DF65F8" w14:textId="77777777" w:rsidR="004D3AD9" w:rsidRPr="004D3AD9" w:rsidRDefault="004D3AD9" w:rsidP="004D3AD9">
      <w:pPr>
        <w:numPr>
          <w:ilvl w:val="0"/>
          <w:numId w:val="3"/>
        </w:numPr>
      </w:pPr>
      <w:r w:rsidRPr="004D3AD9">
        <w:t>precision: 0.4215</w:t>
      </w:r>
    </w:p>
    <w:p w14:paraId="5F57B588" w14:textId="77777777" w:rsidR="004D3AD9" w:rsidRPr="004D3AD9" w:rsidRDefault="004D3AD9" w:rsidP="004D3AD9">
      <w:pPr>
        <w:numPr>
          <w:ilvl w:val="0"/>
          <w:numId w:val="3"/>
        </w:numPr>
      </w:pPr>
      <w:r w:rsidRPr="004D3AD9">
        <w:t>recall: 0.5361</w:t>
      </w:r>
    </w:p>
    <w:p w14:paraId="42DC0576" w14:textId="77777777" w:rsidR="004D3AD9" w:rsidRPr="004D3AD9" w:rsidRDefault="004D3AD9" w:rsidP="004D3AD9">
      <w:pPr>
        <w:numPr>
          <w:ilvl w:val="0"/>
          <w:numId w:val="3"/>
        </w:numPr>
      </w:pPr>
      <w:r w:rsidRPr="004D3AD9">
        <w:t xml:space="preserve">F1: </w:t>
      </w:r>
      <w:r w:rsidRPr="004D3AD9">
        <w:rPr>
          <w:b/>
          <w:bCs/>
        </w:rPr>
        <w:t>0.4720</w:t>
      </w:r>
    </w:p>
    <w:p w14:paraId="0DCA5EA8" w14:textId="77777777" w:rsidR="004D3AD9" w:rsidRPr="004D3AD9" w:rsidRDefault="004D3AD9" w:rsidP="004D3AD9">
      <w:pPr>
        <w:numPr>
          <w:ilvl w:val="0"/>
          <w:numId w:val="3"/>
        </w:numPr>
      </w:pPr>
      <w:r w:rsidRPr="004D3AD9">
        <w:t>mean error: 2.29 seconds</w:t>
      </w:r>
    </w:p>
    <w:p w14:paraId="279DFDE4" w14:textId="77777777" w:rsidR="004D3AD9" w:rsidRPr="004D3AD9" w:rsidRDefault="004D3AD9" w:rsidP="004D3AD9">
      <w:pPr>
        <w:rPr>
          <w:b/>
          <w:bCs/>
        </w:rPr>
      </w:pPr>
      <w:r w:rsidRPr="004D3AD9">
        <w:rPr>
          <w:b/>
          <w:bCs/>
        </w:rPr>
        <w:t>Failure</w:t>
      </w:r>
    </w:p>
    <w:p w14:paraId="7321E9C5" w14:textId="77777777" w:rsidR="004D3AD9" w:rsidRPr="004D3AD9" w:rsidRDefault="004D3AD9" w:rsidP="004D3AD9">
      <w:r w:rsidRPr="004D3AD9">
        <w:t>Recall improved, but the system over-segmented heavily.</w:t>
      </w:r>
    </w:p>
    <w:p w14:paraId="77121184" w14:textId="77777777" w:rsidR="004D3AD9" w:rsidRPr="004D3AD9" w:rsidRDefault="004D3AD9" w:rsidP="004D3AD9">
      <w:pPr>
        <w:rPr>
          <w:b/>
          <w:bCs/>
        </w:rPr>
      </w:pPr>
      <w:r w:rsidRPr="004D3AD9">
        <w:rPr>
          <w:b/>
          <w:bCs/>
        </w:rPr>
        <w:t>Conclusion</w:t>
      </w:r>
    </w:p>
    <w:p w14:paraId="0B36E4F9" w14:textId="77777777" w:rsidR="004D3AD9" w:rsidRPr="004D3AD9" w:rsidRDefault="004D3AD9" w:rsidP="004D3AD9">
      <w:r w:rsidRPr="004D3AD9">
        <w:t>The before/after context signal was useful, but a more sophisticated classifier was required.</w:t>
      </w:r>
    </w:p>
    <w:p w14:paraId="53FAED36" w14:textId="77777777" w:rsidR="004D3AD9" w:rsidRPr="004D3AD9" w:rsidRDefault="00000000" w:rsidP="004D3AD9">
      <w:r>
        <w:pict w14:anchorId="12456703">
          <v:rect id="_x0000_i1028" style="width:0;height:1.5pt" o:hralign="center" o:hrstd="t" o:hr="t" fillcolor="#a0a0a0" stroked="f"/>
        </w:pict>
      </w:r>
    </w:p>
    <w:p w14:paraId="5C6B18C4" w14:textId="77777777" w:rsidR="004D3AD9" w:rsidRPr="004D3AD9" w:rsidRDefault="004D3AD9" w:rsidP="004D3AD9">
      <w:pPr>
        <w:rPr>
          <w:b/>
          <w:bCs/>
        </w:rPr>
      </w:pPr>
      <w:r w:rsidRPr="004D3AD9">
        <w:rPr>
          <w:b/>
          <w:bCs/>
        </w:rPr>
        <w:t>Move to supervised machine learning</w:t>
      </w:r>
    </w:p>
    <w:p w14:paraId="13A2037A" w14:textId="77777777" w:rsidR="004D3AD9" w:rsidRPr="004D3AD9" w:rsidRDefault="004D3AD9" w:rsidP="004D3AD9">
      <w:r w:rsidRPr="004D3AD9">
        <w:t>At this point, supervised ML became justified because Dataset A supplied labelled boundaries, there were non-linear feature relationships, simple heuristics had plateaued near 0.47–0.48 F1, and session-level validation could be performed. Deep learning was deliberately avoided because the problem could be represented effectively using tabular event features.</w:t>
      </w:r>
    </w:p>
    <w:p w14:paraId="496C24DB" w14:textId="77777777" w:rsidR="004D3AD9" w:rsidRPr="004D3AD9" w:rsidRDefault="004D3AD9" w:rsidP="004D3AD9">
      <w:r w:rsidRPr="004D3AD9">
        <w:t xml:space="preserve">A candidate dataset of </w:t>
      </w:r>
      <w:r w:rsidRPr="004D3AD9">
        <w:rPr>
          <w:b/>
          <w:bCs/>
        </w:rPr>
        <w:t>45,782 timestamps across 63 sessions</w:t>
      </w:r>
      <w:r w:rsidRPr="004D3AD9">
        <w:t xml:space="preserve"> was created. Candidates were labelled positive when within ±5 seconds of a ground-truth boundary. The resulting class balance was approximately </w:t>
      </w:r>
      <w:r w:rsidRPr="004D3AD9">
        <w:rPr>
          <w:b/>
          <w:bCs/>
        </w:rPr>
        <w:t>22.31% boundary / 77.69% non-boundary</w:t>
      </w:r>
      <w:r w:rsidRPr="004D3AD9">
        <w:t>.</w:t>
      </w:r>
    </w:p>
    <w:p w14:paraId="54CEAE9D" w14:textId="77777777" w:rsidR="004D3AD9" w:rsidRPr="004D3AD9" w:rsidRDefault="004D3AD9" w:rsidP="004D3AD9">
      <w:r w:rsidRPr="004D3AD9">
        <w:t xml:space="preserve">A major methodological choice was to split by </w:t>
      </w:r>
      <w:r w:rsidRPr="004D3AD9">
        <w:rPr>
          <w:b/>
          <w:bCs/>
        </w:rPr>
        <w:t>whole sessions rather than randomly splitting rows</w:t>
      </w:r>
      <w:r w:rsidRPr="004D3AD9">
        <w:t>:</w:t>
      </w:r>
    </w:p>
    <w:p w14:paraId="180D9AB3" w14:textId="77777777" w:rsidR="004D3AD9" w:rsidRPr="004D3AD9" w:rsidRDefault="004D3AD9" w:rsidP="004D3AD9">
      <w:pPr>
        <w:numPr>
          <w:ilvl w:val="0"/>
          <w:numId w:val="4"/>
        </w:numPr>
      </w:pPr>
      <w:r w:rsidRPr="004D3AD9">
        <w:lastRenderedPageBreak/>
        <w:t>44 training sessions</w:t>
      </w:r>
    </w:p>
    <w:p w14:paraId="5CF47A73" w14:textId="77777777" w:rsidR="004D3AD9" w:rsidRPr="004D3AD9" w:rsidRDefault="004D3AD9" w:rsidP="004D3AD9">
      <w:pPr>
        <w:numPr>
          <w:ilvl w:val="0"/>
          <w:numId w:val="4"/>
        </w:numPr>
      </w:pPr>
      <w:r w:rsidRPr="004D3AD9">
        <w:t>9 validation sessions</w:t>
      </w:r>
    </w:p>
    <w:p w14:paraId="2A0A7B2D" w14:textId="77777777" w:rsidR="004D3AD9" w:rsidRPr="004D3AD9" w:rsidRDefault="004D3AD9" w:rsidP="004D3AD9">
      <w:pPr>
        <w:numPr>
          <w:ilvl w:val="0"/>
          <w:numId w:val="4"/>
        </w:numPr>
      </w:pPr>
      <w:r w:rsidRPr="004D3AD9">
        <w:t>10 test sessions</w:t>
      </w:r>
    </w:p>
    <w:p w14:paraId="6F242850" w14:textId="77777777" w:rsidR="004D3AD9" w:rsidRPr="004D3AD9" w:rsidRDefault="004D3AD9" w:rsidP="004D3AD9">
      <w:r w:rsidRPr="004D3AD9">
        <w:t>This prevented the same session from leaking into both training and testing.</w:t>
      </w:r>
    </w:p>
    <w:p w14:paraId="592B8364" w14:textId="77777777" w:rsidR="004D3AD9" w:rsidRPr="004D3AD9" w:rsidRDefault="00000000" w:rsidP="004D3AD9">
      <w:r>
        <w:pict w14:anchorId="0B8D8AE7">
          <v:rect id="_x0000_i1029" style="width:0;height:1.5pt" o:hralign="center" o:hrstd="t" o:hr="t" fillcolor="#a0a0a0" stroked="f"/>
        </w:pict>
      </w:r>
    </w:p>
    <w:p w14:paraId="755C76C1" w14:textId="77777777" w:rsidR="004D3AD9" w:rsidRPr="004D3AD9" w:rsidRDefault="004D3AD9" w:rsidP="004D3AD9">
      <w:pPr>
        <w:rPr>
          <w:b/>
          <w:bCs/>
        </w:rPr>
      </w:pPr>
      <w:r w:rsidRPr="004D3AD9">
        <w:rPr>
          <w:b/>
          <w:bCs/>
        </w:rPr>
        <w:t>Model comparison</w:t>
      </w:r>
    </w:p>
    <w:p w14:paraId="7744CBBC" w14:textId="77777777" w:rsidR="004D3AD9" w:rsidRPr="004D3AD9" w:rsidRDefault="004D3AD9" w:rsidP="004D3AD9">
      <w:r w:rsidRPr="004D3AD9">
        <w:t>Four models were compared on the same feature representation:</w:t>
      </w:r>
    </w:p>
    <w:p w14:paraId="2548F4CB" w14:textId="77777777" w:rsidR="004D3AD9" w:rsidRPr="004D3AD9" w:rsidRDefault="004D3AD9" w:rsidP="004D3AD9">
      <w:pPr>
        <w:numPr>
          <w:ilvl w:val="0"/>
          <w:numId w:val="5"/>
        </w:numPr>
      </w:pPr>
      <w:r w:rsidRPr="004D3AD9">
        <w:t>Logistic Regression</w:t>
      </w:r>
    </w:p>
    <w:p w14:paraId="7AE3CF35" w14:textId="77777777" w:rsidR="004D3AD9" w:rsidRPr="004D3AD9" w:rsidRDefault="004D3AD9" w:rsidP="004D3AD9">
      <w:pPr>
        <w:numPr>
          <w:ilvl w:val="0"/>
          <w:numId w:val="5"/>
        </w:numPr>
      </w:pPr>
      <w:r w:rsidRPr="004D3AD9">
        <w:t>Decision Tree</w:t>
      </w:r>
    </w:p>
    <w:p w14:paraId="10911EB1" w14:textId="77777777" w:rsidR="004D3AD9" w:rsidRPr="004D3AD9" w:rsidRDefault="004D3AD9" w:rsidP="004D3AD9">
      <w:pPr>
        <w:numPr>
          <w:ilvl w:val="0"/>
          <w:numId w:val="5"/>
        </w:numPr>
      </w:pPr>
      <w:r w:rsidRPr="004D3AD9">
        <w:t>Random Forest</w:t>
      </w:r>
    </w:p>
    <w:p w14:paraId="2A531849" w14:textId="77777777" w:rsidR="004D3AD9" w:rsidRPr="004D3AD9" w:rsidRDefault="004D3AD9" w:rsidP="004D3AD9">
      <w:pPr>
        <w:numPr>
          <w:ilvl w:val="0"/>
          <w:numId w:val="5"/>
        </w:numPr>
      </w:pPr>
      <w:r w:rsidRPr="004D3AD9">
        <w:t>HistGradientBoosting</w:t>
      </w:r>
    </w:p>
    <w:p w14:paraId="50D773E6" w14:textId="77777777" w:rsidR="004D3AD9" w:rsidRPr="004D3AD9" w:rsidRDefault="004D3AD9" w:rsidP="004D3AD9">
      <w:r w:rsidRPr="004D3AD9">
        <w:t>Threshold selection was performed during validation.</w:t>
      </w:r>
    </w:p>
    <w:p w14:paraId="74860E0D" w14:textId="77777777" w:rsidR="004D3AD9" w:rsidRPr="004D3AD9" w:rsidRDefault="004D3AD9" w:rsidP="004D3AD9">
      <w:pPr>
        <w:rPr>
          <w:b/>
          <w:bCs/>
        </w:rPr>
      </w:pPr>
      <w:r w:rsidRPr="004D3AD9">
        <w:rPr>
          <w:b/>
          <w:bCs/>
        </w:rPr>
        <w:t>Results</w:t>
      </w:r>
    </w:p>
    <w:p w14:paraId="55D5FE36" w14:textId="77777777" w:rsidR="004D3AD9" w:rsidRPr="004D3AD9" w:rsidRDefault="004D3AD9" w:rsidP="004D3AD9">
      <w:r w:rsidRPr="004D3AD9">
        <w:t>Logistic Regression:</w:t>
      </w:r>
    </w:p>
    <w:p w14:paraId="0D863044" w14:textId="77777777" w:rsidR="004D3AD9" w:rsidRPr="004D3AD9" w:rsidRDefault="004D3AD9" w:rsidP="004D3AD9">
      <w:pPr>
        <w:numPr>
          <w:ilvl w:val="0"/>
          <w:numId w:val="6"/>
        </w:numPr>
      </w:pPr>
      <w:r w:rsidRPr="004D3AD9">
        <w:t>test precision: 0.6447</w:t>
      </w:r>
    </w:p>
    <w:p w14:paraId="6FF66197" w14:textId="77777777" w:rsidR="004D3AD9" w:rsidRPr="004D3AD9" w:rsidRDefault="004D3AD9" w:rsidP="004D3AD9">
      <w:pPr>
        <w:numPr>
          <w:ilvl w:val="0"/>
          <w:numId w:val="6"/>
        </w:numPr>
      </w:pPr>
      <w:r w:rsidRPr="004D3AD9">
        <w:t>recall: 0.8796</w:t>
      </w:r>
    </w:p>
    <w:p w14:paraId="5A0AC33B" w14:textId="77777777" w:rsidR="004D3AD9" w:rsidRPr="004D3AD9" w:rsidRDefault="004D3AD9" w:rsidP="004D3AD9">
      <w:pPr>
        <w:numPr>
          <w:ilvl w:val="0"/>
          <w:numId w:val="6"/>
        </w:numPr>
      </w:pPr>
      <w:r w:rsidRPr="004D3AD9">
        <w:t>F1: 0.7440</w:t>
      </w:r>
    </w:p>
    <w:p w14:paraId="69F0A57E" w14:textId="77777777" w:rsidR="004D3AD9" w:rsidRPr="004D3AD9" w:rsidRDefault="004D3AD9" w:rsidP="004D3AD9">
      <w:pPr>
        <w:numPr>
          <w:ilvl w:val="0"/>
          <w:numId w:val="6"/>
        </w:numPr>
      </w:pPr>
      <w:r w:rsidRPr="004D3AD9">
        <w:t>PR-AUC: 0.8575</w:t>
      </w:r>
    </w:p>
    <w:p w14:paraId="5009C4AA" w14:textId="77777777" w:rsidR="004D3AD9" w:rsidRPr="004D3AD9" w:rsidRDefault="004D3AD9" w:rsidP="004D3AD9">
      <w:r w:rsidRPr="004D3AD9">
        <w:t>Decision Tree:</w:t>
      </w:r>
    </w:p>
    <w:p w14:paraId="21CA8B32" w14:textId="77777777" w:rsidR="004D3AD9" w:rsidRPr="004D3AD9" w:rsidRDefault="004D3AD9" w:rsidP="004D3AD9">
      <w:pPr>
        <w:numPr>
          <w:ilvl w:val="0"/>
          <w:numId w:val="7"/>
        </w:numPr>
      </w:pPr>
      <w:r w:rsidRPr="004D3AD9">
        <w:t>precision: 0.8749</w:t>
      </w:r>
    </w:p>
    <w:p w14:paraId="724AC40B" w14:textId="77777777" w:rsidR="004D3AD9" w:rsidRPr="004D3AD9" w:rsidRDefault="004D3AD9" w:rsidP="004D3AD9">
      <w:pPr>
        <w:numPr>
          <w:ilvl w:val="0"/>
          <w:numId w:val="7"/>
        </w:numPr>
      </w:pPr>
      <w:r w:rsidRPr="004D3AD9">
        <w:t>recall: 0.8688</w:t>
      </w:r>
    </w:p>
    <w:p w14:paraId="394FD3C1" w14:textId="77777777" w:rsidR="004D3AD9" w:rsidRPr="004D3AD9" w:rsidRDefault="004D3AD9" w:rsidP="004D3AD9">
      <w:pPr>
        <w:numPr>
          <w:ilvl w:val="0"/>
          <w:numId w:val="7"/>
        </w:numPr>
      </w:pPr>
      <w:r w:rsidRPr="004D3AD9">
        <w:t>F1: 0.8719</w:t>
      </w:r>
    </w:p>
    <w:p w14:paraId="467B7365" w14:textId="77777777" w:rsidR="004D3AD9" w:rsidRPr="004D3AD9" w:rsidRDefault="004D3AD9" w:rsidP="004D3AD9">
      <w:r w:rsidRPr="004D3AD9">
        <w:t>Random Forest:</w:t>
      </w:r>
    </w:p>
    <w:p w14:paraId="0906D332" w14:textId="77777777" w:rsidR="004D3AD9" w:rsidRPr="004D3AD9" w:rsidRDefault="004D3AD9" w:rsidP="004D3AD9">
      <w:pPr>
        <w:numPr>
          <w:ilvl w:val="0"/>
          <w:numId w:val="8"/>
        </w:numPr>
      </w:pPr>
      <w:r w:rsidRPr="004D3AD9">
        <w:t>precision: 0.9081</w:t>
      </w:r>
    </w:p>
    <w:p w14:paraId="65E0CF0C" w14:textId="77777777" w:rsidR="004D3AD9" w:rsidRPr="004D3AD9" w:rsidRDefault="004D3AD9" w:rsidP="004D3AD9">
      <w:pPr>
        <w:numPr>
          <w:ilvl w:val="0"/>
          <w:numId w:val="8"/>
        </w:numPr>
      </w:pPr>
      <w:r w:rsidRPr="004D3AD9">
        <w:t>recall: 0.8574</w:t>
      </w:r>
    </w:p>
    <w:p w14:paraId="7C73EDCD" w14:textId="77777777" w:rsidR="004D3AD9" w:rsidRPr="004D3AD9" w:rsidRDefault="004D3AD9" w:rsidP="004D3AD9">
      <w:pPr>
        <w:numPr>
          <w:ilvl w:val="0"/>
          <w:numId w:val="8"/>
        </w:numPr>
      </w:pPr>
      <w:r w:rsidRPr="004D3AD9">
        <w:t>F1: 0.8820</w:t>
      </w:r>
    </w:p>
    <w:p w14:paraId="0676C7A3" w14:textId="77777777" w:rsidR="004D3AD9" w:rsidRPr="004D3AD9" w:rsidRDefault="004D3AD9" w:rsidP="004D3AD9">
      <w:pPr>
        <w:numPr>
          <w:ilvl w:val="0"/>
          <w:numId w:val="8"/>
        </w:numPr>
      </w:pPr>
      <w:r w:rsidRPr="004D3AD9">
        <w:t>PR-AUC: 0.9487</w:t>
      </w:r>
    </w:p>
    <w:p w14:paraId="15D57CED" w14:textId="77777777" w:rsidR="004D3AD9" w:rsidRPr="004D3AD9" w:rsidRDefault="004D3AD9" w:rsidP="004D3AD9">
      <w:r w:rsidRPr="004D3AD9">
        <w:t>HistGradientBoosting performed best:</w:t>
      </w:r>
    </w:p>
    <w:p w14:paraId="3A26593A" w14:textId="77777777" w:rsidR="004D3AD9" w:rsidRPr="004D3AD9" w:rsidRDefault="004D3AD9" w:rsidP="004D3AD9">
      <w:pPr>
        <w:numPr>
          <w:ilvl w:val="0"/>
          <w:numId w:val="9"/>
        </w:numPr>
      </w:pPr>
      <w:r w:rsidRPr="004D3AD9">
        <w:t xml:space="preserve">validation F1: </w:t>
      </w:r>
      <w:r w:rsidRPr="004D3AD9">
        <w:rPr>
          <w:b/>
          <w:bCs/>
        </w:rPr>
        <w:t>0.9209</w:t>
      </w:r>
    </w:p>
    <w:p w14:paraId="6C39EAB2" w14:textId="77777777" w:rsidR="004D3AD9" w:rsidRPr="004D3AD9" w:rsidRDefault="004D3AD9" w:rsidP="004D3AD9">
      <w:pPr>
        <w:numPr>
          <w:ilvl w:val="0"/>
          <w:numId w:val="9"/>
        </w:numPr>
      </w:pPr>
      <w:r w:rsidRPr="004D3AD9">
        <w:t>validation precision: 0.9081</w:t>
      </w:r>
    </w:p>
    <w:p w14:paraId="04EDACB3" w14:textId="77777777" w:rsidR="004D3AD9" w:rsidRPr="004D3AD9" w:rsidRDefault="004D3AD9" w:rsidP="004D3AD9">
      <w:pPr>
        <w:numPr>
          <w:ilvl w:val="0"/>
          <w:numId w:val="9"/>
        </w:numPr>
      </w:pPr>
      <w:r w:rsidRPr="004D3AD9">
        <w:t>validation recall: 0.9341</w:t>
      </w:r>
    </w:p>
    <w:p w14:paraId="2D06F039" w14:textId="77777777" w:rsidR="004D3AD9" w:rsidRPr="004D3AD9" w:rsidRDefault="004D3AD9" w:rsidP="004D3AD9">
      <w:pPr>
        <w:numPr>
          <w:ilvl w:val="0"/>
          <w:numId w:val="9"/>
        </w:numPr>
      </w:pPr>
      <w:r w:rsidRPr="004D3AD9">
        <w:lastRenderedPageBreak/>
        <w:t>validation PR-AUC: 0.9748</w:t>
      </w:r>
    </w:p>
    <w:p w14:paraId="7E3A8016" w14:textId="77777777" w:rsidR="004D3AD9" w:rsidRPr="004D3AD9" w:rsidRDefault="004D3AD9" w:rsidP="004D3AD9">
      <w:pPr>
        <w:numPr>
          <w:ilvl w:val="0"/>
          <w:numId w:val="9"/>
        </w:numPr>
      </w:pPr>
      <w:r w:rsidRPr="004D3AD9">
        <w:t>test precision: 0.8864</w:t>
      </w:r>
    </w:p>
    <w:p w14:paraId="2550D3D7" w14:textId="77777777" w:rsidR="004D3AD9" w:rsidRPr="004D3AD9" w:rsidRDefault="004D3AD9" w:rsidP="004D3AD9">
      <w:pPr>
        <w:numPr>
          <w:ilvl w:val="0"/>
          <w:numId w:val="9"/>
        </w:numPr>
      </w:pPr>
      <w:r w:rsidRPr="004D3AD9">
        <w:t>test recall: 0.9246</w:t>
      </w:r>
    </w:p>
    <w:p w14:paraId="28DB9EB9" w14:textId="77777777" w:rsidR="004D3AD9" w:rsidRPr="004D3AD9" w:rsidRDefault="004D3AD9" w:rsidP="004D3AD9">
      <w:pPr>
        <w:numPr>
          <w:ilvl w:val="0"/>
          <w:numId w:val="9"/>
        </w:numPr>
      </w:pPr>
      <w:r w:rsidRPr="004D3AD9">
        <w:t xml:space="preserve">test F1: </w:t>
      </w:r>
      <w:r w:rsidRPr="004D3AD9">
        <w:rPr>
          <w:b/>
          <w:bCs/>
        </w:rPr>
        <w:t>0.9051</w:t>
      </w:r>
    </w:p>
    <w:p w14:paraId="0C64DADA" w14:textId="77777777" w:rsidR="004D3AD9" w:rsidRPr="004D3AD9" w:rsidRDefault="004D3AD9" w:rsidP="004D3AD9">
      <w:pPr>
        <w:numPr>
          <w:ilvl w:val="0"/>
          <w:numId w:val="9"/>
        </w:numPr>
      </w:pPr>
      <w:r w:rsidRPr="004D3AD9">
        <w:t>test PR-AUC: 0.9652</w:t>
      </w:r>
    </w:p>
    <w:p w14:paraId="142CA727" w14:textId="77777777" w:rsidR="004D3AD9" w:rsidRDefault="00000000" w:rsidP="004D3AD9">
      <w:r>
        <w:pict w14:anchorId="501664DB">
          <v:rect id="_x0000_i1067" style="width:0;height:1.5pt" o:hralign="center" o:bullet="t" o:hrstd="t" o:hr="t" fillcolor="#a0a0a0" stroked="f"/>
        </w:pict>
      </w:r>
    </w:p>
    <w:p w14:paraId="745FA670" w14:textId="56D86740" w:rsidR="008977DC" w:rsidRPr="004D3AD9" w:rsidRDefault="008977DC" w:rsidP="008977DC">
      <w:pPr>
        <w:pStyle w:val="Heading2"/>
      </w:pPr>
      <w:r>
        <w:t>Day 3</w:t>
      </w:r>
    </w:p>
    <w:p w14:paraId="1015415D" w14:textId="77777777" w:rsidR="004D3AD9" w:rsidRPr="004D3AD9" w:rsidRDefault="004D3AD9" w:rsidP="004D3AD9">
      <w:pPr>
        <w:rPr>
          <w:b/>
          <w:bCs/>
        </w:rPr>
      </w:pPr>
      <w:r w:rsidRPr="004D3AD9">
        <w:rPr>
          <w:b/>
          <w:bCs/>
        </w:rPr>
        <w:t>Discover that classifier accuracy is not segmentation accuracy</w:t>
      </w:r>
    </w:p>
    <w:p w14:paraId="1A79371F" w14:textId="77777777" w:rsidR="004D3AD9" w:rsidRPr="004D3AD9" w:rsidRDefault="004D3AD9" w:rsidP="004D3AD9">
      <w:r w:rsidRPr="004D3AD9">
        <w:t>A critical distinction emerged.</w:t>
      </w:r>
    </w:p>
    <w:p w14:paraId="37446BCA" w14:textId="77777777" w:rsidR="004D3AD9" w:rsidRPr="004D3AD9" w:rsidRDefault="004D3AD9" w:rsidP="004D3AD9">
      <w:r w:rsidRPr="004D3AD9">
        <w:t xml:space="preserve">The </w:t>
      </w:r>
      <w:r w:rsidRPr="004D3AD9">
        <w:rPr>
          <w:b/>
          <w:bCs/>
        </w:rPr>
        <w:t>0.905 test F1</w:t>
      </w:r>
      <w:r w:rsidRPr="004D3AD9">
        <w:t xml:space="preserve"> measured whether candidate timestamps looked boundary-like. It did </w:t>
      </w:r>
      <w:r w:rsidRPr="004D3AD9">
        <w:rPr>
          <w:b/>
          <w:bCs/>
        </w:rPr>
        <w:t>not</w:t>
      </w:r>
      <w:r w:rsidRPr="004D3AD9">
        <w:t xml:space="preserve"> mean that the final segmentation itself had 0.905 F1.</w:t>
      </w:r>
    </w:p>
    <w:p w14:paraId="56E801D1" w14:textId="77777777" w:rsidR="004D3AD9" w:rsidRPr="004D3AD9" w:rsidRDefault="004D3AD9" w:rsidP="004D3AD9">
      <w:r w:rsidRPr="004D3AD9">
        <w:t>The reason was that several nearby candidate timestamps could all be classified as positive around one actual transition. Therefore two different problems had to be separated:</w:t>
      </w:r>
    </w:p>
    <w:p w14:paraId="1D9A9C2C" w14:textId="77777777" w:rsidR="004D3AD9" w:rsidRPr="004D3AD9" w:rsidRDefault="004D3AD9" w:rsidP="004D3AD9">
      <w:r w:rsidRPr="004D3AD9">
        <w:rPr>
          <w:b/>
          <w:bCs/>
        </w:rPr>
        <w:t>Problem A:</w:t>
      </w:r>
      <w:r w:rsidRPr="004D3AD9">
        <w:t xml:space="preserve"> detect boundary-like regions.</w:t>
      </w:r>
    </w:p>
    <w:p w14:paraId="4F661761" w14:textId="77777777" w:rsidR="004D3AD9" w:rsidRPr="004D3AD9" w:rsidRDefault="004D3AD9" w:rsidP="004D3AD9">
      <w:r w:rsidRPr="004D3AD9">
        <w:rPr>
          <w:b/>
          <w:bCs/>
        </w:rPr>
        <w:t>Problem B:</w:t>
      </w:r>
      <w:r w:rsidRPr="004D3AD9">
        <w:t xml:space="preserve"> convert those regions into one actual boundary timestamp.</w:t>
      </w:r>
    </w:p>
    <w:p w14:paraId="1A9BC473" w14:textId="77777777" w:rsidR="004D3AD9" w:rsidRPr="004D3AD9" w:rsidRDefault="004D3AD9" w:rsidP="004D3AD9">
      <w:r w:rsidRPr="004D3AD9">
        <w:t>This became one of the most important methodological findings of Step 1.</w:t>
      </w:r>
    </w:p>
    <w:p w14:paraId="64CC2BF1" w14:textId="77777777" w:rsidR="004D3AD9" w:rsidRPr="004D3AD9" w:rsidRDefault="00000000" w:rsidP="004D3AD9">
      <w:r>
        <w:pict w14:anchorId="06281475">
          <v:rect id="_x0000_i1031" style="width:0;height:1.5pt" o:hralign="center" o:hrstd="t" o:hr="t" fillcolor="#a0a0a0" stroked="f"/>
        </w:pict>
      </w:r>
    </w:p>
    <w:p w14:paraId="07BEB749" w14:textId="77777777" w:rsidR="004D3AD9" w:rsidRPr="004D3AD9" w:rsidRDefault="004D3AD9" w:rsidP="004D3AD9">
      <w:pPr>
        <w:rPr>
          <w:b/>
          <w:bCs/>
        </w:rPr>
      </w:pPr>
      <w:r w:rsidRPr="004D3AD9">
        <w:rPr>
          <w:b/>
          <w:bCs/>
        </w:rPr>
        <w:t>Boundary consolidation experiments</w:t>
      </w:r>
    </w:p>
    <w:p w14:paraId="3A8A333A" w14:textId="77777777" w:rsidR="004D3AD9" w:rsidRPr="004D3AD9" w:rsidRDefault="004D3AD9" w:rsidP="004D3AD9">
      <w:r w:rsidRPr="004D3AD9">
        <w:t>The first ML post-processing approach merged nearby positive candidates.</w:t>
      </w:r>
    </w:p>
    <w:p w14:paraId="62DC0B64" w14:textId="77777777" w:rsidR="004D3AD9" w:rsidRPr="004D3AD9" w:rsidRDefault="004D3AD9" w:rsidP="004D3AD9">
      <w:r w:rsidRPr="004D3AD9">
        <w:t>Initial result:</w:t>
      </w:r>
    </w:p>
    <w:p w14:paraId="2EADD492" w14:textId="77777777" w:rsidR="004D3AD9" w:rsidRPr="004D3AD9" w:rsidRDefault="004D3AD9" w:rsidP="004D3AD9">
      <w:pPr>
        <w:numPr>
          <w:ilvl w:val="0"/>
          <w:numId w:val="10"/>
        </w:numPr>
      </w:pPr>
      <w:r w:rsidRPr="004D3AD9">
        <w:t>raw positive candidates: 1,646</w:t>
      </w:r>
    </w:p>
    <w:p w14:paraId="5DC0A553" w14:textId="77777777" w:rsidR="004D3AD9" w:rsidRPr="004D3AD9" w:rsidRDefault="004D3AD9" w:rsidP="004D3AD9">
      <w:pPr>
        <w:numPr>
          <w:ilvl w:val="0"/>
          <w:numId w:val="10"/>
        </w:numPr>
      </w:pPr>
      <w:r w:rsidRPr="004D3AD9">
        <w:t>consolidated boundaries: 364</w:t>
      </w:r>
    </w:p>
    <w:p w14:paraId="42935B83" w14:textId="77777777" w:rsidR="004D3AD9" w:rsidRPr="004D3AD9" w:rsidRDefault="004D3AD9" w:rsidP="004D3AD9">
      <w:pPr>
        <w:numPr>
          <w:ilvl w:val="0"/>
          <w:numId w:val="10"/>
        </w:numPr>
      </w:pPr>
      <w:r w:rsidRPr="004D3AD9">
        <w:t>GT boundaries: 536</w:t>
      </w:r>
    </w:p>
    <w:p w14:paraId="2A2A7BD2" w14:textId="77777777" w:rsidR="004D3AD9" w:rsidRPr="004D3AD9" w:rsidRDefault="004D3AD9" w:rsidP="004D3AD9">
      <w:pPr>
        <w:numPr>
          <w:ilvl w:val="0"/>
          <w:numId w:val="10"/>
        </w:numPr>
      </w:pPr>
      <w:r w:rsidRPr="004D3AD9">
        <w:t>precision: 0.8516</w:t>
      </w:r>
    </w:p>
    <w:p w14:paraId="3ADCE8DA" w14:textId="77777777" w:rsidR="004D3AD9" w:rsidRPr="004D3AD9" w:rsidRDefault="004D3AD9" w:rsidP="004D3AD9">
      <w:pPr>
        <w:numPr>
          <w:ilvl w:val="0"/>
          <w:numId w:val="10"/>
        </w:numPr>
      </w:pPr>
      <w:r w:rsidRPr="004D3AD9">
        <w:t>recall: 0.5784</w:t>
      </w:r>
    </w:p>
    <w:p w14:paraId="47DDCA90" w14:textId="77777777" w:rsidR="004D3AD9" w:rsidRPr="004D3AD9" w:rsidRDefault="004D3AD9" w:rsidP="004D3AD9">
      <w:pPr>
        <w:numPr>
          <w:ilvl w:val="0"/>
          <w:numId w:val="10"/>
        </w:numPr>
      </w:pPr>
      <w:r w:rsidRPr="004D3AD9">
        <w:t>F1: 0.6889</w:t>
      </w:r>
    </w:p>
    <w:p w14:paraId="22B0C836" w14:textId="77777777" w:rsidR="004D3AD9" w:rsidRPr="004D3AD9" w:rsidRDefault="004D3AD9" w:rsidP="004D3AD9">
      <w:pPr>
        <w:numPr>
          <w:ilvl w:val="0"/>
          <w:numId w:val="10"/>
        </w:numPr>
      </w:pPr>
      <w:r w:rsidRPr="004D3AD9">
        <w:t>mean error: 1.10 seconds</w:t>
      </w:r>
    </w:p>
    <w:p w14:paraId="72FD878C" w14:textId="77777777" w:rsidR="004D3AD9" w:rsidRPr="004D3AD9" w:rsidRDefault="004D3AD9" w:rsidP="004D3AD9">
      <w:pPr>
        <w:rPr>
          <w:b/>
          <w:bCs/>
        </w:rPr>
      </w:pPr>
      <w:r w:rsidRPr="004D3AD9">
        <w:rPr>
          <w:b/>
          <w:bCs/>
        </w:rPr>
        <w:t>Failure</w:t>
      </w:r>
    </w:p>
    <w:p w14:paraId="0345EE17" w14:textId="77777777" w:rsidR="004D3AD9" w:rsidRPr="004D3AD9" w:rsidRDefault="004D3AD9" w:rsidP="004D3AD9">
      <w:r w:rsidRPr="004D3AD9">
        <w:t>The classifier itself was strong, but consolidation removed too many genuine distinct boundaries.</w:t>
      </w:r>
    </w:p>
    <w:p w14:paraId="2CCB8EF2" w14:textId="77777777" w:rsidR="004D3AD9" w:rsidRPr="004D3AD9" w:rsidRDefault="004D3AD9" w:rsidP="004D3AD9">
      <w:r w:rsidRPr="004D3AD9">
        <w:t>A raw-positive diagnostic was then performed.</w:t>
      </w:r>
    </w:p>
    <w:p w14:paraId="1837A24D" w14:textId="77777777" w:rsidR="004D3AD9" w:rsidRPr="004D3AD9" w:rsidRDefault="004D3AD9" w:rsidP="004D3AD9">
      <w:pPr>
        <w:rPr>
          <w:b/>
          <w:bCs/>
        </w:rPr>
      </w:pPr>
      <w:r w:rsidRPr="004D3AD9">
        <w:rPr>
          <w:b/>
          <w:bCs/>
        </w:rPr>
        <w:t>Important finding</w:t>
      </w:r>
    </w:p>
    <w:p w14:paraId="295A19EC" w14:textId="77777777" w:rsidR="004D3AD9" w:rsidRPr="004D3AD9" w:rsidRDefault="004D3AD9" w:rsidP="004D3AD9">
      <w:r w:rsidRPr="004D3AD9">
        <w:lastRenderedPageBreak/>
        <w:t xml:space="preserve">Of 536 test GT boundaries, </w:t>
      </w:r>
      <w:r w:rsidRPr="004D3AD9">
        <w:rPr>
          <w:b/>
          <w:bCs/>
        </w:rPr>
        <w:t>533 had a nearby positive classifier candidate</w:t>
      </w:r>
      <w:r w:rsidRPr="004D3AD9">
        <w:t xml:space="preserve">, giving </w:t>
      </w:r>
      <w:r w:rsidRPr="004D3AD9">
        <w:rPr>
          <w:b/>
          <w:bCs/>
        </w:rPr>
        <w:t>99.44% boundary-region coverage</w:t>
      </w:r>
      <w:r w:rsidRPr="004D3AD9">
        <w:t>.</w:t>
      </w:r>
    </w:p>
    <w:p w14:paraId="00A14430" w14:textId="77777777" w:rsidR="004D3AD9" w:rsidRPr="004D3AD9" w:rsidRDefault="004D3AD9" w:rsidP="004D3AD9">
      <w:r w:rsidRPr="004D3AD9">
        <w:t xml:space="preserve">This showed that the core problem was </w:t>
      </w:r>
      <w:r w:rsidRPr="004D3AD9">
        <w:rPr>
          <w:b/>
          <w:bCs/>
        </w:rPr>
        <w:t>not detecting boundary regions</w:t>
      </w:r>
      <w:r w:rsidRPr="004D3AD9">
        <w:t>. The problem was converting clustered positive points into the correct number of boundaries.</w:t>
      </w:r>
    </w:p>
    <w:p w14:paraId="45C1838F" w14:textId="77777777" w:rsidR="004D3AD9" w:rsidRPr="004D3AD9" w:rsidRDefault="004D3AD9" w:rsidP="004D3AD9">
      <w:r w:rsidRPr="004D3AD9">
        <w:t>A merge-window sweep was then performed.</w:t>
      </w:r>
    </w:p>
    <w:p w14:paraId="2BE0DF8A" w14:textId="77777777" w:rsidR="004D3AD9" w:rsidRPr="004D3AD9" w:rsidRDefault="004D3AD9" w:rsidP="004D3AD9">
      <w:r w:rsidRPr="004D3AD9">
        <w:t>The practical choice became:</w:t>
      </w:r>
    </w:p>
    <w:p w14:paraId="6CEC8739" w14:textId="77777777" w:rsidR="004D3AD9" w:rsidRPr="004D3AD9" w:rsidRDefault="004D3AD9" w:rsidP="004D3AD9">
      <w:r w:rsidRPr="004D3AD9">
        <w:rPr>
          <w:b/>
          <w:bCs/>
        </w:rPr>
        <w:t>merge gap = 2 seconds</w:t>
      </w:r>
    </w:p>
    <w:p w14:paraId="490C8A98" w14:textId="77777777" w:rsidR="004D3AD9" w:rsidRPr="004D3AD9" w:rsidRDefault="004D3AD9" w:rsidP="004D3AD9">
      <w:r w:rsidRPr="004D3AD9">
        <w:t>because it preserved slightly more boundaries without materially sacrificing precision.</w:t>
      </w:r>
    </w:p>
    <w:p w14:paraId="012DD0D9" w14:textId="77777777" w:rsidR="004D3AD9" w:rsidRPr="004D3AD9" w:rsidRDefault="00000000" w:rsidP="004D3AD9">
      <w:r>
        <w:pict w14:anchorId="4AA57963">
          <v:rect id="_x0000_i1032" style="width:0;height:1.5pt" o:hralign="center" o:hrstd="t" o:hr="t" fillcolor="#a0a0a0" stroked="f"/>
        </w:pict>
      </w:r>
    </w:p>
    <w:p w14:paraId="55B1D053" w14:textId="77777777" w:rsidR="004D3AD9" w:rsidRPr="004D3AD9" w:rsidRDefault="004D3AD9" w:rsidP="004D3AD9">
      <w:pPr>
        <w:rPr>
          <w:b/>
          <w:bCs/>
        </w:rPr>
      </w:pPr>
      <w:r w:rsidRPr="004D3AD9">
        <w:rPr>
          <w:b/>
          <w:bCs/>
        </w:rPr>
        <w:t>Rebuild the ML pipeline directly from raw JSON</w:t>
      </w:r>
    </w:p>
    <w:p w14:paraId="2191E289" w14:textId="77777777" w:rsidR="004D3AD9" w:rsidRPr="004D3AD9" w:rsidRDefault="004D3AD9" w:rsidP="004D3AD9">
      <w:r w:rsidRPr="004D3AD9">
        <w:t>There was a concern that the ML pipeline might simply be learning from a precomputed feature table rather than independently reconstructing the features from the raw JSON.</w:t>
      </w:r>
    </w:p>
    <w:p w14:paraId="74AC73AA" w14:textId="77777777" w:rsidR="004D3AD9" w:rsidRPr="004D3AD9" w:rsidRDefault="004D3AD9" w:rsidP="004D3AD9">
      <w:r w:rsidRPr="004D3AD9">
        <w:t xml:space="preserve">To remove that concern, a second pipeline was built directly from Dataset A raw JSON. It generated </w:t>
      </w:r>
      <w:r w:rsidRPr="004D3AD9">
        <w:rPr>
          <w:b/>
          <w:bCs/>
        </w:rPr>
        <w:t>46,160 candidate rows</w:t>
      </w:r>
      <w:r w:rsidRPr="004D3AD9">
        <w:t xml:space="preserve"> and preserved the session-level 44/9/10 split.</w:t>
      </w:r>
    </w:p>
    <w:p w14:paraId="16DE2F0E" w14:textId="77777777" w:rsidR="004D3AD9" w:rsidRPr="004D3AD9" w:rsidRDefault="004D3AD9" w:rsidP="004D3AD9">
      <w:r w:rsidRPr="004D3AD9">
        <w:t>This strengthened the reproducibility of the method.</w:t>
      </w:r>
    </w:p>
    <w:p w14:paraId="64BFEDF2" w14:textId="77777777" w:rsidR="004D3AD9" w:rsidRPr="004D3AD9" w:rsidRDefault="00000000" w:rsidP="004D3AD9">
      <w:r>
        <w:pict w14:anchorId="492E9D3C">
          <v:rect id="_x0000_i1033" style="width:0;height:1.5pt" o:hralign="center" o:hrstd="t" o:hr="t" fillcolor="#a0a0a0" stroked="f"/>
        </w:pict>
      </w:r>
    </w:p>
    <w:p w14:paraId="32185028" w14:textId="77777777" w:rsidR="004D3AD9" w:rsidRPr="004D3AD9" w:rsidRDefault="004D3AD9" w:rsidP="004D3AD9">
      <w:pPr>
        <w:rPr>
          <w:b/>
          <w:bCs/>
        </w:rPr>
      </w:pPr>
      <w:r w:rsidRPr="004D3AD9">
        <w:rPr>
          <w:b/>
          <w:bCs/>
        </w:rPr>
        <w:t>Test whether more boosting iterations solve the problem</w:t>
      </w:r>
    </w:p>
    <w:p w14:paraId="69C7CFF1" w14:textId="77777777" w:rsidR="004D3AD9" w:rsidRPr="004D3AD9" w:rsidRDefault="004D3AD9" w:rsidP="004D3AD9">
      <w:r w:rsidRPr="004D3AD9">
        <w:t>A hypothesis was tested that HistGradientBoosting might simply need more “epochs,” interpreted correctly as more boosting iterations (max_iter).</w:t>
      </w:r>
    </w:p>
    <w:p w14:paraId="31814058" w14:textId="77777777" w:rsidR="004D3AD9" w:rsidRPr="004D3AD9" w:rsidRDefault="004D3AD9" w:rsidP="004D3AD9">
      <w:r w:rsidRPr="004D3AD9">
        <w:t>Values tested:</w:t>
      </w:r>
    </w:p>
    <w:p w14:paraId="468E4A1B" w14:textId="77777777" w:rsidR="004D3AD9" w:rsidRPr="004D3AD9" w:rsidRDefault="004D3AD9" w:rsidP="004D3AD9">
      <w:pPr>
        <w:numPr>
          <w:ilvl w:val="0"/>
          <w:numId w:val="11"/>
        </w:numPr>
      </w:pPr>
      <w:r w:rsidRPr="004D3AD9">
        <w:t>200</w:t>
      </w:r>
    </w:p>
    <w:p w14:paraId="5BBDDB5A" w14:textId="77777777" w:rsidR="004D3AD9" w:rsidRPr="004D3AD9" w:rsidRDefault="004D3AD9" w:rsidP="004D3AD9">
      <w:pPr>
        <w:numPr>
          <w:ilvl w:val="0"/>
          <w:numId w:val="11"/>
        </w:numPr>
      </w:pPr>
      <w:r w:rsidRPr="004D3AD9">
        <w:t>300</w:t>
      </w:r>
    </w:p>
    <w:p w14:paraId="1D94FAF7" w14:textId="77777777" w:rsidR="004D3AD9" w:rsidRPr="004D3AD9" w:rsidRDefault="004D3AD9" w:rsidP="004D3AD9">
      <w:pPr>
        <w:numPr>
          <w:ilvl w:val="0"/>
          <w:numId w:val="11"/>
        </w:numPr>
      </w:pPr>
      <w:r w:rsidRPr="004D3AD9">
        <w:t>500</w:t>
      </w:r>
    </w:p>
    <w:p w14:paraId="776CA573" w14:textId="77777777" w:rsidR="004D3AD9" w:rsidRPr="004D3AD9" w:rsidRDefault="004D3AD9" w:rsidP="004D3AD9">
      <w:pPr>
        <w:numPr>
          <w:ilvl w:val="0"/>
          <w:numId w:val="11"/>
        </w:numPr>
      </w:pPr>
      <w:r w:rsidRPr="004D3AD9">
        <w:t>800</w:t>
      </w:r>
    </w:p>
    <w:p w14:paraId="1E14372C" w14:textId="77777777" w:rsidR="004D3AD9" w:rsidRPr="004D3AD9" w:rsidRDefault="004D3AD9" w:rsidP="004D3AD9">
      <w:r w:rsidRPr="004D3AD9">
        <w:t>Validation F1 actually decreased with more iterations:</w:t>
      </w:r>
    </w:p>
    <w:p w14:paraId="08955959" w14:textId="77777777" w:rsidR="004D3AD9" w:rsidRPr="004D3AD9" w:rsidRDefault="004D3AD9" w:rsidP="004D3AD9">
      <w:pPr>
        <w:numPr>
          <w:ilvl w:val="0"/>
          <w:numId w:val="12"/>
        </w:numPr>
      </w:pPr>
      <w:r w:rsidRPr="004D3AD9">
        <w:t>200 → ~0.6975</w:t>
      </w:r>
    </w:p>
    <w:p w14:paraId="64914DF2" w14:textId="77777777" w:rsidR="004D3AD9" w:rsidRPr="004D3AD9" w:rsidRDefault="004D3AD9" w:rsidP="004D3AD9">
      <w:pPr>
        <w:numPr>
          <w:ilvl w:val="0"/>
          <w:numId w:val="12"/>
        </w:numPr>
      </w:pPr>
      <w:r w:rsidRPr="004D3AD9">
        <w:t>300 → ~0.6861</w:t>
      </w:r>
    </w:p>
    <w:p w14:paraId="356839F8" w14:textId="77777777" w:rsidR="004D3AD9" w:rsidRPr="004D3AD9" w:rsidRDefault="004D3AD9" w:rsidP="004D3AD9">
      <w:pPr>
        <w:numPr>
          <w:ilvl w:val="0"/>
          <w:numId w:val="12"/>
        </w:numPr>
      </w:pPr>
      <w:r w:rsidRPr="004D3AD9">
        <w:t>500 → ~0.6861</w:t>
      </w:r>
    </w:p>
    <w:p w14:paraId="7A84BF00" w14:textId="77777777" w:rsidR="004D3AD9" w:rsidRPr="004D3AD9" w:rsidRDefault="004D3AD9" w:rsidP="004D3AD9">
      <w:pPr>
        <w:numPr>
          <w:ilvl w:val="0"/>
          <w:numId w:val="12"/>
        </w:numPr>
      </w:pPr>
      <w:r w:rsidRPr="004D3AD9">
        <w:t>800 → ~0.6844</w:t>
      </w:r>
    </w:p>
    <w:p w14:paraId="51A05005" w14:textId="77777777" w:rsidR="004D3AD9" w:rsidRPr="004D3AD9" w:rsidRDefault="004D3AD9" w:rsidP="004D3AD9">
      <w:pPr>
        <w:rPr>
          <w:b/>
          <w:bCs/>
        </w:rPr>
      </w:pPr>
      <w:r w:rsidRPr="004D3AD9">
        <w:rPr>
          <w:b/>
          <w:bCs/>
        </w:rPr>
        <w:t>Failure</w:t>
      </w:r>
    </w:p>
    <w:p w14:paraId="0E2AB4C0" w14:textId="77777777" w:rsidR="004D3AD9" w:rsidRPr="004D3AD9" w:rsidRDefault="004D3AD9" w:rsidP="004D3AD9">
      <w:r w:rsidRPr="004D3AD9">
        <w:t>Increasing model capacity did not solve the segmentation bottleneck.</w:t>
      </w:r>
    </w:p>
    <w:p w14:paraId="1764D091" w14:textId="77777777" w:rsidR="004D3AD9" w:rsidRPr="004D3AD9" w:rsidRDefault="004D3AD9" w:rsidP="004D3AD9">
      <w:pPr>
        <w:rPr>
          <w:b/>
          <w:bCs/>
        </w:rPr>
      </w:pPr>
      <w:r w:rsidRPr="004D3AD9">
        <w:rPr>
          <w:b/>
          <w:bCs/>
        </w:rPr>
        <w:t>Decision</w:t>
      </w:r>
    </w:p>
    <w:p w14:paraId="11A2019A" w14:textId="77777777" w:rsidR="004D3AD9" w:rsidRPr="004D3AD9" w:rsidRDefault="004D3AD9" w:rsidP="004D3AD9">
      <w:r w:rsidRPr="004D3AD9">
        <w:t>Keep:</w:t>
      </w:r>
    </w:p>
    <w:p w14:paraId="0F2429E5" w14:textId="77777777" w:rsidR="004D3AD9" w:rsidRPr="004D3AD9" w:rsidRDefault="004D3AD9" w:rsidP="004D3AD9">
      <w:r w:rsidRPr="004D3AD9">
        <w:lastRenderedPageBreak/>
        <w:t>max_iter = 200</w:t>
      </w:r>
    </w:p>
    <w:p w14:paraId="7967EB76" w14:textId="77777777" w:rsidR="004D3AD9" w:rsidRPr="004D3AD9" w:rsidRDefault="004D3AD9" w:rsidP="004D3AD9">
      <w:r w:rsidRPr="004D3AD9">
        <w:t>and stop wasting effort on capacity tuning.</w:t>
      </w:r>
    </w:p>
    <w:p w14:paraId="22C113B1" w14:textId="77777777" w:rsidR="004D3AD9" w:rsidRPr="004D3AD9" w:rsidRDefault="00000000" w:rsidP="004D3AD9">
      <w:r>
        <w:pict w14:anchorId="1C52F192">
          <v:rect id="_x0000_i1034" style="width:0;height:1.5pt" o:hralign="center" o:hrstd="t" o:hr="t" fillcolor="#a0a0a0" stroked="f"/>
        </w:pict>
      </w:r>
    </w:p>
    <w:p w14:paraId="641D30A9" w14:textId="77777777" w:rsidR="004D3AD9" w:rsidRPr="004D3AD9" w:rsidRDefault="004D3AD9" w:rsidP="004D3AD9">
      <w:pPr>
        <w:rPr>
          <w:b/>
          <w:bCs/>
        </w:rPr>
      </w:pPr>
      <w:r w:rsidRPr="004D3AD9">
        <w:rPr>
          <w:b/>
          <w:bCs/>
        </w:rPr>
        <w:t>Final temporal segmentation and alternative local-peak experiment</w:t>
      </w:r>
    </w:p>
    <w:p w14:paraId="4EE0A88C" w14:textId="77777777" w:rsidR="004D3AD9" w:rsidRPr="004D3AD9" w:rsidRDefault="004D3AD9" w:rsidP="004D3AD9">
      <w:r w:rsidRPr="004D3AD9">
        <w:t>The final raw-derived evaluation produced approximately:</w:t>
      </w:r>
    </w:p>
    <w:p w14:paraId="1BAEE4F1" w14:textId="77777777" w:rsidR="004D3AD9" w:rsidRPr="004D3AD9" w:rsidRDefault="004D3AD9" w:rsidP="004D3AD9">
      <w:pPr>
        <w:numPr>
          <w:ilvl w:val="0"/>
          <w:numId w:val="13"/>
        </w:numPr>
      </w:pPr>
      <w:r w:rsidRPr="004D3AD9">
        <w:t>±1 sec F1: 0.602</w:t>
      </w:r>
    </w:p>
    <w:p w14:paraId="1F91C27A" w14:textId="77777777" w:rsidR="004D3AD9" w:rsidRPr="004D3AD9" w:rsidRDefault="004D3AD9" w:rsidP="004D3AD9">
      <w:pPr>
        <w:numPr>
          <w:ilvl w:val="0"/>
          <w:numId w:val="13"/>
        </w:numPr>
      </w:pPr>
      <w:r w:rsidRPr="004D3AD9">
        <w:t>±2 sec F1: 0.684</w:t>
      </w:r>
    </w:p>
    <w:p w14:paraId="35DE7C64" w14:textId="77777777" w:rsidR="004D3AD9" w:rsidRPr="004D3AD9" w:rsidRDefault="004D3AD9" w:rsidP="004D3AD9">
      <w:pPr>
        <w:numPr>
          <w:ilvl w:val="0"/>
          <w:numId w:val="13"/>
        </w:numPr>
      </w:pPr>
      <w:r w:rsidRPr="004D3AD9">
        <w:t>±3 sec F1: 0.688</w:t>
      </w:r>
    </w:p>
    <w:p w14:paraId="3356D967" w14:textId="77777777" w:rsidR="004D3AD9" w:rsidRPr="004D3AD9" w:rsidRDefault="004D3AD9" w:rsidP="004D3AD9">
      <w:pPr>
        <w:numPr>
          <w:ilvl w:val="0"/>
          <w:numId w:val="13"/>
        </w:numPr>
      </w:pPr>
      <w:r w:rsidRPr="004D3AD9">
        <w:t xml:space="preserve">±5 sec F1: </w:t>
      </w:r>
      <w:r w:rsidRPr="004D3AD9">
        <w:rPr>
          <w:b/>
          <w:bCs/>
        </w:rPr>
        <w:t>0.691</w:t>
      </w:r>
    </w:p>
    <w:p w14:paraId="25DF0C6D" w14:textId="77777777" w:rsidR="004D3AD9" w:rsidRPr="004D3AD9" w:rsidRDefault="004D3AD9" w:rsidP="004D3AD9">
      <w:pPr>
        <w:numPr>
          <w:ilvl w:val="0"/>
          <w:numId w:val="13"/>
        </w:numPr>
      </w:pPr>
      <w:r w:rsidRPr="004D3AD9">
        <w:t>±5 sec precision: ~0.973</w:t>
      </w:r>
    </w:p>
    <w:p w14:paraId="78EC7A6D" w14:textId="77777777" w:rsidR="004D3AD9" w:rsidRPr="004D3AD9" w:rsidRDefault="004D3AD9" w:rsidP="004D3AD9">
      <w:pPr>
        <w:numPr>
          <w:ilvl w:val="0"/>
          <w:numId w:val="13"/>
        </w:numPr>
      </w:pPr>
      <w:r w:rsidRPr="004D3AD9">
        <w:t>±5 sec recall: ~0.535</w:t>
      </w:r>
    </w:p>
    <w:p w14:paraId="232196B8" w14:textId="77777777" w:rsidR="004D3AD9" w:rsidRPr="004D3AD9" w:rsidRDefault="004D3AD9" w:rsidP="004D3AD9">
      <w:pPr>
        <w:numPr>
          <w:ilvl w:val="0"/>
          <w:numId w:val="13"/>
        </w:numPr>
      </w:pPr>
      <w:r w:rsidRPr="004D3AD9">
        <w:t>mean error: ~0.60 sec</w:t>
      </w:r>
    </w:p>
    <w:p w14:paraId="5A9FD2B4" w14:textId="77777777" w:rsidR="004D3AD9" w:rsidRPr="004D3AD9" w:rsidRDefault="004D3AD9" w:rsidP="004D3AD9">
      <w:r w:rsidRPr="004D3AD9">
        <w:t>This established an honest limitation: the method identifies many boundary regions accurately, but cannot perfectly recover every business-process transition.</w:t>
      </w:r>
    </w:p>
    <w:p w14:paraId="406336A1" w14:textId="77777777" w:rsidR="004D3AD9" w:rsidRPr="004D3AD9" w:rsidRDefault="004D3AD9" w:rsidP="004D3AD9">
      <w:r w:rsidRPr="004D3AD9">
        <w:t>A local-peak method was also tested.</w:t>
      </w:r>
    </w:p>
    <w:p w14:paraId="3933A644" w14:textId="77777777" w:rsidR="004D3AD9" w:rsidRPr="004D3AD9" w:rsidRDefault="004D3AD9" w:rsidP="004D3AD9">
      <w:r w:rsidRPr="004D3AD9">
        <w:t>Best result:</w:t>
      </w:r>
    </w:p>
    <w:p w14:paraId="0D7E4823" w14:textId="77777777" w:rsidR="004D3AD9" w:rsidRPr="004D3AD9" w:rsidRDefault="004D3AD9" w:rsidP="004D3AD9">
      <w:pPr>
        <w:numPr>
          <w:ilvl w:val="0"/>
          <w:numId w:val="14"/>
        </w:numPr>
      </w:pPr>
      <w:r w:rsidRPr="004D3AD9">
        <w:t>precision: 0.9783</w:t>
      </w:r>
    </w:p>
    <w:p w14:paraId="40A21A7E" w14:textId="77777777" w:rsidR="004D3AD9" w:rsidRPr="004D3AD9" w:rsidRDefault="004D3AD9" w:rsidP="004D3AD9">
      <w:pPr>
        <w:numPr>
          <w:ilvl w:val="0"/>
          <w:numId w:val="14"/>
        </w:numPr>
      </w:pPr>
      <w:r w:rsidRPr="004D3AD9">
        <w:t>recall: 0.5388</w:t>
      </w:r>
    </w:p>
    <w:p w14:paraId="25DF1AF5" w14:textId="77777777" w:rsidR="004D3AD9" w:rsidRPr="004D3AD9" w:rsidRDefault="004D3AD9" w:rsidP="004D3AD9">
      <w:pPr>
        <w:numPr>
          <w:ilvl w:val="0"/>
          <w:numId w:val="14"/>
        </w:numPr>
      </w:pPr>
      <w:r w:rsidRPr="004D3AD9">
        <w:t>F1: 0.6949</w:t>
      </w:r>
    </w:p>
    <w:p w14:paraId="7B19F1E8" w14:textId="77777777" w:rsidR="004D3AD9" w:rsidRPr="004D3AD9" w:rsidRDefault="004D3AD9" w:rsidP="004D3AD9">
      <w:pPr>
        <w:numPr>
          <w:ilvl w:val="0"/>
          <w:numId w:val="14"/>
        </w:numPr>
      </w:pPr>
      <w:r w:rsidRPr="004D3AD9">
        <w:t>mean error: 0.646 seconds</w:t>
      </w:r>
    </w:p>
    <w:p w14:paraId="2D62475F" w14:textId="77777777" w:rsidR="004D3AD9" w:rsidRPr="004D3AD9" w:rsidRDefault="004D3AD9" w:rsidP="004D3AD9">
      <w:r w:rsidRPr="004D3AD9">
        <w:t xml:space="preserve">It was slightly worse than the existing validation result of approximately 0.6975 and therefore was </w:t>
      </w:r>
      <w:r w:rsidRPr="004D3AD9">
        <w:rPr>
          <w:b/>
          <w:bCs/>
        </w:rPr>
        <w:t>not adopted</w:t>
      </w:r>
      <w:r w:rsidRPr="004D3AD9">
        <w:t>.</w:t>
      </w:r>
    </w:p>
    <w:p w14:paraId="2E58C52E" w14:textId="77777777" w:rsidR="004D3AD9" w:rsidRPr="004D3AD9" w:rsidRDefault="00000000" w:rsidP="004D3AD9">
      <w:r>
        <w:pict w14:anchorId="350A41A9">
          <v:rect id="_x0000_i1035" style="width:0;height:1.5pt" o:hralign="center" o:hrstd="t" o:hr="t" fillcolor="#a0a0a0" stroked="f"/>
        </w:pict>
      </w:r>
    </w:p>
    <w:p w14:paraId="1E913BFF" w14:textId="77777777" w:rsidR="004D3AD9" w:rsidRPr="004D3AD9" w:rsidRDefault="004D3AD9" w:rsidP="004D3AD9">
      <w:pPr>
        <w:rPr>
          <w:b/>
          <w:bCs/>
        </w:rPr>
      </w:pPr>
      <w:r w:rsidRPr="004D3AD9">
        <w:rPr>
          <w:b/>
          <w:bCs/>
        </w:rPr>
        <w:t>Freeze Step 1 and apply it to Dataset B</w:t>
      </w:r>
    </w:p>
    <w:p w14:paraId="44B767A6" w14:textId="77777777" w:rsidR="004D3AD9" w:rsidRPr="004D3AD9" w:rsidRDefault="004D3AD9" w:rsidP="004D3AD9">
      <w:r w:rsidRPr="004D3AD9">
        <w:t>The final Step-1 configuration was frozen:</w:t>
      </w:r>
    </w:p>
    <w:p w14:paraId="4B10261E" w14:textId="77777777" w:rsidR="004D3AD9" w:rsidRPr="004D3AD9" w:rsidRDefault="004D3AD9" w:rsidP="004D3AD9">
      <w:r w:rsidRPr="004D3AD9">
        <w:t>candidate spacing: 2 sec</w:t>
      </w:r>
    </w:p>
    <w:p w14:paraId="45932C6F" w14:textId="77777777" w:rsidR="004D3AD9" w:rsidRPr="004D3AD9" w:rsidRDefault="004D3AD9" w:rsidP="004D3AD9">
      <w:r w:rsidRPr="004D3AD9">
        <w:t>context window: ±6 sec</w:t>
      </w:r>
    </w:p>
    <w:p w14:paraId="3A1C6881" w14:textId="77777777" w:rsidR="004D3AD9" w:rsidRPr="004D3AD9" w:rsidRDefault="004D3AD9" w:rsidP="004D3AD9">
      <w:r w:rsidRPr="004D3AD9">
        <w:t>model: HistGradientBoosting</w:t>
      </w:r>
    </w:p>
    <w:p w14:paraId="6EE1EFF5" w14:textId="77777777" w:rsidR="004D3AD9" w:rsidRPr="004D3AD9" w:rsidRDefault="004D3AD9" w:rsidP="004D3AD9">
      <w:r w:rsidRPr="004D3AD9">
        <w:t>max_iter: 200</w:t>
      </w:r>
    </w:p>
    <w:p w14:paraId="6CBF74B3" w14:textId="77777777" w:rsidR="004D3AD9" w:rsidRPr="004D3AD9" w:rsidRDefault="004D3AD9" w:rsidP="004D3AD9">
      <w:r w:rsidRPr="004D3AD9">
        <w:t>learning_rate: 0.08</w:t>
      </w:r>
    </w:p>
    <w:p w14:paraId="07ECEA0C" w14:textId="77777777" w:rsidR="004D3AD9" w:rsidRPr="004D3AD9" w:rsidRDefault="004D3AD9" w:rsidP="004D3AD9">
      <w:r w:rsidRPr="004D3AD9">
        <w:t>max_leaf_nodes: 31</w:t>
      </w:r>
    </w:p>
    <w:p w14:paraId="26DB7AF2" w14:textId="77777777" w:rsidR="004D3AD9" w:rsidRPr="004D3AD9" w:rsidRDefault="004D3AD9" w:rsidP="004D3AD9">
      <w:r w:rsidRPr="004D3AD9">
        <w:t>classification threshold: 0.20</w:t>
      </w:r>
    </w:p>
    <w:p w14:paraId="4D084C50" w14:textId="77777777" w:rsidR="004D3AD9" w:rsidRPr="004D3AD9" w:rsidRDefault="004D3AD9" w:rsidP="004D3AD9">
      <w:r w:rsidRPr="004D3AD9">
        <w:lastRenderedPageBreak/>
        <w:t>merge gap: 2 sec</w:t>
      </w:r>
    </w:p>
    <w:p w14:paraId="52646DF5" w14:textId="77777777" w:rsidR="004D3AD9" w:rsidRPr="004D3AD9" w:rsidRDefault="004D3AD9" w:rsidP="004D3AD9">
      <w:r w:rsidRPr="004D3AD9">
        <w:t xml:space="preserve">Further deep learning, large hyperparameter sweeps, more boosting iterations, temporal architectures and full screenshot-based model training were deliberately stopped because the evidence showed that </w:t>
      </w:r>
      <w:r w:rsidRPr="004D3AD9">
        <w:rPr>
          <w:b/>
          <w:bCs/>
        </w:rPr>
        <w:t>model capacity was not the main limitation</w:t>
      </w:r>
      <w:r w:rsidRPr="004D3AD9">
        <w:t>.</w:t>
      </w:r>
    </w:p>
    <w:p w14:paraId="71DB221F" w14:textId="77777777" w:rsidR="004D3AD9" w:rsidRPr="004D3AD9" w:rsidRDefault="004D3AD9" w:rsidP="004D3AD9">
      <w:r w:rsidRPr="004D3AD9">
        <w:t>Dataset B then produced:</w:t>
      </w:r>
    </w:p>
    <w:p w14:paraId="7EB90275" w14:textId="77777777" w:rsidR="004D3AD9" w:rsidRPr="004D3AD9" w:rsidRDefault="004D3AD9" w:rsidP="004D3AD9">
      <w:pPr>
        <w:numPr>
          <w:ilvl w:val="0"/>
          <w:numId w:val="15"/>
        </w:numPr>
      </w:pPr>
      <w:r w:rsidRPr="004D3AD9">
        <w:t>15 sessions</w:t>
      </w:r>
    </w:p>
    <w:p w14:paraId="1AA044CF" w14:textId="77777777" w:rsidR="004D3AD9" w:rsidRPr="004D3AD9" w:rsidRDefault="004D3AD9" w:rsidP="004D3AD9">
      <w:pPr>
        <w:numPr>
          <w:ilvl w:val="0"/>
          <w:numId w:val="15"/>
        </w:numPr>
      </w:pPr>
      <w:r w:rsidRPr="004D3AD9">
        <w:t>20,477 events</w:t>
      </w:r>
    </w:p>
    <w:p w14:paraId="117C67E2" w14:textId="77777777" w:rsidR="004D3AD9" w:rsidRPr="004D3AD9" w:rsidRDefault="004D3AD9" w:rsidP="004D3AD9">
      <w:pPr>
        <w:numPr>
          <w:ilvl w:val="0"/>
          <w:numId w:val="15"/>
        </w:numPr>
      </w:pPr>
      <w:r w:rsidRPr="004D3AD9">
        <w:t>5,294 candidate points</w:t>
      </w:r>
    </w:p>
    <w:p w14:paraId="6CAA02CB" w14:textId="77777777" w:rsidR="004D3AD9" w:rsidRPr="004D3AD9" w:rsidRDefault="004D3AD9" w:rsidP="004D3AD9">
      <w:pPr>
        <w:numPr>
          <w:ilvl w:val="0"/>
          <w:numId w:val="15"/>
        </w:numPr>
      </w:pPr>
      <w:r w:rsidRPr="004D3AD9">
        <w:t>772 positive candidates</w:t>
      </w:r>
    </w:p>
    <w:p w14:paraId="513A20B4" w14:textId="77777777" w:rsidR="004D3AD9" w:rsidRPr="004D3AD9" w:rsidRDefault="004D3AD9" w:rsidP="004D3AD9">
      <w:pPr>
        <w:numPr>
          <w:ilvl w:val="0"/>
          <w:numId w:val="15"/>
        </w:numPr>
      </w:pPr>
      <w:r w:rsidRPr="004D3AD9">
        <w:t>525 predicted boundaries</w:t>
      </w:r>
    </w:p>
    <w:p w14:paraId="3E057614" w14:textId="77777777" w:rsidR="004D3AD9" w:rsidRPr="004D3AD9" w:rsidRDefault="004D3AD9" w:rsidP="004D3AD9">
      <w:pPr>
        <w:numPr>
          <w:ilvl w:val="0"/>
          <w:numId w:val="15"/>
        </w:numPr>
      </w:pPr>
      <w:r w:rsidRPr="004D3AD9">
        <w:rPr>
          <w:b/>
          <w:bCs/>
        </w:rPr>
        <w:t>540 inferred work units</w:t>
      </w:r>
    </w:p>
    <w:p w14:paraId="728FAB30" w14:textId="77777777" w:rsidR="004D3AD9" w:rsidRPr="004D3AD9" w:rsidRDefault="004D3AD9" w:rsidP="004D3AD9">
      <w:r w:rsidRPr="004D3AD9">
        <w:t>Because Dataset B has no ground truth, no F1 score was claimed for it.</w:t>
      </w:r>
    </w:p>
    <w:p w14:paraId="0CA74D0C" w14:textId="77777777" w:rsidR="004D3AD9" w:rsidRDefault="00000000" w:rsidP="004D3AD9">
      <w:r>
        <w:pict w14:anchorId="6585BF24">
          <v:rect id="_x0000_i1070" style="width:0;height:1.5pt" o:hralign="center" o:bullet="t" o:hrstd="t" o:hr="t" fillcolor="#a0a0a0" stroked="f"/>
        </w:pict>
      </w:r>
    </w:p>
    <w:p w14:paraId="15ABDC1D" w14:textId="3B007530" w:rsidR="008977DC" w:rsidRPr="004D3AD9" w:rsidRDefault="008977DC" w:rsidP="008977DC">
      <w:pPr>
        <w:pStyle w:val="Heading2"/>
      </w:pPr>
      <w:r>
        <w:t>Day 4</w:t>
      </w:r>
    </w:p>
    <w:p w14:paraId="09437B89" w14:textId="77777777" w:rsidR="004D3AD9" w:rsidRPr="004D3AD9" w:rsidRDefault="004D3AD9" w:rsidP="004D3AD9">
      <w:pPr>
        <w:rPr>
          <w:b/>
          <w:bCs/>
        </w:rPr>
      </w:pPr>
      <w:r w:rsidRPr="004D3AD9">
        <w:rPr>
          <w:b/>
          <w:bCs/>
        </w:rPr>
        <w:t>Start Step 2: understand what the 540 segments represent</w:t>
      </w:r>
    </w:p>
    <w:p w14:paraId="7CE6F6C1" w14:textId="77777777" w:rsidR="004D3AD9" w:rsidRPr="004D3AD9" w:rsidRDefault="004D3AD9" w:rsidP="004D3AD9">
      <w:r w:rsidRPr="004D3AD9">
        <w:t>The key transition was made:</w:t>
      </w:r>
    </w:p>
    <w:p w14:paraId="43954EF6" w14:textId="77777777" w:rsidR="004D3AD9" w:rsidRPr="004D3AD9" w:rsidRDefault="004D3AD9" w:rsidP="004D3AD9">
      <w:r w:rsidRPr="004D3AD9">
        <w:t xml:space="preserve">Step 1 determines </w:t>
      </w:r>
      <w:r w:rsidRPr="004D3AD9">
        <w:rPr>
          <w:b/>
          <w:bCs/>
        </w:rPr>
        <w:t>where</w:t>
      </w:r>
      <w:r w:rsidRPr="004D3AD9">
        <w:t xml:space="preserve"> the work units are.</w:t>
      </w:r>
      <w:r w:rsidRPr="004D3AD9">
        <w:br/>
        <w:t xml:space="preserve">Step 2 determines </w:t>
      </w:r>
      <w:r w:rsidRPr="004D3AD9">
        <w:rPr>
          <w:b/>
          <w:bCs/>
        </w:rPr>
        <w:t>what those work units represent</w:t>
      </w:r>
      <w:r w:rsidRPr="004D3AD9">
        <w:t>.</w:t>
      </w:r>
    </w:p>
    <w:p w14:paraId="52030F27" w14:textId="77777777" w:rsidR="004D3AD9" w:rsidRPr="004D3AD9" w:rsidRDefault="004D3AD9" w:rsidP="004D3AD9">
      <w:r w:rsidRPr="004D3AD9">
        <w:t xml:space="preserve">The 540 segments were explicitly treated as </w:t>
      </w:r>
      <w:r w:rsidRPr="004D3AD9">
        <w:rPr>
          <w:b/>
          <w:bCs/>
        </w:rPr>
        <w:t>inferred work units</w:t>
      </w:r>
      <w:r w:rsidRPr="004D3AD9">
        <w:t>, not as 540 confirmed business processes.</w:t>
      </w:r>
    </w:p>
    <w:p w14:paraId="5A693890" w14:textId="77777777" w:rsidR="004D3AD9" w:rsidRPr="004D3AD9" w:rsidRDefault="004D3AD9" w:rsidP="004D3AD9">
      <w:r w:rsidRPr="004D3AD9">
        <w:t>An initial segment inventory was created containing duration, event counts, application sequences, browser paths, navigation, clicks, keyboard activity, clipboard activity and screenshot availability.</w:t>
      </w:r>
    </w:p>
    <w:p w14:paraId="11ABCDA6" w14:textId="77777777" w:rsidR="004D3AD9" w:rsidRPr="004D3AD9" w:rsidRDefault="00000000" w:rsidP="004D3AD9">
      <w:r>
        <w:pict w14:anchorId="5702C49C">
          <v:rect id="_x0000_i1037" style="width:0;height:1.5pt" o:hralign="center" o:hrstd="t" o:hr="t" fillcolor="#a0a0a0" stroked="f"/>
        </w:pict>
      </w:r>
    </w:p>
    <w:p w14:paraId="06FD0AE9" w14:textId="77777777" w:rsidR="004D3AD9" w:rsidRPr="004D3AD9" w:rsidRDefault="004D3AD9" w:rsidP="004D3AD9">
      <w:pPr>
        <w:rPr>
          <w:b/>
          <w:bCs/>
        </w:rPr>
      </w:pPr>
      <w:r w:rsidRPr="004D3AD9">
        <w:rPr>
          <w:b/>
          <w:bCs/>
        </w:rPr>
        <w:t>Application-pattern analysis and first false lead</w:t>
      </w:r>
    </w:p>
    <w:p w14:paraId="34984990" w14:textId="77777777" w:rsidR="004D3AD9" w:rsidRPr="004D3AD9" w:rsidRDefault="004D3AD9" w:rsidP="004D3AD9">
      <w:r w:rsidRPr="004D3AD9">
        <w:t>Recurring application sequences were investigated, particularly:</w:t>
      </w:r>
    </w:p>
    <w:p w14:paraId="514AE6A3" w14:textId="77777777" w:rsidR="004D3AD9" w:rsidRPr="004D3AD9" w:rsidRDefault="004D3AD9" w:rsidP="004D3AD9">
      <w:r w:rsidRPr="004D3AD9">
        <w:t>Edge → Word → Edge</w:t>
      </w:r>
    </w:p>
    <w:p w14:paraId="417EE670" w14:textId="77777777" w:rsidR="004D3AD9" w:rsidRPr="004D3AD9" w:rsidRDefault="004D3AD9" w:rsidP="004D3AD9">
      <w:r w:rsidRPr="004D3AD9">
        <w:t>Edge → Notepad → Edge</w:t>
      </w:r>
    </w:p>
    <w:p w14:paraId="3C5B2DC1" w14:textId="77777777" w:rsidR="004D3AD9" w:rsidRPr="004D3AD9" w:rsidRDefault="004D3AD9" w:rsidP="004D3AD9">
      <w:r w:rsidRPr="004D3AD9">
        <w:t>These patterns looked promising because they appeared repeatedly.</w:t>
      </w:r>
    </w:p>
    <w:p w14:paraId="10F72181" w14:textId="77777777" w:rsidR="004D3AD9" w:rsidRPr="004D3AD9" w:rsidRDefault="004D3AD9" w:rsidP="004D3AD9">
      <w:r w:rsidRPr="004D3AD9">
        <w:t>Raw events around examples showed combinations of:</w:t>
      </w:r>
    </w:p>
    <w:p w14:paraId="73CD03EA" w14:textId="77777777" w:rsidR="004D3AD9" w:rsidRPr="004D3AD9" w:rsidRDefault="004D3AD9" w:rsidP="004D3AD9">
      <w:pPr>
        <w:numPr>
          <w:ilvl w:val="0"/>
          <w:numId w:val="16"/>
        </w:numPr>
      </w:pPr>
      <w:r w:rsidRPr="004D3AD9">
        <w:t>browser form input</w:t>
      </w:r>
    </w:p>
    <w:p w14:paraId="1B1C0EBD" w14:textId="77777777" w:rsidR="004D3AD9" w:rsidRPr="004D3AD9" w:rsidRDefault="004D3AD9" w:rsidP="004D3AD9">
      <w:pPr>
        <w:numPr>
          <w:ilvl w:val="0"/>
          <w:numId w:val="16"/>
        </w:numPr>
      </w:pPr>
      <w:r w:rsidRPr="004D3AD9">
        <w:t>clipboard changes</w:t>
      </w:r>
    </w:p>
    <w:p w14:paraId="1E6E1D56" w14:textId="77777777" w:rsidR="004D3AD9" w:rsidRPr="004D3AD9" w:rsidRDefault="004D3AD9" w:rsidP="004D3AD9">
      <w:pPr>
        <w:numPr>
          <w:ilvl w:val="0"/>
          <w:numId w:val="16"/>
        </w:numPr>
      </w:pPr>
      <w:r w:rsidRPr="004D3AD9">
        <w:t>shortcuts</w:t>
      </w:r>
    </w:p>
    <w:p w14:paraId="01683A52" w14:textId="77777777" w:rsidR="004D3AD9" w:rsidRPr="004D3AD9" w:rsidRDefault="004D3AD9" w:rsidP="004D3AD9">
      <w:pPr>
        <w:numPr>
          <w:ilvl w:val="0"/>
          <w:numId w:val="16"/>
        </w:numPr>
      </w:pPr>
      <w:r w:rsidRPr="004D3AD9">
        <w:t>keyboard events</w:t>
      </w:r>
    </w:p>
    <w:p w14:paraId="1692199C" w14:textId="77777777" w:rsidR="004D3AD9" w:rsidRPr="004D3AD9" w:rsidRDefault="004D3AD9" w:rsidP="004D3AD9">
      <w:pPr>
        <w:numPr>
          <w:ilvl w:val="0"/>
          <w:numId w:val="16"/>
        </w:numPr>
      </w:pPr>
      <w:r w:rsidRPr="004D3AD9">
        <w:lastRenderedPageBreak/>
        <w:t>mouse clicks</w:t>
      </w:r>
    </w:p>
    <w:p w14:paraId="7DED2387" w14:textId="77777777" w:rsidR="004D3AD9" w:rsidRPr="004D3AD9" w:rsidRDefault="004D3AD9" w:rsidP="004D3AD9">
      <w:pPr>
        <w:numPr>
          <w:ilvl w:val="0"/>
          <w:numId w:val="16"/>
        </w:numPr>
      </w:pPr>
      <w:r w:rsidRPr="004D3AD9">
        <w:t>application switches</w:t>
      </w:r>
    </w:p>
    <w:p w14:paraId="0D78DDAE" w14:textId="77777777" w:rsidR="004D3AD9" w:rsidRPr="004D3AD9" w:rsidRDefault="004D3AD9" w:rsidP="004D3AD9">
      <w:r w:rsidRPr="004D3AD9">
        <w:t>For example, /payroll-items and /leave-applications appeared alongside these cross-application patterns.</w:t>
      </w:r>
    </w:p>
    <w:p w14:paraId="70DD202B" w14:textId="77777777" w:rsidR="004D3AD9" w:rsidRPr="004D3AD9" w:rsidRDefault="004D3AD9" w:rsidP="004D3AD9">
      <w:pPr>
        <w:rPr>
          <w:b/>
          <w:bCs/>
        </w:rPr>
      </w:pPr>
      <w:r w:rsidRPr="004D3AD9">
        <w:rPr>
          <w:b/>
          <w:bCs/>
        </w:rPr>
        <w:t>Critical conclusion</w:t>
      </w:r>
    </w:p>
    <w:p w14:paraId="6E280828" w14:textId="77777777" w:rsidR="004D3AD9" w:rsidRPr="004D3AD9" w:rsidRDefault="004D3AD9" w:rsidP="004D3AD9">
      <w:r w:rsidRPr="004D3AD9">
        <w:t>Application sequence ≠ business process.</w:t>
      </w:r>
    </w:p>
    <w:p w14:paraId="10CDCE29" w14:textId="77777777" w:rsidR="004D3AD9" w:rsidRPr="004D3AD9" w:rsidRDefault="004D3AD9" w:rsidP="004D3AD9">
      <w:r w:rsidRPr="004D3AD9">
        <w:t xml:space="preserve">An Edge → Word → Edge sequence could represent many different business tasks. Therefore </w:t>
      </w:r>
      <w:r w:rsidRPr="004D3AD9">
        <w:rPr>
          <w:b/>
          <w:bCs/>
        </w:rPr>
        <w:t>semantic validation was required</w:t>
      </w:r>
      <w:r w:rsidRPr="004D3AD9">
        <w:t>.</w:t>
      </w:r>
    </w:p>
    <w:p w14:paraId="426AB676" w14:textId="77777777" w:rsidR="004D3AD9" w:rsidRPr="004D3AD9" w:rsidRDefault="00000000" w:rsidP="004D3AD9">
      <w:r>
        <w:pict w14:anchorId="203D6A2B">
          <v:rect id="_x0000_i1038" style="width:0;height:1.5pt" o:hralign="center" o:hrstd="t" o:hr="t" fillcolor="#a0a0a0" stroked="f"/>
        </w:pict>
      </w:r>
    </w:p>
    <w:p w14:paraId="12E6B638" w14:textId="77777777" w:rsidR="004D3AD9" w:rsidRPr="004D3AD9" w:rsidRDefault="004D3AD9" w:rsidP="004D3AD9">
      <w:pPr>
        <w:rPr>
          <w:b/>
          <w:bCs/>
        </w:rPr>
      </w:pPr>
      <w:r w:rsidRPr="004D3AD9">
        <w:rPr>
          <w:b/>
          <w:bCs/>
        </w:rPr>
        <w:t>Screenshot selection and another methodological correction</w:t>
      </w:r>
    </w:p>
    <w:p w14:paraId="37E944A8" w14:textId="77777777" w:rsidR="004D3AD9" w:rsidRPr="004D3AD9" w:rsidRDefault="004D3AD9" w:rsidP="004D3AD9">
      <w:r w:rsidRPr="004D3AD9">
        <w:t>A screenshot-selection pipeline was first created to select representative screenshots from 540 segments.</w:t>
      </w:r>
    </w:p>
    <w:p w14:paraId="0AFBB15C" w14:textId="77777777" w:rsidR="004D3AD9" w:rsidRPr="004D3AD9" w:rsidRDefault="004D3AD9" w:rsidP="004D3AD9">
      <w:pPr>
        <w:rPr>
          <w:b/>
          <w:bCs/>
        </w:rPr>
      </w:pPr>
      <w:r w:rsidRPr="004D3AD9">
        <w:rPr>
          <w:b/>
          <w:bCs/>
        </w:rPr>
        <w:t>Screenshot selector V1</w:t>
      </w:r>
    </w:p>
    <w:p w14:paraId="74CFBF1B" w14:textId="77777777" w:rsidR="004D3AD9" w:rsidRPr="004D3AD9" w:rsidRDefault="004D3AD9" w:rsidP="004D3AD9">
      <w:r w:rsidRPr="004D3AD9">
        <w:t>It used application transitions, interaction events, temporal position and application diversity.</w:t>
      </w:r>
    </w:p>
    <w:p w14:paraId="60E360D9" w14:textId="77777777" w:rsidR="004D3AD9" w:rsidRPr="004D3AD9" w:rsidRDefault="004D3AD9" w:rsidP="004D3AD9">
      <w:r w:rsidRPr="004D3AD9">
        <w:t>However, the first version was recognized as weak because many screenshots were selected simply because they appeared near the start/middle/end of segments.</w:t>
      </w:r>
    </w:p>
    <w:p w14:paraId="0E07505C" w14:textId="77777777" w:rsidR="004D3AD9" w:rsidRPr="004D3AD9" w:rsidRDefault="004D3AD9" w:rsidP="004D3AD9">
      <w:pPr>
        <w:rPr>
          <w:b/>
          <w:bCs/>
        </w:rPr>
      </w:pPr>
      <w:r w:rsidRPr="004D3AD9">
        <w:rPr>
          <w:b/>
          <w:bCs/>
        </w:rPr>
        <w:t>Screenshot selector V2</w:t>
      </w:r>
    </w:p>
    <w:p w14:paraId="49A27FA3" w14:textId="77777777" w:rsidR="004D3AD9" w:rsidRPr="004D3AD9" w:rsidRDefault="004D3AD9" w:rsidP="004D3AD9">
      <w:r w:rsidRPr="004D3AD9">
        <w:t>It was redesigned to prioritize:</w:t>
      </w:r>
    </w:p>
    <w:p w14:paraId="7A075C1D" w14:textId="77777777" w:rsidR="004D3AD9" w:rsidRPr="004D3AD9" w:rsidRDefault="004D3AD9" w:rsidP="004D3AD9">
      <w:pPr>
        <w:numPr>
          <w:ilvl w:val="0"/>
          <w:numId w:val="17"/>
        </w:numPr>
      </w:pPr>
      <w:r w:rsidRPr="004D3AD9">
        <w:t>application transitions</w:t>
      </w:r>
    </w:p>
    <w:p w14:paraId="0765C4D1" w14:textId="77777777" w:rsidR="004D3AD9" w:rsidRPr="004D3AD9" w:rsidRDefault="004D3AD9" w:rsidP="004D3AD9">
      <w:pPr>
        <w:numPr>
          <w:ilvl w:val="0"/>
          <w:numId w:val="17"/>
        </w:numPr>
      </w:pPr>
      <w:r w:rsidRPr="004D3AD9">
        <w:t>meaningful interactions</w:t>
      </w:r>
    </w:p>
    <w:p w14:paraId="663C3833" w14:textId="77777777" w:rsidR="004D3AD9" w:rsidRPr="004D3AD9" w:rsidRDefault="004D3AD9" w:rsidP="004D3AD9">
      <w:pPr>
        <w:numPr>
          <w:ilvl w:val="0"/>
          <w:numId w:val="17"/>
        </w:numPr>
      </w:pPr>
      <w:r w:rsidRPr="004D3AD9">
        <w:t>application diversity</w:t>
      </w:r>
    </w:p>
    <w:p w14:paraId="2F44F829" w14:textId="77777777" w:rsidR="004D3AD9" w:rsidRPr="004D3AD9" w:rsidRDefault="004D3AD9" w:rsidP="004D3AD9">
      <w:pPr>
        <w:numPr>
          <w:ilvl w:val="0"/>
          <w:numId w:val="17"/>
        </w:numPr>
      </w:pPr>
      <w:r w:rsidRPr="004D3AD9">
        <w:t>temporal coverage only as fallback</w:t>
      </w:r>
    </w:p>
    <w:p w14:paraId="03F10B80" w14:textId="77777777" w:rsidR="004D3AD9" w:rsidRPr="004D3AD9" w:rsidRDefault="004D3AD9" w:rsidP="004D3AD9">
      <w:r w:rsidRPr="004D3AD9">
        <w:t xml:space="preserve">The result was 2,199 screenshots, with approximately </w:t>
      </w:r>
      <w:r w:rsidRPr="004D3AD9">
        <w:rPr>
          <w:b/>
          <w:bCs/>
        </w:rPr>
        <w:t>99.6% selected through event/transition evidence rather than arbitrary position</w:t>
      </w:r>
      <w:r w:rsidRPr="004D3AD9">
        <w:t>.</w:t>
      </w:r>
    </w:p>
    <w:p w14:paraId="5152CF5E" w14:textId="77777777" w:rsidR="004D3AD9" w:rsidRPr="004D3AD9" w:rsidRDefault="004D3AD9" w:rsidP="004D3AD9">
      <w:pPr>
        <w:rPr>
          <w:b/>
          <w:bCs/>
        </w:rPr>
      </w:pPr>
      <w:r w:rsidRPr="004D3AD9">
        <w:rPr>
          <w:b/>
          <w:bCs/>
        </w:rPr>
        <w:t>Further correction</w:t>
      </w:r>
    </w:p>
    <w:p w14:paraId="70EA26E2" w14:textId="77777777" w:rsidR="004D3AD9" w:rsidRPr="004D3AD9" w:rsidRDefault="004D3AD9" w:rsidP="004D3AD9">
      <w:r w:rsidRPr="004D3AD9">
        <w:t>Even this improved selector was rejected as the final semantic evidence source.</w:t>
      </w:r>
    </w:p>
    <w:p w14:paraId="61E28EDB" w14:textId="77777777" w:rsidR="004D3AD9" w:rsidRPr="004D3AD9" w:rsidRDefault="004D3AD9" w:rsidP="004D3AD9">
      <w:r w:rsidRPr="004D3AD9">
        <w:t>The decision was:</w:t>
      </w:r>
    </w:p>
    <w:p w14:paraId="4B8F50FB" w14:textId="77777777" w:rsidR="004D3AD9" w:rsidRPr="004D3AD9" w:rsidRDefault="004D3AD9" w:rsidP="004D3AD9">
      <w:r w:rsidRPr="004D3AD9">
        <w:t xml:space="preserve">For semantic process understanding, preserve </w:t>
      </w:r>
      <w:r w:rsidRPr="004D3AD9">
        <w:rPr>
          <w:b/>
          <w:bCs/>
        </w:rPr>
        <w:t>all screenshots associated with a complete segment</w:t>
      </w:r>
      <w:r w:rsidRPr="004D3AD9">
        <w:t>, rather than only a ranked subset.</w:t>
      </w:r>
    </w:p>
    <w:p w14:paraId="54229CD3" w14:textId="77777777" w:rsidR="004D3AD9" w:rsidRPr="004D3AD9" w:rsidRDefault="004D3AD9" w:rsidP="004D3AD9">
      <w:r w:rsidRPr="004D3AD9">
        <w:t>That became an important evidence-preservation principle.</w:t>
      </w:r>
    </w:p>
    <w:p w14:paraId="4EE73D38" w14:textId="77777777" w:rsidR="004D3AD9" w:rsidRPr="004D3AD9" w:rsidRDefault="00000000" w:rsidP="004D3AD9">
      <w:r>
        <w:pict w14:anchorId="6F1EB0C3">
          <v:rect id="_x0000_i1039" style="width:0;height:1.5pt" o:hralign="center" o:hrstd="t" o:hr="t" fillcolor="#a0a0a0" stroked="f"/>
        </w:pict>
      </w:r>
    </w:p>
    <w:p w14:paraId="18245CC5" w14:textId="77777777" w:rsidR="004D3AD9" w:rsidRPr="004D3AD9" w:rsidRDefault="004D3AD9" w:rsidP="004D3AD9">
      <w:pPr>
        <w:rPr>
          <w:b/>
          <w:bCs/>
        </w:rPr>
      </w:pPr>
      <w:r w:rsidRPr="004D3AD9">
        <w:rPr>
          <w:b/>
          <w:bCs/>
        </w:rPr>
        <w:t>Initial process-family discovery</w:t>
      </w:r>
    </w:p>
    <w:p w14:paraId="4607B9B9" w14:textId="77777777" w:rsidR="004D3AD9" w:rsidRPr="004D3AD9" w:rsidRDefault="004D3AD9" w:rsidP="004D3AD9">
      <w:r w:rsidRPr="004D3AD9">
        <w:t>A deterministic behavioral representation was created for each segment using:</w:t>
      </w:r>
    </w:p>
    <w:p w14:paraId="316CC4FA" w14:textId="77777777" w:rsidR="004D3AD9" w:rsidRPr="004D3AD9" w:rsidRDefault="004D3AD9" w:rsidP="004D3AD9">
      <w:pPr>
        <w:numPr>
          <w:ilvl w:val="0"/>
          <w:numId w:val="18"/>
        </w:numPr>
      </w:pPr>
      <w:r w:rsidRPr="004D3AD9">
        <w:lastRenderedPageBreak/>
        <w:t>duration</w:t>
      </w:r>
    </w:p>
    <w:p w14:paraId="34CD6B56" w14:textId="77777777" w:rsidR="004D3AD9" w:rsidRPr="004D3AD9" w:rsidRDefault="004D3AD9" w:rsidP="004D3AD9">
      <w:pPr>
        <w:numPr>
          <w:ilvl w:val="0"/>
          <w:numId w:val="18"/>
        </w:numPr>
      </w:pPr>
      <w:r w:rsidRPr="004D3AD9">
        <w:t>event types</w:t>
      </w:r>
    </w:p>
    <w:p w14:paraId="479B84C7" w14:textId="77777777" w:rsidR="004D3AD9" w:rsidRPr="004D3AD9" w:rsidRDefault="004D3AD9" w:rsidP="004D3AD9">
      <w:pPr>
        <w:numPr>
          <w:ilvl w:val="0"/>
          <w:numId w:val="18"/>
        </w:numPr>
      </w:pPr>
      <w:r w:rsidRPr="004D3AD9">
        <w:t>application sequence</w:t>
      </w:r>
    </w:p>
    <w:p w14:paraId="3441AB86" w14:textId="77777777" w:rsidR="004D3AD9" w:rsidRPr="004D3AD9" w:rsidRDefault="004D3AD9" w:rsidP="004D3AD9">
      <w:pPr>
        <w:numPr>
          <w:ilvl w:val="0"/>
          <w:numId w:val="18"/>
        </w:numPr>
      </w:pPr>
      <w:r w:rsidRPr="004D3AD9">
        <w:t>transitions</w:t>
      </w:r>
    </w:p>
    <w:p w14:paraId="565DF65D" w14:textId="77777777" w:rsidR="004D3AD9" w:rsidRPr="004D3AD9" w:rsidRDefault="004D3AD9" w:rsidP="004D3AD9">
      <w:pPr>
        <w:numPr>
          <w:ilvl w:val="0"/>
          <w:numId w:val="18"/>
        </w:numPr>
      </w:pPr>
      <w:r w:rsidRPr="004D3AD9">
        <w:t>clipboard activity</w:t>
      </w:r>
    </w:p>
    <w:p w14:paraId="6DC140F3" w14:textId="77777777" w:rsidR="004D3AD9" w:rsidRPr="004D3AD9" w:rsidRDefault="004D3AD9" w:rsidP="004D3AD9">
      <w:pPr>
        <w:numPr>
          <w:ilvl w:val="0"/>
          <w:numId w:val="18"/>
        </w:numPr>
      </w:pPr>
      <w:r w:rsidRPr="004D3AD9">
        <w:t>form input</w:t>
      </w:r>
    </w:p>
    <w:p w14:paraId="29E58B16" w14:textId="77777777" w:rsidR="004D3AD9" w:rsidRPr="004D3AD9" w:rsidRDefault="004D3AD9" w:rsidP="004D3AD9">
      <w:pPr>
        <w:numPr>
          <w:ilvl w:val="0"/>
          <w:numId w:val="18"/>
        </w:numPr>
      </w:pPr>
      <w:r w:rsidRPr="004D3AD9">
        <w:t>navigation</w:t>
      </w:r>
    </w:p>
    <w:p w14:paraId="6615988A" w14:textId="77777777" w:rsidR="004D3AD9" w:rsidRPr="004D3AD9" w:rsidRDefault="004D3AD9" w:rsidP="004D3AD9">
      <w:pPr>
        <w:numPr>
          <w:ilvl w:val="0"/>
          <w:numId w:val="18"/>
        </w:numPr>
      </w:pPr>
      <w:r w:rsidRPr="004D3AD9">
        <w:t>browser clicks</w:t>
      </w:r>
    </w:p>
    <w:p w14:paraId="6589E642" w14:textId="77777777" w:rsidR="004D3AD9" w:rsidRPr="004D3AD9" w:rsidRDefault="004D3AD9" w:rsidP="004D3AD9">
      <w:pPr>
        <w:numPr>
          <w:ilvl w:val="0"/>
          <w:numId w:val="18"/>
        </w:numPr>
      </w:pPr>
      <w:r w:rsidRPr="004D3AD9">
        <w:t>mouse clicks</w:t>
      </w:r>
    </w:p>
    <w:p w14:paraId="7653630A" w14:textId="77777777" w:rsidR="004D3AD9" w:rsidRPr="004D3AD9" w:rsidRDefault="004D3AD9" w:rsidP="004D3AD9">
      <w:pPr>
        <w:numPr>
          <w:ilvl w:val="0"/>
          <w:numId w:val="18"/>
        </w:numPr>
      </w:pPr>
      <w:r w:rsidRPr="004D3AD9">
        <w:t>keyboard activity</w:t>
      </w:r>
    </w:p>
    <w:p w14:paraId="780B7A81" w14:textId="77777777" w:rsidR="004D3AD9" w:rsidRPr="004D3AD9" w:rsidRDefault="004D3AD9" w:rsidP="004D3AD9">
      <w:pPr>
        <w:numPr>
          <w:ilvl w:val="0"/>
          <w:numId w:val="18"/>
        </w:numPr>
      </w:pPr>
      <w:r w:rsidRPr="004D3AD9">
        <w:t>browser paths</w:t>
      </w:r>
    </w:p>
    <w:p w14:paraId="6B679B13" w14:textId="77777777" w:rsidR="004D3AD9" w:rsidRPr="004D3AD9" w:rsidRDefault="004D3AD9" w:rsidP="004D3AD9">
      <w:pPr>
        <w:numPr>
          <w:ilvl w:val="0"/>
          <w:numId w:val="18"/>
        </w:numPr>
      </w:pPr>
      <w:r w:rsidRPr="004D3AD9">
        <w:t>page classification</w:t>
      </w:r>
    </w:p>
    <w:p w14:paraId="00B51D9E" w14:textId="77777777" w:rsidR="004D3AD9" w:rsidRPr="004D3AD9" w:rsidRDefault="004D3AD9" w:rsidP="004D3AD9">
      <w:pPr>
        <w:numPr>
          <w:ilvl w:val="0"/>
          <w:numId w:val="18"/>
        </w:numPr>
      </w:pPr>
      <w:r w:rsidRPr="004D3AD9">
        <w:t>cross-application behavior</w:t>
      </w:r>
    </w:p>
    <w:p w14:paraId="3F3DF7A9" w14:textId="77777777" w:rsidR="004D3AD9" w:rsidRPr="004D3AD9" w:rsidRDefault="004D3AD9" w:rsidP="004D3AD9">
      <w:pPr>
        <w:numPr>
          <w:ilvl w:val="0"/>
          <w:numId w:val="18"/>
        </w:numPr>
      </w:pPr>
      <w:r w:rsidRPr="004D3AD9">
        <w:t>screenshot availability</w:t>
      </w:r>
    </w:p>
    <w:p w14:paraId="4752F040" w14:textId="77777777" w:rsidR="004D3AD9" w:rsidRPr="004D3AD9" w:rsidRDefault="004D3AD9" w:rsidP="004D3AD9">
      <w:r w:rsidRPr="004D3AD9">
        <w:t>Rather than immediately using unsupervised clustering, deterministic grouping was chosen because numerical clusters would not inherently explain what business process they represented.</w:t>
      </w:r>
    </w:p>
    <w:p w14:paraId="53D7B518" w14:textId="77777777" w:rsidR="004D3AD9" w:rsidRPr="004D3AD9" w:rsidRDefault="004D3AD9" w:rsidP="004D3AD9">
      <w:r w:rsidRPr="004D3AD9">
        <w:t>Initial provisional families such as PF004, PF005, PF008 and PF009 appeared promising.</w:t>
      </w:r>
    </w:p>
    <w:p w14:paraId="154B3E80" w14:textId="77777777" w:rsidR="004D3AD9" w:rsidRPr="004D3AD9" w:rsidRDefault="00000000" w:rsidP="004D3AD9">
      <w:r>
        <w:pict w14:anchorId="07700B13">
          <v:rect id="_x0000_i1040" style="width:0;height:1.5pt" o:hralign="center" o:hrstd="t" o:hr="t" fillcolor="#a0a0a0" stroked="f"/>
        </w:pict>
      </w:r>
    </w:p>
    <w:p w14:paraId="02A973BE" w14:textId="77777777" w:rsidR="004D3AD9" w:rsidRPr="004D3AD9" w:rsidRDefault="004D3AD9" w:rsidP="004D3AD9">
      <w:pPr>
        <w:rPr>
          <w:b/>
          <w:bCs/>
        </w:rPr>
      </w:pPr>
      <w:r w:rsidRPr="004D3AD9">
        <w:rPr>
          <w:b/>
          <w:bCs/>
        </w:rPr>
        <w:t>Realize that behavioral families are hypotheses, not processes</w:t>
      </w:r>
    </w:p>
    <w:p w14:paraId="39C9FF30" w14:textId="77777777" w:rsidR="004D3AD9" w:rsidRPr="004D3AD9" w:rsidRDefault="004D3AD9" w:rsidP="004D3AD9">
      <w:r w:rsidRPr="004D3AD9">
        <w:t>This was another critical conceptual correction.</w:t>
      </w:r>
    </w:p>
    <w:p w14:paraId="154FB301" w14:textId="77777777" w:rsidR="004D3AD9" w:rsidRPr="004D3AD9" w:rsidRDefault="004D3AD9" w:rsidP="004D3AD9">
      <w:r w:rsidRPr="004D3AD9">
        <w:t>For example:</w:t>
      </w:r>
    </w:p>
    <w:p w14:paraId="2D92DA52" w14:textId="77777777" w:rsidR="004D3AD9" w:rsidRPr="004D3AD9" w:rsidRDefault="004D3AD9" w:rsidP="004D3AD9">
      <w:pPr>
        <w:numPr>
          <w:ilvl w:val="0"/>
          <w:numId w:val="19"/>
        </w:numPr>
      </w:pPr>
      <w:r w:rsidRPr="004D3AD9">
        <w:t>PF004 = payroll + cross-app</w:t>
      </w:r>
    </w:p>
    <w:p w14:paraId="75CE5507" w14:textId="77777777" w:rsidR="004D3AD9" w:rsidRPr="004D3AD9" w:rsidRDefault="004D3AD9" w:rsidP="004D3AD9">
      <w:pPr>
        <w:numPr>
          <w:ilvl w:val="0"/>
          <w:numId w:val="19"/>
        </w:numPr>
      </w:pPr>
      <w:r w:rsidRPr="004D3AD9">
        <w:t>PF008 = payroll + Edge-only</w:t>
      </w:r>
    </w:p>
    <w:p w14:paraId="07A0D433" w14:textId="77777777" w:rsidR="004D3AD9" w:rsidRPr="004D3AD9" w:rsidRDefault="004D3AD9" w:rsidP="004D3AD9">
      <w:pPr>
        <w:numPr>
          <w:ilvl w:val="0"/>
          <w:numId w:val="19"/>
        </w:numPr>
      </w:pPr>
      <w:r w:rsidRPr="004D3AD9">
        <w:t>PF009 = payroll + Notepad</w:t>
      </w:r>
    </w:p>
    <w:p w14:paraId="3FF9564F" w14:textId="77777777" w:rsidR="004D3AD9" w:rsidRPr="004D3AD9" w:rsidRDefault="004D3AD9" w:rsidP="004D3AD9">
      <w:r w:rsidRPr="004D3AD9">
        <w:t>A possible interpretation was:</w:t>
      </w:r>
    </w:p>
    <w:p w14:paraId="5B70EDDD" w14:textId="77777777" w:rsidR="004D3AD9" w:rsidRPr="004D3AD9" w:rsidRDefault="004D3AD9" w:rsidP="004D3AD9">
      <w:r w:rsidRPr="004D3AD9">
        <w:t>Payroll</w:t>
      </w:r>
    </w:p>
    <w:p w14:paraId="166216F9"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browser-only variant</w:t>
      </w:r>
    </w:p>
    <w:p w14:paraId="4C180036"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Word-assisted variant</w:t>
      </w:r>
    </w:p>
    <w:p w14:paraId="4FCCE278" w14:textId="77777777" w:rsidR="004D3AD9" w:rsidRPr="004D3AD9" w:rsidRDefault="004D3AD9" w:rsidP="004D3AD9">
      <w:r w:rsidRPr="004D3AD9">
        <w:t>└── Notepad-assisted variant</w:t>
      </w:r>
    </w:p>
    <w:p w14:paraId="0219010C" w14:textId="77777777" w:rsidR="004D3AD9" w:rsidRPr="004D3AD9" w:rsidRDefault="004D3AD9" w:rsidP="004D3AD9">
      <w:r w:rsidRPr="004D3AD9">
        <w:t xml:space="preserve">But this was explicitly treated as a </w:t>
      </w:r>
      <w:r w:rsidRPr="004D3AD9">
        <w:rPr>
          <w:b/>
          <w:bCs/>
        </w:rPr>
        <w:t>hypothesis</w:t>
      </w:r>
      <w:r w:rsidRPr="004D3AD9">
        <w:t>, not a fact. The same application behavior could support different business processes.</w:t>
      </w:r>
    </w:p>
    <w:p w14:paraId="1449C89C" w14:textId="77777777" w:rsidR="004D3AD9" w:rsidRPr="004D3AD9" w:rsidRDefault="004D3AD9" w:rsidP="004D3AD9">
      <w:r w:rsidRPr="004D3AD9">
        <w:lastRenderedPageBreak/>
        <w:t xml:space="preserve">The same caution was applied to transition statistics. Edge↔Word was frequent, but a transition was treated as </w:t>
      </w:r>
      <w:r w:rsidRPr="004D3AD9">
        <w:rPr>
          <w:b/>
          <w:bCs/>
        </w:rPr>
        <w:t>behavioral evidence rather than proof of a business process</w:t>
      </w:r>
      <w:r w:rsidRPr="004D3AD9">
        <w:t>.</w:t>
      </w:r>
    </w:p>
    <w:p w14:paraId="6DA1B255" w14:textId="77777777" w:rsidR="004D3AD9" w:rsidRPr="004D3AD9" w:rsidRDefault="00000000" w:rsidP="004D3AD9">
      <w:r>
        <w:pict w14:anchorId="70659078">
          <v:rect id="_x0000_i1041" style="width:0;height:1.5pt" o:hralign="center" o:hrstd="t" o:hr="t" fillcolor="#a0a0a0" stroked="f"/>
        </w:pict>
      </w:r>
    </w:p>
    <w:p w14:paraId="6F43576B" w14:textId="77777777" w:rsidR="004D3AD9" w:rsidRPr="004D3AD9" w:rsidRDefault="004D3AD9" w:rsidP="004D3AD9">
      <w:pPr>
        <w:rPr>
          <w:b/>
          <w:bCs/>
        </w:rPr>
      </w:pPr>
      <w:r w:rsidRPr="004D3AD9">
        <w:rPr>
          <w:b/>
          <w:bCs/>
        </w:rPr>
        <w:t>Build a manual validation queue</w:t>
      </w:r>
    </w:p>
    <w:p w14:paraId="057D9D7C" w14:textId="77777777" w:rsidR="004D3AD9" w:rsidRPr="004D3AD9" w:rsidRDefault="004D3AD9" w:rsidP="004D3AD9">
      <w:r w:rsidRPr="004D3AD9">
        <w:t>Instead of manually inspecting hundreds of segments, four promising families were selected:</w:t>
      </w:r>
    </w:p>
    <w:p w14:paraId="3F0F4A08" w14:textId="77777777" w:rsidR="004D3AD9" w:rsidRPr="004D3AD9" w:rsidRDefault="004D3AD9" w:rsidP="004D3AD9">
      <w:pPr>
        <w:numPr>
          <w:ilvl w:val="0"/>
          <w:numId w:val="20"/>
        </w:numPr>
      </w:pPr>
      <w:r w:rsidRPr="004D3AD9">
        <w:t>PF004</w:t>
      </w:r>
    </w:p>
    <w:p w14:paraId="4897E049" w14:textId="77777777" w:rsidR="004D3AD9" w:rsidRPr="004D3AD9" w:rsidRDefault="004D3AD9" w:rsidP="004D3AD9">
      <w:pPr>
        <w:numPr>
          <w:ilvl w:val="0"/>
          <w:numId w:val="20"/>
        </w:numPr>
      </w:pPr>
      <w:r w:rsidRPr="004D3AD9">
        <w:t>PF005</w:t>
      </w:r>
    </w:p>
    <w:p w14:paraId="05842006" w14:textId="77777777" w:rsidR="004D3AD9" w:rsidRPr="004D3AD9" w:rsidRDefault="004D3AD9" w:rsidP="004D3AD9">
      <w:pPr>
        <w:numPr>
          <w:ilvl w:val="0"/>
          <w:numId w:val="20"/>
        </w:numPr>
      </w:pPr>
      <w:r w:rsidRPr="004D3AD9">
        <w:t>PF008</w:t>
      </w:r>
    </w:p>
    <w:p w14:paraId="38CD2EF1" w14:textId="77777777" w:rsidR="004D3AD9" w:rsidRPr="004D3AD9" w:rsidRDefault="004D3AD9" w:rsidP="004D3AD9">
      <w:pPr>
        <w:numPr>
          <w:ilvl w:val="0"/>
          <w:numId w:val="20"/>
        </w:numPr>
      </w:pPr>
      <w:r w:rsidRPr="004D3AD9">
        <w:t>PF009</w:t>
      </w:r>
    </w:p>
    <w:p w14:paraId="328EA633" w14:textId="77777777" w:rsidR="004D3AD9" w:rsidRPr="004D3AD9" w:rsidRDefault="004D3AD9" w:rsidP="004D3AD9">
      <w:r w:rsidRPr="004D3AD9">
        <w:t xml:space="preserve">Three executions from each were selected, giving </w:t>
      </w:r>
      <w:r w:rsidRPr="004D3AD9">
        <w:rPr>
          <w:b/>
          <w:bCs/>
        </w:rPr>
        <w:t>12 representative segments</w:t>
      </w:r>
      <w:r w:rsidRPr="004D3AD9">
        <w:t xml:space="preserve"> across multiple sessions. They were chosen because they combined repetition, cross-session occurrence, business/page context, clipboard activity, form input and screenshot availability.</w:t>
      </w:r>
    </w:p>
    <w:p w14:paraId="258AB36B" w14:textId="77777777" w:rsidR="004D3AD9" w:rsidRPr="004D3AD9" w:rsidRDefault="004D3AD9" w:rsidP="004D3AD9">
      <w:r w:rsidRPr="004D3AD9">
        <w:t>The goal was to determine:</w:t>
      </w:r>
    </w:p>
    <w:p w14:paraId="5511CEE3" w14:textId="77777777" w:rsidR="004D3AD9" w:rsidRPr="004D3AD9" w:rsidRDefault="004D3AD9" w:rsidP="004D3AD9">
      <w:pPr>
        <w:numPr>
          <w:ilvl w:val="0"/>
          <w:numId w:val="21"/>
        </w:numPr>
      </w:pPr>
      <w:r w:rsidRPr="004D3AD9">
        <w:t>business identity</w:t>
      </w:r>
    </w:p>
    <w:p w14:paraId="273AAB17" w14:textId="77777777" w:rsidR="004D3AD9" w:rsidRPr="004D3AD9" w:rsidRDefault="004D3AD9" w:rsidP="004D3AD9">
      <w:pPr>
        <w:numPr>
          <w:ilvl w:val="0"/>
          <w:numId w:val="21"/>
        </w:numPr>
      </w:pPr>
      <w:r w:rsidRPr="004D3AD9">
        <w:t>cross-execution consistency</w:t>
      </w:r>
    </w:p>
    <w:p w14:paraId="10C255EB" w14:textId="77777777" w:rsidR="004D3AD9" w:rsidRPr="004D3AD9" w:rsidRDefault="004D3AD9" w:rsidP="004D3AD9">
      <w:pPr>
        <w:numPr>
          <w:ilvl w:val="0"/>
          <w:numId w:val="21"/>
        </w:numPr>
      </w:pPr>
      <w:r w:rsidRPr="004D3AD9">
        <w:t>variants</w:t>
      </w:r>
    </w:p>
    <w:p w14:paraId="0A66D391" w14:textId="77777777" w:rsidR="004D3AD9" w:rsidRPr="004D3AD9" w:rsidRDefault="004D3AD9" w:rsidP="004D3AD9">
      <w:pPr>
        <w:numPr>
          <w:ilvl w:val="0"/>
          <w:numId w:val="21"/>
        </w:numPr>
      </w:pPr>
      <w:r w:rsidRPr="004D3AD9">
        <w:t>repeating actions</w:t>
      </w:r>
    </w:p>
    <w:p w14:paraId="25CF282F" w14:textId="77777777" w:rsidR="004D3AD9" w:rsidRPr="004D3AD9" w:rsidRDefault="004D3AD9" w:rsidP="004D3AD9">
      <w:pPr>
        <w:numPr>
          <w:ilvl w:val="0"/>
          <w:numId w:val="21"/>
        </w:numPr>
      </w:pPr>
      <w:r w:rsidRPr="004D3AD9">
        <w:t>human judgment</w:t>
      </w:r>
    </w:p>
    <w:p w14:paraId="174569FE" w14:textId="77777777" w:rsidR="004D3AD9" w:rsidRPr="004D3AD9" w:rsidRDefault="004D3AD9" w:rsidP="004D3AD9">
      <w:pPr>
        <w:numPr>
          <w:ilvl w:val="0"/>
          <w:numId w:val="21"/>
        </w:numPr>
      </w:pPr>
      <w:r w:rsidRPr="004D3AD9">
        <w:t>automation feasibility</w:t>
      </w:r>
    </w:p>
    <w:p w14:paraId="5D0003B9" w14:textId="77777777" w:rsidR="004D3AD9" w:rsidRPr="004D3AD9" w:rsidRDefault="004D3AD9" w:rsidP="004D3AD9">
      <w:pPr>
        <w:numPr>
          <w:ilvl w:val="0"/>
          <w:numId w:val="21"/>
        </w:numPr>
      </w:pPr>
      <w:r w:rsidRPr="004D3AD9">
        <w:t>operational risk</w:t>
      </w:r>
    </w:p>
    <w:p w14:paraId="649BB0DD" w14:textId="77777777" w:rsidR="004D3AD9" w:rsidRPr="004D3AD9" w:rsidRDefault="00000000" w:rsidP="004D3AD9">
      <w:r>
        <w:pict w14:anchorId="0364511F">
          <v:rect id="_x0000_i1042" style="width:0;height:1.5pt" o:hralign="center" o:hrstd="t" o:hr="t" fillcolor="#a0a0a0" stroked="f"/>
        </w:pict>
      </w:r>
    </w:p>
    <w:p w14:paraId="43DCF443" w14:textId="77777777" w:rsidR="004D3AD9" w:rsidRPr="004D3AD9" w:rsidRDefault="004D3AD9" w:rsidP="004D3AD9">
      <w:pPr>
        <w:rPr>
          <w:b/>
          <w:bCs/>
        </w:rPr>
      </w:pPr>
      <w:r w:rsidRPr="004D3AD9">
        <w:rPr>
          <w:b/>
          <w:bCs/>
        </w:rPr>
        <w:t>Collect complete evidence rather than samples</w:t>
      </w:r>
    </w:p>
    <w:p w14:paraId="0E939059" w14:textId="77777777" w:rsidR="004D3AD9" w:rsidRPr="004D3AD9" w:rsidRDefault="004D3AD9" w:rsidP="004D3AD9">
      <w:r w:rsidRPr="004D3AD9">
        <w:t xml:space="preserve">For the 12 target segments, </w:t>
      </w:r>
      <w:r w:rsidRPr="004D3AD9">
        <w:rPr>
          <w:b/>
          <w:bCs/>
        </w:rPr>
        <w:t>all screenshots referenced by events inside the segments</w:t>
      </w:r>
      <w:r w:rsidRPr="004D3AD9">
        <w:t xml:space="preserve"> were collected.</w:t>
      </w:r>
    </w:p>
    <w:p w14:paraId="4E157049" w14:textId="77777777" w:rsidR="004D3AD9" w:rsidRPr="004D3AD9" w:rsidRDefault="004D3AD9" w:rsidP="004D3AD9">
      <w:r w:rsidRPr="004D3AD9">
        <w:t>Result:</w:t>
      </w:r>
    </w:p>
    <w:p w14:paraId="27818513" w14:textId="77777777" w:rsidR="004D3AD9" w:rsidRPr="004D3AD9" w:rsidRDefault="004D3AD9" w:rsidP="004D3AD9">
      <w:pPr>
        <w:numPr>
          <w:ilvl w:val="0"/>
          <w:numId w:val="22"/>
        </w:numPr>
      </w:pPr>
      <w:r w:rsidRPr="004D3AD9">
        <w:t>12 segments</w:t>
      </w:r>
    </w:p>
    <w:p w14:paraId="2EDAFA9A" w14:textId="77777777" w:rsidR="004D3AD9" w:rsidRPr="004D3AD9" w:rsidRDefault="004D3AD9" w:rsidP="004D3AD9">
      <w:pPr>
        <w:numPr>
          <w:ilvl w:val="0"/>
          <w:numId w:val="22"/>
        </w:numPr>
      </w:pPr>
      <w:r w:rsidRPr="004D3AD9">
        <w:t>571 raw events</w:t>
      </w:r>
    </w:p>
    <w:p w14:paraId="21CCB17A" w14:textId="77777777" w:rsidR="004D3AD9" w:rsidRPr="004D3AD9" w:rsidRDefault="004D3AD9" w:rsidP="004D3AD9">
      <w:pPr>
        <w:numPr>
          <w:ilvl w:val="0"/>
          <w:numId w:val="22"/>
        </w:numPr>
      </w:pPr>
      <w:r w:rsidRPr="004D3AD9">
        <w:t>137 screenshot references</w:t>
      </w:r>
    </w:p>
    <w:p w14:paraId="44C14C65" w14:textId="77777777" w:rsidR="004D3AD9" w:rsidRPr="004D3AD9" w:rsidRDefault="004D3AD9" w:rsidP="004D3AD9">
      <w:pPr>
        <w:numPr>
          <w:ilvl w:val="0"/>
          <w:numId w:val="22"/>
        </w:numPr>
      </w:pPr>
      <w:r w:rsidRPr="004D3AD9">
        <w:t>137 resolved</w:t>
      </w:r>
    </w:p>
    <w:p w14:paraId="469C8593" w14:textId="77777777" w:rsidR="004D3AD9" w:rsidRPr="004D3AD9" w:rsidRDefault="004D3AD9" w:rsidP="004D3AD9">
      <w:pPr>
        <w:numPr>
          <w:ilvl w:val="0"/>
          <w:numId w:val="22"/>
        </w:numPr>
      </w:pPr>
      <w:r w:rsidRPr="004D3AD9">
        <w:t>0 missing</w:t>
      </w:r>
    </w:p>
    <w:p w14:paraId="7DBD2BCB" w14:textId="77777777" w:rsidR="004D3AD9" w:rsidRPr="004D3AD9" w:rsidRDefault="004D3AD9" w:rsidP="004D3AD9">
      <w:pPr>
        <w:numPr>
          <w:ilvl w:val="0"/>
          <w:numId w:val="22"/>
        </w:numPr>
      </w:pPr>
      <w:r w:rsidRPr="004D3AD9">
        <w:t>0 ambiguous</w:t>
      </w:r>
    </w:p>
    <w:p w14:paraId="5D461151" w14:textId="77777777" w:rsidR="004D3AD9" w:rsidRPr="004D3AD9" w:rsidRDefault="004D3AD9" w:rsidP="004D3AD9">
      <w:r w:rsidRPr="004D3AD9">
        <w:t>This validated the screenshot-resolution pipeline.</w:t>
      </w:r>
    </w:p>
    <w:p w14:paraId="641332F4" w14:textId="77777777" w:rsidR="004D3AD9" w:rsidRPr="004D3AD9" w:rsidRDefault="004D3AD9" w:rsidP="004D3AD9">
      <w:r w:rsidRPr="004D3AD9">
        <w:lastRenderedPageBreak/>
        <w:t>The collection logic was further improved to follow the exact:</w:t>
      </w:r>
    </w:p>
    <w:p w14:paraId="4F96B55F" w14:textId="77777777" w:rsidR="004D3AD9" w:rsidRPr="004D3AD9" w:rsidRDefault="004D3AD9" w:rsidP="004D3AD9">
      <w:r w:rsidRPr="004D3AD9">
        <w:t>session</w:t>
      </w:r>
    </w:p>
    <w:p w14:paraId="63B8EB94" w14:textId="77777777" w:rsidR="004D3AD9" w:rsidRPr="004D3AD9" w:rsidRDefault="004D3AD9" w:rsidP="004D3AD9">
      <w:r w:rsidRPr="004D3AD9">
        <w:t>→ chunk</w:t>
      </w:r>
    </w:p>
    <w:p w14:paraId="48328673" w14:textId="77777777" w:rsidR="004D3AD9" w:rsidRPr="004D3AD9" w:rsidRDefault="004D3AD9" w:rsidP="004D3AD9">
      <w:r w:rsidRPr="004D3AD9">
        <w:t>→ events.jsonl</w:t>
      </w:r>
    </w:p>
    <w:p w14:paraId="555CC304" w14:textId="77777777" w:rsidR="004D3AD9" w:rsidRPr="004D3AD9" w:rsidRDefault="004D3AD9" w:rsidP="004D3AD9">
      <w:r w:rsidRPr="004D3AD9">
        <w:t>→ segment time range</w:t>
      </w:r>
    </w:p>
    <w:p w14:paraId="62B2571A" w14:textId="77777777" w:rsidR="004D3AD9" w:rsidRPr="004D3AD9" w:rsidRDefault="004D3AD9" w:rsidP="004D3AD9">
      <w:r w:rsidRPr="004D3AD9">
        <w:t>→ screenshot references</w:t>
      </w:r>
    </w:p>
    <w:p w14:paraId="6EC47ACD" w14:textId="77777777" w:rsidR="004D3AD9" w:rsidRPr="004D3AD9" w:rsidRDefault="004D3AD9" w:rsidP="004D3AD9">
      <w:r w:rsidRPr="004D3AD9">
        <w:t>→ originating screenshot file</w:t>
      </w:r>
    </w:p>
    <w:p w14:paraId="02A7FC11" w14:textId="77777777" w:rsidR="004D3AD9" w:rsidRPr="004D3AD9" w:rsidRDefault="004D3AD9" w:rsidP="004D3AD9">
      <w:r w:rsidRPr="004D3AD9">
        <w:t>chain. This was necessary because some sessions spanned multiple chunks.</w:t>
      </w:r>
    </w:p>
    <w:p w14:paraId="017DD9BE" w14:textId="77777777" w:rsidR="004D3AD9" w:rsidRPr="004D3AD9" w:rsidRDefault="004D3AD9" w:rsidP="004D3AD9">
      <w:r w:rsidRPr="004D3AD9">
        <w:t>Identical screenshot timestamps were also explicitly handled without arbitrarily discarding screenshots. Exact session/chunk/event relationships were preserved.</w:t>
      </w:r>
    </w:p>
    <w:p w14:paraId="5416FF07" w14:textId="77777777" w:rsidR="004D3AD9" w:rsidRPr="004D3AD9" w:rsidRDefault="00000000" w:rsidP="004D3AD9">
      <w:r>
        <w:pict w14:anchorId="3A88B9C0">
          <v:rect id="_x0000_i1043" style="width:0;height:1.5pt" o:hralign="center" o:hrstd="t" o:hr="t" fillcolor="#a0a0a0" stroked="f"/>
        </w:pict>
      </w:r>
    </w:p>
    <w:p w14:paraId="11429871" w14:textId="77777777" w:rsidR="004D3AD9" w:rsidRPr="004D3AD9" w:rsidRDefault="004D3AD9" w:rsidP="004D3AD9">
      <w:pPr>
        <w:rPr>
          <w:b/>
          <w:bCs/>
        </w:rPr>
      </w:pPr>
      <w:r w:rsidRPr="004D3AD9">
        <w:rPr>
          <w:b/>
          <w:bCs/>
        </w:rPr>
        <w:t>Japanese OCR</w:t>
      </w:r>
    </w:p>
    <w:p w14:paraId="42DED2CF" w14:textId="77777777" w:rsidR="004D3AD9" w:rsidRPr="004D3AD9" w:rsidRDefault="004D3AD9" w:rsidP="004D3AD9">
      <w:r w:rsidRPr="004D3AD9">
        <w:t>Because the dataset came from a Japanese-company environment, local OCR was introduced.</w:t>
      </w:r>
    </w:p>
    <w:p w14:paraId="794A2C08" w14:textId="77777777" w:rsidR="004D3AD9" w:rsidRPr="004D3AD9" w:rsidRDefault="004D3AD9" w:rsidP="004D3AD9">
      <w:r w:rsidRPr="004D3AD9">
        <w:t>A separate .venv_vision environment was created so the main environment would not be disturbed. PaddlePaddle, PaddleOCR, PyTorch, Transformers and SentencePiece were installed successfully.</w:t>
      </w:r>
    </w:p>
    <w:p w14:paraId="2D883122" w14:textId="77777777" w:rsidR="004D3AD9" w:rsidRPr="004D3AD9" w:rsidRDefault="004D3AD9" w:rsidP="004D3AD9">
      <w:r w:rsidRPr="004D3AD9">
        <w:t>A five-screenshot OCR test was performed.</w:t>
      </w:r>
    </w:p>
    <w:p w14:paraId="5CD1B380" w14:textId="77777777" w:rsidR="004D3AD9" w:rsidRPr="004D3AD9" w:rsidRDefault="004D3AD9" w:rsidP="004D3AD9">
      <w:pPr>
        <w:rPr>
          <w:b/>
          <w:bCs/>
        </w:rPr>
      </w:pPr>
      <w:r w:rsidRPr="004D3AD9">
        <w:rPr>
          <w:b/>
          <w:bCs/>
        </w:rPr>
        <w:t>Result</w:t>
      </w:r>
    </w:p>
    <w:p w14:paraId="73E020A5" w14:textId="77777777" w:rsidR="004D3AD9" w:rsidRPr="004D3AD9" w:rsidRDefault="004D3AD9" w:rsidP="004D3AD9">
      <w:r w:rsidRPr="004D3AD9">
        <w:t>OCR successfully recovered business-specific Japanese labels such as:</w:t>
      </w:r>
    </w:p>
    <w:p w14:paraId="78515066" w14:textId="77777777" w:rsidR="004D3AD9" w:rsidRPr="004D3AD9" w:rsidRDefault="004D3AD9" w:rsidP="004D3AD9">
      <w:pPr>
        <w:numPr>
          <w:ilvl w:val="0"/>
          <w:numId w:val="23"/>
        </w:numPr>
      </w:pPr>
      <w:r w:rsidRPr="004D3AD9">
        <w:rPr>
          <w:rFonts w:ascii="MS Gothic" w:eastAsia="MS Gothic" w:hAnsi="MS Gothic" w:cs="MS Gothic" w:hint="eastAsia"/>
        </w:rPr>
        <w:t>経費精算・給与変更</w:t>
      </w:r>
    </w:p>
    <w:p w14:paraId="62866000" w14:textId="77777777" w:rsidR="004D3AD9" w:rsidRPr="004D3AD9" w:rsidRDefault="004D3AD9" w:rsidP="004D3AD9">
      <w:pPr>
        <w:numPr>
          <w:ilvl w:val="0"/>
          <w:numId w:val="23"/>
        </w:numPr>
      </w:pPr>
      <w:r w:rsidRPr="004D3AD9">
        <w:rPr>
          <w:rFonts w:ascii="MS Gothic" w:eastAsia="MS Gothic" w:hAnsi="MS Gothic" w:cs="MS Gothic" w:hint="eastAsia"/>
        </w:rPr>
        <w:t>扶養控除変更</w:t>
      </w:r>
    </w:p>
    <w:p w14:paraId="581DBF15" w14:textId="77777777" w:rsidR="004D3AD9" w:rsidRPr="004D3AD9" w:rsidRDefault="004D3AD9" w:rsidP="004D3AD9">
      <w:pPr>
        <w:numPr>
          <w:ilvl w:val="0"/>
          <w:numId w:val="23"/>
        </w:numPr>
      </w:pPr>
      <w:r w:rsidRPr="004D3AD9">
        <w:rPr>
          <w:rFonts w:ascii="MS Gothic" w:eastAsia="MS Gothic" w:hAnsi="MS Gothic" w:cs="MS Gothic" w:hint="eastAsia"/>
        </w:rPr>
        <w:t>役職手当新設</w:t>
      </w:r>
    </w:p>
    <w:p w14:paraId="083875BA" w14:textId="77777777" w:rsidR="004D3AD9" w:rsidRPr="004D3AD9" w:rsidRDefault="004D3AD9" w:rsidP="004D3AD9">
      <w:pPr>
        <w:numPr>
          <w:ilvl w:val="0"/>
          <w:numId w:val="23"/>
        </w:numPr>
      </w:pPr>
      <w:r w:rsidRPr="004D3AD9">
        <w:rPr>
          <w:rFonts w:ascii="MS Gothic" w:eastAsia="MS Gothic" w:hAnsi="MS Gothic" w:cs="MS Gothic" w:hint="eastAsia"/>
        </w:rPr>
        <w:t>年次有給休暇</w:t>
      </w:r>
    </w:p>
    <w:p w14:paraId="79092607" w14:textId="77777777" w:rsidR="004D3AD9" w:rsidRPr="004D3AD9" w:rsidRDefault="004D3AD9" w:rsidP="004D3AD9">
      <w:pPr>
        <w:numPr>
          <w:ilvl w:val="0"/>
          <w:numId w:val="23"/>
        </w:numPr>
      </w:pPr>
      <w:r w:rsidRPr="004D3AD9">
        <w:rPr>
          <w:rFonts w:ascii="MS Gothic" w:eastAsia="MS Gothic" w:hAnsi="MS Gothic" w:cs="MS Gothic" w:hint="eastAsia"/>
        </w:rPr>
        <w:t>半日有給申請</w:t>
      </w:r>
    </w:p>
    <w:p w14:paraId="6F04C2FE" w14:textId="77777777" w:rsidR="004D3AD9" w:rsidRPr="004D3AD9" w:rsidRDefault="004D3AD9" w:rsidP="004D3AD9">
      <w:pPr>
        <w:numPr>
          <w:ilvl w:val="0"/>
          <w:numId w:val="23"/>
        </w:numPr>
      </w:pPr>
      <w:r w:rsidRPr="004D3AD9">
        <w:rPr>
          <w:rFonts w:ascii="MS Gothic" w:eastAsia="MS Gothic" w:hAnsi="MS Gothic" w:cs="MS Gothic" w:hint="eastAsia"/>
        </w:rPr>
        <w:t>特別休暇（慶弔）</w:t>
      </w:r>
    </w:p>
    <w:p w14:paraId="24B96C35" w14:textId="77777777" w:rsidR="004D3AD9" w:rsidRPr="004D3AD9" w:rsidRDefault="004D3AD9" w:rsidP="004D3AD9">
      <w:r w:rsidRPr="004D3AD9">
        <w:t>with high mean confidence, approximately 0.9765–0.9929 in the initial test.</w:t>
      </w:r>
    </w:p>
    <w:p w14:paraId="7878F050" w14:textId="77777777" w:rsidR="004D3AD9" w:rsidRPr="004D3AD9" w:rsidRDefault="004D3AD9" w:rsidP="004D3AD9">
      <w:r w:rsidRPr="004D3AD9">
        <w:t>This was the first evidence that screenshot content could reveal business semantics that application-level logs alone could not.</w:t>
      </w:r>
    </w:p>
    <w:p w14:paraId="52A81CB4" w14:textId="77777777" w:rsidR="004D3AD9" w:rsidRPr="004D3AD9" w:rsidRDefault="00000000" w:rsidP="004D3AD9">
      <w:r>
        <w:pict w14:anchorId="2A4ACA07">
          <v:rect id="_x0000_i1044" style="width:0;height:1.5pt" o:hralign="center" o:hrstd="t" o:hr="t" fillcolor="#a0a0a0" stroked="f"/>
        </w:pict>
      </w:r>
    </w:p>
    <w:p w14:paraId="1662181C" w14:textId="77777777" w:rsidR="004D3AD9" w:rsidRPr="004D3AD9" w:rsidRDefault="004D3AD9" w:rsidP="004D3AD9">
      <w:pPr>
        <w:rPr>
          <w:b/>
          <w:bCs/>
        </w:rPr>
      </w:pPr>
      <w:r w:rsidRPr="004D3AD9">
        <w:rPr>
          <w:b/>
          <w:bCs/>
        </w:rPr>
        <w:t>Discover that screenshots contain the actual business semantics</w:t>
      </w:r>
    </w:p>
    <w:p w14:paraId="4C43A12B" w14:textId="77777777" w:rsidR="004D3AD9" w:rsidRPr="004D3AD9" w:rsidRDefault="004D3AD9" w:rsidP="004D3AD9">
      <w:r w:rsidRPr="004D3AD9">
        <w:t>OCR exposed:</w:t>
      </w:r>
    </w:p>
    <w:p w14:paraId="598AD4E6" w14:textId="77777777" w:rsidR="004D3AD9" w:rsidRPr="004D3AD9" w:rsidRDefault="004D3AD9" w:rsidP="004D3AD9">
      <w:pPr>
        <w:numPr>
          <w:ilvl w:val="0"/>
          <w:numId w:val="24"/>
        </w:numPr>
      </w:pPr>
      <w:r w:rsidRPr="004D3AD9">
        <w:t>employee IDs</w:t>
      </w:r>
    </w:p>
    <w:p w14:paraId="3E165312" w14:textId="77777777" w:rsidR="004D3AD9" w:rsidRPr="004D3AD9" w:rsidRDefault="004D3AD9" w:rsidP="004D3AD9">
      <w:pPr>
        <w:numPr>
          <w:ilvl w:val="0"/>
          <w:numId w:val="24"/>
        </w:numPr>
      </w:pPr>
      <w:r w:rsidRPr="004D3AD9">
        <w:t>employee names</w:t>
      </w:r>
    </w:p>
    <w:p w14:paraId="797DB95F" w14:textId="77777777" w:rsidR="004D3AD9" w:rsidRPr="004D3AD9" w:rsidRDefault="004D3AD9" w:rsidP="004D3AD9">
      <w:pPr>
        <w:numPr>
          <w:ilvl w:val="0"/>
          <w:numId w:val="24"/>
        </w:numPr>
      </w:pPr>
      <w:r w:rsidRPr="004D3AD9">
        <w:lastRenderedPageBreak/>
        <w:t>request types</w:t>
      </w:r>
    </w:p>
    <w:p w14:paraId="673D5790" w14:textId="77777777" w:rsidR="004D3AD9" w:rsidRPr="004D3AD9" w:rsidRDefault="004D3AD9" w:rsidP="004D3AD9">
      <w:pPr>
        <w:numPr>
          <w:ilvl w:val="0"/>
          <w:numId w:val="24"/>
        </w:numPr>
      </w:pPr>
      <w:r w:rsidRPr="004D3AD9">
        <w:t>amounts</w:t>
      </w:r>
    </w:p>
    <w:p w14:paraId="37551870" w14:textId="77777777" w:rsidR="004D3AD9" w:rsidRPr="004D3AD9" w:rsidRDefault="004D3AD9" w:rsidP="004D3AD9">
      <w:pPr>
        <w:numPr>
          <w:ilvl w:val="0"/>
          <w:numId w:val="24"/>
        </w:numPr>
      </w:pPr>
      <w:r w:rsidRPr="004D3AD9">
        <w:t>statuses</w:t>
      </w:r>
    </w:p>
    <w:p w14:paraId="56975475" w14:textId="77777777" w:rsidR="004D3AD9" w:rsidRPr="004D3AD9" w:rsidRDefault="004D3AD9" w:rsidP="004D3AD9">
      <w:pPr>
        <w:numPr>
          <w:ilvl w:val="0"/>
          <w:numId w:val="24"/>
        </w:numPr>
      </w:pPr>
      <w:r w:rsidRPr="004D3AD9">
        <w:t>processing comments</w:t>
      </w:r>
    </w:p>
    <w:p w14:paraId="068FE932" w14:textId="77777777" w:rsidR="004D3AD9" w:rsidRPr="004D3AD9" w:rsidRDefault="004D3AD9" w:rsidP="004D3AD9">
      <w:pPr>
        <w:numPr>
          <w:ilvl w:val="0"/>
          <w:numId w:val="24"/>
        </w:numPr>
      </w:pPr>
      <w:r w:rsidRPr="004D3AD9">
        <w:t>structured business pages</w:t>
      </w:r>
    </w:p>
    <w:p w14:paraId="59F1CABA" w14:textId="77777777" w:rsidR="004D3AD9" w:rsidRPr="004D3AD9" w:rsidRDefault="004D3AD9" w:rsidP="004D3AD9">
      <w:r w:rsidRPr="004D3AD9">
        <w:t>An example included:</w:t>
      </w:r>
    </w:p>
    <w:p w14:paraId="2BFB17D0" w14:textId="77777777" w:rsidR="004D3AD9" w:rsidRPr="004D3AD9" w:rsidRDefault="004D3AD9" w:rsidP="004D3AD9">
      <w:r w:rsidRPr="004D3AD9">
        <w:rPr>
          <w:rFonts w:ascii="MS Gothic" w:eastAsia="MS Gothic" w:hAnsi="MS Gothic" w:cs="MS Gothic" w:hint="eastAsia"/>
        </w:rPr>
        <w:t>変更種別：扶養控除変更</w:t>
      </w:r>
    </w:p>
    <w:p w14:paraId="5ACD6306" w14:textId="77777777" w:rsidR="004D3AD9" w:rsidRPr="004D3AD9" w:rsidRDefault="004D3AD9" w:rsidP="004D3AD9">
      <w:r w:rsidRPr="004D3AD9">
        <w:rPr>
          <w:rFonts w:ascii="MS Gothic" w:eastAsia="MS Gothic" w:hAnsi="MS Gothic" w:cs="MS Gothic" w:hint="eastAsia"/>
        </w:rPr>
        <w:t>遡及：なし</w:t>
      </w:r>
    </w:p>
    <w:p w14:paraId="145CBC91" w14:textId="77777777" w:rsidR="004D3AD9" w:rsidRPr="004D3AD9" w:rsidRDefault="004D3AD9" w:rsidP="004D3AD9">
      <w:r w:rsidRPr="004D3AD9">
        <w:rPr>
          <w:rFonts w:ascii="MS Gothic" w:eastAsia="MS Gothic" w:hAnsi="MS Gothic" w:cs="MS Gothic" w:hint="eastAsia"/>
        </w:rPr>
        <w:t>処理コメント</w:t>
      </w:r>
    </w:p>
    <w:p w14:paraId="44BAC2EB" w14:textId="77777777" w:rsidR="004D3AD9" w:rsidRPr="004D3AD9" w:rsidRDefault="004D3AD9" w:rsidP="004D3AD9">
      <w:r w:rsidRPr="004D3AD9">
        <w:rPr>
          <w:rFonts w:ascii="MS Gothic" w:eastAsia="MS Gothic" w:hAnsi="MS Gothic" w:cs="MS Gothic" w:hint="eastAsia"/>
        </w:rPr>
        <w:t>登録確定</w:t>
      </w:r>
    </w:p>
    <w:p w14:paraId="4BD48CB5" w14:textId="77777777" w:rsidR="004D3AD9" w:rsidRPr="004D3AD9" w:rsidRDefault="004D3AD9" w:rsidP="004D3AD9">
      <w:r w:rsidRPr="004D3AD9">
        <w:rPr>
          <w:rFonts w:ascii="MS Gothic" w:eastAsia="MS Gothic" w:hAnsi="MS Gothic" w:cs="MS Gothic" w:hint="eastAsia"/>
        </w:rPr>
        <w:t>保留</w:t>
      </w:r>
    </w:p>
    <w:p w14:paraId="3426E5B4" w14:textId="77777777" w:rsidR="004D3AD9" w:rsidRPr="004D3AD9" w:rsidRDefault="004D3AD9" w:rsidP="004D3AD9">
      <w:r w:rsidRPr="004D3AD9">
        <w:t>This demonstrated that the worker was operating inside structured business-processing screens rather than simply navigating generic webpages.</w:t>
      </w:r>
    </w:p>
    <w:p w14:paraId="5346FE16" w14:textId="77777777" w:rsidR="004D3AD9" w:rsidRPr="004D3AD9" w:rsidRDefault="004D3AD9" w:rsidP="004D3AD9">
      <w:r w:rsidRPr="004D3AD9">
        <w:t>This fundamentally changed the semantic analysis strategy.</w:t>
      </w:r>
    </w:p>
    <w:p w14:paraId="658E67B5" w14:textId="77777777" w:rsidR="004D3AD9" w:rsidRPr="004D3AD9" w:rsidRDefault="00000000" w:rsidP="004D3AD9">
      <w:r>
        <w:pict w14:anchorId="123528C4">
          <v:rect id="_x0000_i1045" style="width:0;height:1.5pt" o:hralign="center" o:hrstd="t" o:hr="t" fillcolor="#a0a0a0" stroked="f"/>
        </w:pict>
      </w:r>
    </w:p>
    <w:p w14:paraId="232D832A" w14:textId="77777777" w:rsidR="004D3AD9" w:rsidRPr="004D3AD9" w:rsidRDefault="004D3AD9" w:rsidP="004D3AD9">
      <w:pPr>
        <w:rPr>
          <w:b/>
          <w:bCs/>
        </w:rPr>
      </w:pPr>
      <w:r w:rsidRPr="004D3AD9">
        <w:rPr>
          <w:b/>
          <w:bCs/>
        </w:rPr>
        <w:t>Local Japanese→English translation fails</w:t>
      </w:r>
    </w:p>
    <w:p w14:paraId="240DB821" w14:textId="77777777" w:rsidR="004D3AD9" w:rsidRPr="004D3AD9" w:rsidRDefault="004D3AD9" w:rsidP="004D3AD9">
      <w:r w:rsidRPr="004D3AD9">
        <w:t>A local Helsinki-NLP / Marian opus-mt-ja-en model was tested.</w:t>
      </w:r>
    </w:p>
    <w:p w14:paraId="3D5D839C" w14:textId="77777777" w:rsidR="004D3AD9" w:rsidRPr="004D3AD9" w:rsidRDefault="004D3AD9" w:rsidP="004D3AD9">
      <w:pPr>
        <w:rPr>
          <w:b/>
          <w:bCs/>
        </w:rPr>
      </w:pPr>
      <w:r w:rsidRPr="004D3AD9">
        <w:rPr>
          <w:b/>
          <w:bCs/>
        </w:rPr>
        <w:t>Failure</w:t>
      </w:r>
    </w:p>
    <w:p w14:paraId="478EC54C" w14:textId="77777777" w:rsidR="004D3AD9" w:rsidRPr="004D3AD9" w:rsidRDefault="004D3AD9" w:rsidP="004D3AD9">
      <w:r w:rsidRPr="004D3AD9">
        <w:t>The translation quality was poor when raw OCR dumps were passed directly to the model. Outputs included nonsensical strings such as “AA, c ...” and distorted payroll/leave content.</w:t>
      </w:r>
    </w:p>
    <w:p w14:paraId="4B33D557" w14:textId="77777777" w:rsidR="004D3AD9" w:rsidRPr="004D3AD9" w:rsidRDefault="004D3AD9" w:rsidP="004D3AD9">
      <w:pPr>
        <w:rPr>
          <w:b/>
          <w:bCs/>
        </w:rPr>
      </w:pPr>
      <w:r w:rsidRPr="004D3AD9">
        <w:rPr>
          <w:b/>
          <w:bCs/>
        </w:rPr>
        <w:t>Why it failed</w:t>
      </w:r>
    </w:p>
    <w:p w14:paraId="1E8C578E" w14:textId="77777777" w:rsidR="004D3AD9" w:rsidRPr="004D3AD9" w:rsidRDefault="004D3AD9" w:rsidP="004D3AD9">
      <w:r w:rsidRPr="004D3AD9">
        <w:t>The input was not clean language. It mixed:</w:t>
      </w:r>
    </w:p>
    <w:p w14:paraId="09079A1D" w14:textId="77777777" w:rsidR="004D3AD9" w:rsidRPr="004D3AD9" w:rsidRDefault="004D3AD9" w:rsidP="004D3AD9">
      <w:pPr>
        <w:numPr>
          <w:ilvl w:val="0"/>
          <w:numId w:val="25"/>
        </w:numPr>
      </w:pPr>
      <w:r w:rsidRPr="004D3AD9">
        <w:t>UI labels</w:t>
      </w:r>
    </w:p>
    <w:p w14:paraId="03AFEE81" w14:textId="77777777" w:rsidR="004D3AD9" w:rsidRPr="004D3AD9" w:rsidRDefault="004D3AD9" w:rsidP="004D3AD9">
      <w:pPr>
        <w:numPr>
          <w:ilvl w:val="0"/>
          <w:numId w:val="25"/>
        </w:numPr>
      </w:pPr>
      <w:r w:rsidRPr="004D3AD9">
        <w:t>employee IDs</w:t>
      </w:r>
    </w:p>
    <w:p w14:paraId="0F5D8589" w14:textId="77777777" w:rsidR="004D3AD9" w:rsidRPr="004D3AD9" w:rsidRDefault="004D3AD9" w:rsidP="004D3AD9">
      <w:pPr>
        <w:numPr>
          <w:ilvl w:val="0"/>
          <w:numId w:val="25"/>
        </w:numPr>
      </w:pPr>
      <w:r w:rsidRPr="004D3AD9">
        <w:t>names</w:t>
      </w:r>
    </w:p>
    <w:p w14:paraId="11D894DD" w14:textId="77777777" w:rsidR="004D3AD9" w:rsidRPr="004D3AD9" w:rsidRDefault="004D3AD9" w:rsidP="004D3AD9">
      <w:pPr>
        <w:numPr>
          <w:ilvl w:val="0"/>
          <w:numId w:val="25"/>
        </w:numPr>
      </w:pPr>
      <w:r w:rsidRPr="004D3AD9">
        <w:t>URLs</w:t>
      </w:r>
    </w:p>
    <w:p w14:paraId="3CD3AFB0" w14:textId="77777777" w:rsidR="004D3AD9" w:rsidRPr="004D3AD9" w:rsidRDefault="004D3AD9" w:rsidP="004D3AD9">
      <w:pPr>
        <w:numPr>
          <w:ilvl w:val="0"/>
          <w:numId w:val="25"/>
        </w:numPr>
      </w:pPr>
      <w:r w:rsidRPr="004D3AD9">
        <w:t>numbers</w:t>
      </w:r>
    </w:p>
    <w:p w14:paraId="2007BEC4" w14:textId="77777777" w:rsidR="004D3AD9" w:rsidRPr="004D3AD9" w:rsidRDefault="004D3AD9" w:rsidP="004D3AD9">
      <w:pPr>
        <w:numPr>
          <w:ilvl w:val="0"/>
          <w:numId w:val="25"/>
        </w:numPr>
      </w:pPr>
      <w:r w:rsidRPr="004D3AD9">
        <w:t>statuses</w:t>
      </w:r>
    </w:p>
    <w:p w14:paraId="642E3826" w14:textId="77777777" w:rsidR="004D3AD9" w:rsidRPr="004D3AD9" w:rsidRDefault="004D3AD9" w:rsidP="004D3AD9">
      <w:pPr>
        <w:numPr>
          <w:ilvl w:val="0"/>
          <w:numId w:val="25"/>
        </w:numPr>
      </w:pPr>
      <w:r w:rsidRPr="004D3AD9">
        <w:t>browser chrome</w:t>
      </w:r>
    </w:p>
    <w:p w14:paraId="5C2CE691" w14:textId="77777777" w:rsidR="004D3AD9" w:rsidRPr="004D3AD9" w:rsidRDefault="004D3AD9" w:rsidP="004D3AD9">
      <w:pPr>
        <w:numPr>
          <w:ilvl w:val="0"/>
          <w:numId w:val="25"/>
        </w:numPr>
      </w:pPr>
      <w:r w:rsidRPr="004D3AD9">
        <w:t>OCR errors</w:t>
      </w:r>
    </w:p>
    <w:p w14:paraId="41961D92" w14:textId="77777777" w:rsidR="004D3AD9" w:rsidRPr="004D3AD9" w:rsidRDefault="004D3AD9" w:rsidP="004D3AD9">
      <w:r w:rsidRPr="004D3AD9">
        <w:t>into one large block.</w:t>
      </w:r>
    </w:p>
    <w:p w14:paraId="36F93C29" w14:textId="77777777" w:rsidR="004D3AD9" w:rsidRPr="004D3AD9" w:rsidRDefault="004D3AD9" w:rsidP="004D3AD9">
      <w:pPr>
        <w:rPr>
          <w:b/>
          <w:bCs/>
        </w:rPr>
      </w:pPr>
      <w:r w:rsidRPr="004D3AD9">
        <w:rPr>
          <w:b/>
          <w:bCs/>
        </w:rPr>
        <w:lastRenderedPageBreak/>
        <w:t>Decision</w:t>
      </w:r>
    </w:p>
    <w:p w14:paraId="1285CDBC" w14:textId="77777777" w:rsidR="004D3AD9" w:rsidRPr="004D3AD9" w:rsidRDefault="004D3AD9" w:rsidP="004D3AD9">
      <w:r w:rsidRPr="004D3AD9">
        <w:t>The local translation output was rejected as evidence.</w:t>
      </w:r>
    </w:p>
    <w:p w14:paraId="32325ACC" w14:textId="77777777" w:rsidR="004D3AD9" w:rsidRPr="004D3AD9" w:rsidRDefault="004D3AD9" w:rsidP="004D3AD9">
      <w:r w:rsidRPr="004D3AD9">
        <w:t>The revised architecture became:</w:t>
      </w:r>
    </w:p>
    <w:p w14:paraId="50D2121C" w14:textId="77777777" w:rsidR="004D3AD9" w:rsidRPr="004D3AD9" w:rsidRDefault="004D3AD9" w:rsidP="004D3AD9">
      <w:r w:rsidRPr="004D3AD9">
        <w:t>screenshot</w:t>
      </w:r>
    </w:p>
    <w:p w14:paraId="260D9962" w14:textId="77777777" w:rsidR="004D3AD9" w:rsidRPr="004D3AD9" w:rsidRDefault="004D3AD9" w:rsidP="004D3AD9">
      <w:r w:rsidRPr="004D3AD9">
        <w:t>→ OCR regions</w:t>
      </w:r>
    </w:p>
    <w:p w14:paraId="72C21CF0" w14:textId="77777777" w:rsidR="004D3AD9" w:rsidRPr="004D3AD9" w:rsidRDefault="004D3AD9" w:rsidP="004D3AD9">
      <w:r w:rsidRPr="004D3AD9">
        <w:t>→ clean/filter UI noise</w:t>
      </w:r>
    </w:p>
    <w:p w14:paraId="1BDD2950" w14:textId="77777777" w:rsidR="004D3AD9" w:rsidRPr="004D3AD9" w:rsidRDefault="004D3AD9" w:rsidP="004D3AD9">
      <w:r w:rsidRPr="004D3AD9">
        <w:t>→ identify relevant Japanese labels</w:t>
      </w:r>
    </w:p>
    <w:p w14:paraId="0E869AF0" w14:textId="77777777" w:rsidR="004D3AD9" w:rsidRPr="004D3AD9" w:rsidRDefault="004D3AD9" w:rsidP="004D3AD9">
      <w:r w:rsidRPr="004D3AD9">
        <w:t>→ targeted terminology/translation</w:t>
      </w:r>
    </w:p>
    <w:p w14:paraId="5CF2977E" w14:textId="77777777" w:rsidR="004D3AD9" w:rsidRPr="004D3AD9" w:rsidRDefault="004D3AD9" w:rsidP="004D3AD9">
      <w:r w:rsidRPr="004D3AD9">
        <w:t>→ structured UI interpretation</w:t>
      </w:r>
    </w:p>
    <w:p w14:paraId="61AAA05A" w14:textId="77777777" w:rsidR="004D3AD9" w:rsidRPr="004D3AD9" w:rsidRDefault="004D3AD9" w:rsidP="004D3AD9">
      <w:r w:rsidRPr="004D3AD9">
        <w:t>→ business-process interpretation</w:t>
      </w:r>
    </w:p>
    <w:p w14:paraId="69D685E4" w14:textId="77777777" w:rsidR="004D3AD9" w:rsidRPr="004D3AD9" w:rsidRDefault="004D3AD9" w:rsidP="004D3AD9">
      <w:r w:rsidRPr="004D3AD9">
        <w:t>rather than translating the entire OCR dump as natural language.</w:t>
      </w:r>
    </w:p>
    <w:p w14:paraId="65DB7CED" w14:textId="77777777" w:rsidR="004D3AD9" w:rsidRPr="004D3AD9" w:rsidRDefault="004D3AD9" w:rsidP="004D3AD9">
      <w:r w:rsidRPr="004D3AD9">
        <w:t>A glossary was established for recurring terms such as:</w:t>
      </w:r>
    </w:p>
    <w:p w14:paraId="30548F07" w14:textId="77777777" w:rsidR="004D3AD9" w:rsidRPr="004D3AD9" w:rsidRDefault="004D3AD9" w:rsidP="004D3AD9">
      <w:pPr>
        <w:numPr>
          <w:ilvl w:val="0"/>
          <w:numId w:val="26"/>
        </w:numPr>
      </w:pPr>
      <w:r w:rsidRPr="004D3AD9">
        <w:rPr>
          <w:rFonts w:ascii="MS Gothic" w:eastAsia="MS Gothic" w:hAnsi="MS Gothic" w:cs="MS Gothic" w:hint="eastAsia"/>
        </w:rPr>
        <w:t>申請</w:t>
      </w:r>
      <w:r w:rsidRPr="004D3AD9">
        <w:t xml:space="preserve"> → Application</w:t>
      </w:r>
    </w:p>
    <w:p w14:paraId="36FFCDD8" w14:textId="77777777" w:rsidR="004D3AD9" w:rsidRPr="004D3AD9" w:rsidRDefault="004D3AD9" w:rsidP="004D3AD9">
      <w:pPr>
        <w:numPr>
          <w:ilvl w:val="0"/>
          <w:numId w:val="26"/>
        </w:numPr>
      </w:pPr>
      <w:r w:rsidRPr="004D3AD9">
        <w:rPr>
          <w:rFonts w:ascii="MS Gothic" w:eastAsia="MS Gothic" w:hAnsi="MS Gothic" w:cs="MS Gothic" w:hint="eastAsia"/>
        </w:rPr>
        <w:t>承認</w:t>
      </w:r>
      <w:r w:rsidRPr="004D3AD9">
        <w:t xml:space="preserve"> → Approval</w:t>
      </w:r>
    </w:p>
    <w:p w14:paraId="0E88AA31" w14:textId="77777777" w:rsidR="004D3AD9" w:rsidRPr="004D3AD9" w:rsidRDefault="004D3AD9" w:rsidP="004D3AD9">
      <w:pPr>
        <w:numPr>
          <w:ilvl w:val="0"/>
          <w:numId w:val="26"/>
        </w:numPr>
      </w:pPr>
      <w:r w:rsidRPr="004D3AD9">
        <w:rPr>
          <w:rFonts w:ascii="MS Gothic" w:eastAsia="MS Gothic" w:hAnsi="MS Gothic" w:cs="MS Gothic" w:hint="eastAsia"/>
        </w:rPr>
        <w:t>処理待ち</w:t>
      </w:r>
      <w:r w:rsidRPr="004D3AD9">
        <w:t xml:space="preserve"> → Pending processing</w:t>
      </w:r>
    </w:p>
    <w:p w14:paraId="2BF5E1A9" w14:textId="77777777" w:rsidR="004D3AD9" w:rsidRPr="004D3AD9" w:rsidRDefault="004D3AD9" w:rsidP="004D3AD9">
      <w:pPr>
        <w:numPr>
          <w:ilvl w:val="0"/>
          <w:numId w:val="26"/>
        </w:numPr>
      </w:pPr>
      <w:r w:rsidRPr="004D3AD9">
        <w:rPr>
          <w:rFonts w:ascii="MS Gothic" w:eastAsia="MS Gothic" w:hAnsi="MS Gothic" w:cs="MS Gothic" w:hint="eastAsia"/>
        </w:rPr>
        <w:t>登録確定</w:t>
      </w:r>
      <w:r w:rsidRPr="004D3AD9">
        <w:t xml:space="preserve"> → Confirm/finalize registration</w:t>
      </w:r>
    </w:p>
    <w:p w14:paraId="12DECB4B" w14:textId="77777777" w:rsidR="004D3AD9" w:rsidRPr="004D3AD9" w:rsidRDefault="004D3AD9" w:rsidP="004D3AD9">
      <w:pPr>
        <w:numPr>
          <w:ilvl w:val="0"/>
          <w:numId w:val="26"/>
        </w:numPr>
      </w:pPr>
      <w:r w:rsidRPr="004D3AD9">
        <w:rPr>
          <w:rFonts w:ascii="MS Gothic" w:eastAsia="MS Gothic" w:hAnsi="MS Gothic" w:cs="MS Gothic" w:hint="eastAsia"/>
        </w:rPr>
        <w:t>保留</w:t>
      </w:r>
      <w:r w:rsidRPr="004D3AD9">
        <w:t xml:space="preserve"> → Hold</w:t>
      </w:r>
    </w:p>
    <w:p w14:paraId="0829A6E2" w14:textId="77777777" w:rsidR="004D3AD9" w:rsidRPr="004D3AD9" w:rsidRDefault="004D3AD9" w:rsidP="004D3AD9">
      <w:pPr>
        <w:numPr>
          <w:ilvl w:val="0"/>
          <w:numId w:val="26"/>
        </w:numPr>
      </w:pPr>
      <w:r w:rsidRPr="004D3AD9">
        <w:rPr>
          <w:rFonts w:ascii="MS Gothic" w:eastAsia="MS Gothic" w:hAnsi="MS Gothic" w:cs="MS Gothic" w:hint="eastAsia"/>
        </w:rPr>
        <w:t>社員</w:t>
      </w:r>
      <w:r w:rsidRPr="004D3AD9">
        <w:t>ID → Employee ID</w:t>
      </w:r>
    </w:p>
    <w:p w14:paraId="40F3ED24" w14:textId="77777777" w:rsidR="004D3AD9" w:rsidRPr="004D3AD9" w:rsidRDefault="004D3AD9" w:rsidP="004D3AD9">
      <w:pPr>
        <w:numPr>
          <w:ilvl w:val="0"/>
          <w:numId w:val="26"/>
        </w:numPr>
      </w:pPr>
      <w:r w:rsidRPr="004D3AD9">
        <w:rPr>
          <w:rFonts w:ascii="MS Gothic" w:eastAsia="MS Gothic" w:hAnsi="MS Gothic" w:cs="MS Gothic" w:hint="eastAsia"/>
        </w:rPr>
        <w:t>金額</w:t>
      </w:r>
      <w:r w:rsidRPr="004D3AD9">
        <w:t xml:space="preserve"> → Amount</w:t>
      </w:r>
    </w:p>
    <w:p w14:paraId="68DD4B07" w14:textId="77777777" w:rsidR="004D3AD9" w:rsidRPr="004D3AD9" w:rsidRDefault="004D3AD9" w:rsidP="004D3AD9">
      <w:pPr>
        <w:numPr>
          <w:ilvl w:val="0"/>
          <w:numId w:val="26"/>
        </w:numPr>
      </w:pPr>
      <w:r w:rsidRPr="004D3AD9">
        <w:rPr>
          <w:rFonts w:ascii="MS Gothic" w:eastAsia="MS Gothic" w:hAnsi="MS Gothic" w:cs="MS Gothic" w:hint="eastAsia"/>
        </w:rPr>
        <w:t>給与変更</w:t>
      </w:r>
      <w:r w:rsidRPr="004D3AD9">
        <w:t xml:space="preserve"> → Payroll change</w:t>
      </w:r>
    </w:p>
    <w:p w14:paraId="0C943A4A" w14:textId="77777777" w:rsidR="004D3AD9" w:rsidRPr="004D3AD9" w:rsidRDefault="004D3AD9" w:rsidP="004D3AD9">
      <w:pPr>
        <w:numPr>
          <w:ilvl w:val="0"/>
          <w:numId w:val="26"/>
        </w:numPr>
      </w:pPr>
      <w:r w:rsidRPr="004D3AD9">
        <w:rPr>
          <w:rFonts w:ascii="MS Gothic" w:eastAsia="MS Gothic" w:hAnsi="MS Gothic" w:cs="MS Gothic" w:hint="eastAsia"/>
        </w:rPr>
        <w:t>経費精算</w:t>
      </w:r>
      <w:r w:rsidRPr="004D3AD9">
        <w:t xml:space="preserve"> → Expense reimbursement</w:t>
      </w:r>
    </w:p>
    <w:p w14:paraId="2D8CEE31" w14:textId="77777777" w:rsidR="004D3AD9" w:rsidRPr="004D3AD9" w:rsidRDefault="004D3AD9" w:rsidP="004D3AD9">
      <w:pPr>
        <w:numPr>
          <w:ilvl w:val="0"/>
          <w:numId w:val="26"/>
        </w:numPr>
      </w:pPr>
      <w:r w:rsidRPr="004D3AD9">
        <w:rPr>
          <w:rFonts w:ascii="MS Gothic" w:eastAsia="MS Gothic" w:hAnsi="MS Gothic" w:cs="MS Gothic" w:hint="eastAsia"/>
        </w:rPr>
        <w:t>勤怠</w:t>
      </w:r>
      <w:r w:rsidRPr="004D3AD9">
        <w:t xml:space="preserve"> → Attendance</w:t>
      </w:r>
    </w:p>
    <w:p w14:paraId="129AA851" w14:textId="77777777" w:rsidR="004D3AD9" w:rsidRPr="004D3AD9" w:rsidRDefault="004D3AD9" w:rsidP="004D3AD9">
      <w:pPr>
        <w:numPr>
          <w:ilvl w:val="0"/>
          <w:numId w:val="26"/>
        </w:numPr>
      </w:pPr>
      <w:r w:rsidRPr="004D3AD9">
        <w:rPr>
          <w:rFonts w:ascii="MS Gothic" w:eastAsia="MS Gothic" w:hAnsi="MS Gothic" w:cs="MS Gothic" w:hint="eastAsia"/>
        </w:rPr>
        <w:t>休暇申請</w:t>
      </w:r>
      <w:r w:rsidRPr="004D3AD9">
        <w:t xml:space="preserve"> → Leave application</w:t>
      </w:r>
    </w:p>
    <w:p w14:paraId="5237EF16" w14:textId="77777777" w:rsidR="004D3AD9" w:rsidRPr="004D3AD9" w:rsidRDefault="00000000" w:rsidP="004D3AD9">
      <w:r>
        <w:pict w14:anchorId="1C699FDA">
          <v:rect id="_x0000_i1046" style="width:0;height:1.5pt" o:hralign="center" o:hrstd="t" o:hr="t" fillcolor="#a0a0a0" stroked="f"/>
        </w:pict>
      </w:r>
    </w:p>
    <w:p w14:paraId="46DBF9A8" w14:textId="77777777" w:rsidR="004D3AD9" w:rsidRPr="004D3AD9" w:rsidRDefault="004D3AD9" w:rsidP="004D3AD9">
      <w:pPr>
        <w:rPr>
          <w:b/>
          <w:bCs/>
        </w:rPr>
      </w:pPr>
      <w:r w:rsidRPr="004D3AD9">
        <w:rPr>
          <w:b/>
          <w:bCs/>
        </w:rPr>
        <w:t>Change the objective from “translation” to “semantic interpretation”</w:t>
      </w:r>
    </w:p>
    <w:p w14:paraId="000573A2" w14:textId="77777777" w:rsidR="004D3AD9" w:rsidRPr="004D3AD9" w:rsidRDefault="004D3AD9" w:rsidP="004D3AD9">
      <w:r w:rsidRPr="004D3AD9">
        <w:t xml:space="preserve">An important realization was that perfect Japanese-to-English translation was </w:t>
      </w:r>
      <w:r w:rsidRPr="004D3AD9">
        <w:rPr>
          <w:b/>
          <w:bCs/>
        </w:rPr>
        <w:t>not the actual objective</w:t>
      </w:r>
      <w:r w:rsidRPr="004D3AD9">
        <w:t>.</w:t>
      </w:r>
    </w:p>
    <w:p w14:paraId="6C31B9E8" w14:textId="77777777" w:rsidR="004D3AD9" w:rsidRPr="004D3AD9" w:rsidRDefault="004D3AD9" w:rsidP="004D3AD9">
      <w:r w:rsidRPr="004D3AD9">
        <w:t>The useful transformation was:</w:t>
      </w:r>
    </w:p>
    <w:p w14:paraId="4AB5F1FE" w14:textId="77777777" w:rsidR="004D3AD9" w:rsidRPr="004D3AD9" w:rsidRDefault="004D3AD9" w:rsidP="004D3AD9">
      <w:r w:rsidRPr="004D3AD9">
        <w:t>Japanese screenshot</w:t>
      </w:r>
    </w:p>
    <w:p w14:paraId="41117683" w14:textId="77777777" w:rsidR="004D3AD9" w:rsidRPr="004D3AD9" w:rsidRDefault="004D3AD9" w:rsidP="004D3AD9">
      <w:r w:rsidRPr="004D3AD9">
        <w:t>→ what does this page mean?</w:t>
      </w:r>
    </w:p>
    <w:p w14:paraId="55FC663E" w14:textId="77777777" w:rsidR="004D3AD9" w:rsidRPr="004D3AD9" w:rsidRDefault="004D3AD9" w:rsidP="004D3AD9">
      <w:r w:rsidRPr="004D3AD9">
        <w:t>→ what is the worker doing?</w:t>
      </w:r>
    </w:p>
    <w:p w14:paraId="4EEB2C84" w14:textId="77777777" w:rsidR="004D3AD9" w:rsidRPr="004D3AD9" w:rsidRDefault="004D3AD9" w:rsidP="004D3AD9">
      <w:r w:rsidRPr="004D3AD9">
        <w:lastRenderedPageBreak/>
        <w:t>→ what part could be automated?</w:t>
      </w:r>
    </w:p>
    <w:p w14:paraId="2F17B58C" w14:textId="77777777" w:rsidR="004D3AD9" w:rsidRPr="004D3AD9" w:rsidRDefault="004D3AD9" w:rsidP="004D3AD9">
      <w:r w:rsidRPr="004D3AD9">
        <w:t>For example:</w:t>
      </w:r>
    </w:p>
    <w:p w14:paraId="3B9C7D6C" w14:textId="77777777" w:rsidR="004D3AD9" w:rsidRPr="004D3AD9" w:rsidRDefault="004D3AD9" w:rsidP="004D3AD9">
      <w:r w:rsidRPr="004D3AD9">
        <w:rPr>
          <w:rFonts w:ascii="MS Gothic" w:eastAsia="MS Gothic" w:hAnsi="MS Gothic" w:cs="MS Gothic" w:hint="eastAsia"/>
        </w:rPr>
        <w:t>社員</w:t>
      </w:r>
      <w:r w:rsidRPr="004D3AD9">
        <w:t xml:space="preserve"> ID</w:t>
      </w:r>
    </w:p>
    <w:p w14:paraId="7D846F99" w14:textId="77777777" w:rsidR="004D3AD9" w:rsidRPr="004D3AD9" w:rsidRDefault="004D3AD9" w:rsidP="004D3AD9">
      <w:r w:rsidRPr="004D3AD9">
        <w:rPr>
          <w:rFonts w:ascii="MS Gothic" w:eastAsia="MS Gothic" w:hAnsi="MS Gothic" w:cs="MS Gothic" w:hint="eastAsia"/>
        </w:rPr>
        <w:t>氏名</w:t>
      </w:r>
    </w:p>
    <w:p w14:paraId="5CBA38D7" w14:textId="77777777" w:rsidR="004D3AD9" w:rsidRPr="004D3AD9" w:rsidRDefault="004D3AD9" w:rsidP="004D3AD9">
      <w:r w:rsidRPr="004D3AD9">
        <w:rPr>
          <w:rFonts w:ascii="MS Gothic" w:eastAsia="MS Gothic" w:hAnsi="MS Gothic" w:cs="MS Gothic" w:hint="eastAsia"/>
        </w:rPr>
        <w:t>区分</w:t>
      </w:r>
      <w:r w:rsidRPr="004D3AD9">
        <w:t xml:space="preserve">: </w:t>
      </w:r>
      <w:r w:rsidRPr="004D3AD9">
        <w:rPr>
          <w:rFonts w:ascii="MS Gothic" w:eastAsia="MS Gothic" w:hAnsi="MS Gothic" w:cs="MS Gothic" w:hint="eastAsia"/>
        </w:rPr>
        <w:t>扶養控除変更</w:t>
      </w:r>
    </w:p>
    <w:p w14:paraId="6F237E79" w14:textId="77777777" w:rsidR="004D3AD9" w:rsidRPr="004D3AD9" w:rsidRDefault="004D3AD9" w:rsidP="004D3AD9">
      <w:r w:rsidRPr="004D3AD9">
        <w:rPr>
          <w:rFonts w:ascii="MS Gothic" w:eastAsia="MS Gothic" w:hAnsi="MS Gothic" w:cs="MS Gothic" w:hint="eastAsia"/>
        </w:rPr>
        <w:t>ステータス</w:t>
      </w:r>
      <w:r w:rsidRPr="004D3AD9">
        <w:t xml:space="preserve">: </w:t>
      </w:r>
      <w:r w:rsidRPr="004D3AD9">
        <w:rPr>
          <w:rFonts w:ascii="MS Gothic" w:eastAsia="MS Gothic" w:hAnsi="MS Gothic" w:cs="MS Gothic" w:hint="eastAsia"/>
        </w:rPr>
        <w:t>未処理</w:t>
      </w:r>
    </w:p>
    <w:p w14:paraId="3FB7D727" w14:textId="77777777" w:rsidR="004D3AD9" w:rsidRPr="004D3AD9" w:rsidRDefault="004D3AD9" w:rsidP="004D3AD9">
      <w:r w:rsidRPr="004D3AD9">
        <w:t>was more usefully interpreted as:</w:t>
      </w:r>
    </w:p>
    <w:p w14:paraId="0AC5BBED" w14:textId="77777777" w:rsidR="004D3AD9" w:rsidRPr="004D3AD9" w:rsidRDefault="004D3AD9" w:rsidP="004D3AD9">
      <w:r w:rsidRPr="004D3AD9">
        <w:t>Business object: Employee payroll record</w:t>
      </w:r>
    </w:p>
    <w:p w14:paraId="5EC734E2" w14:textId="77777777" w:rsidR="004D3AD9" w:rsidRPr="004D3AD9" w:rsidRDefault="004D3AD9" w:rsidP="004D3AD9">
      <w:r w:rsidRPr="004D3AD9">
        <w:t>Action: Process dependent-tax deduction change</w:t>
      </w:r>
    </w:p>
    <w:p w14:paraId="1B44AE60" w14:textId="77777777" w:rsidR="004D3AD9" w:rsidRPr="004D3AD9" w:rsidRDefault="004D3AD9" w:rsidP="004D3AD9">
      <w:r w:rsidRPr="004D3AD9">
        <w:t>Status: Unprocessed</w:t>
      </w:r>
    </w:p>
    <w:p w14:paraId="34E25E69" w14:textId="77777777" w:rsidR="004D3AD9" w:rsidRPr="004D3AD9" w:rsidRDefault="004D3AD9" w:rsidP="004D3AD9">
      <w:r w:rsidRPr="004D3AD9">
        <w:t>Potential task: Review/process payroll change request</w:t>
      </w:r>
    </w:p>
    <w:p w14:paraId="6B4CAB33" w14:textId="77777777" w:rsidR="004D3AD9" w:rsidRPr="004D3AD9" w:rsidRDefault="004D3AD9" w:rsidP="004D3AD9">
      <w:r w:rsidRPr="004D3AD9">
        <w:t>This was semantic interpretation rather than literal translation.</w:t>
      </w:r>
    </w:p>
    <w:p w14:paraId="7750A12F" w14:textId="77777777" w:rsidR="004D3AD9" w:rsidRPr="004D3AD9" w:rsidRDefault="00000000" w:rsidP="004D3AD9">
      <w:r>
        <w:pict w14:anchorId="1B262DF6">
          <v:rect id="_x0000_i1047" style="width:0;height:1.5pt" o:hralign="center" o:hrstd="t" o:hr="t" fillcolor="#a0a0a0" stroked="f"/>
        </w:pict>
      </w:r>
    </w:p>
    <w:p w14:paraId="6B448A5F" w14:textId="77777777" w:rsidR="004D3AD9" w:rsidRPr="004D3AD9" w:rsidRDefault="004D3AD9" w:rsidP="004D3AD9">
      <w:pPr>
        <w:rPr>
          <w:b/>
          <w:bCs/>
        </w:rPr>
      </w:pPr>
      <w:r w:rsidRPr="004D3AD9">
        <w:rPr>
          <w:b/>
          <w:bCs/>
        </w:rPr>
        <w:t>Complete OCR/translation layer</w:t>
      </w:r>
    </w:p>
    <w:p w14:paraId="3F7D59EB" w14:textId="77777777" w:rsidR="004D3AD9" w:rsidRPr="004D3AD9" w:rsidRDefault="004D3AD9" w:rsidP="004D3AD9">
      <w:r w:rsidRPr="004D3AD9">
        <w:t>The final OCR strategy was applied to the larger 20%-sampled Dataset-B screenshot set.</w:t>
      </w:r>
    </w:p>
    <w:p w14:paraId="46EF6C81" w14:textId="77777777" w:rsidR="004D3AD9" w:rsidRPr="004D3AD9" w:rsidRDefault="004D3AD9" w:rsidP="004D3AD9">
      <w:r w:rsidRPr="004D3AD9">
        <w:t>Result:</w:t>
      </w:r>
    </w:p>
    <w:p w14:paraId="6A226C6C" w14:textId="77777777" w:rsidR="004D3AD9" w:rsidRPr="004D3AD9" w:rsidRDefault="004D3AD9" w:rsidP="004D3AD9">
      <w:pPr>
        <w:numPr>
          <w:ilvl w:val="0"/>
          <w:numId w:val="27"/>
        </w:numPr>
      </w:pPr>
      <w:r w:rsidRPr="004D3AD9">
        <w:rPr>
          <w:b/>
          <w:bCs/>
        </w:rPr>
        <w:t>1,113 OCR records</w:t>
      </w:r>
    </w:p>
    <w:p w14:paraId="45A66A17" w14:textId="77777777" w:rsidR="004D3AD9" w:rsidRPr="004D3AD9" w:rsidRDefault="004D3AD9" w:rsidP="004D3AD9">
      <w:pPr>
        <w:numPr>
          <w:ilvl w:val="0"/>
          <w:numId w:val="27"/>
        </w:numPr>
      </w:pPr>
      <w:r w:rsidRPr="004D3AD9">
        <w:rPr>
          <w:b/>
          <w:bCs/>
        </w:rPr>
        <w:t>1,104 records containing Japanese</w:t>
      </w:r>
    </w:p>
    <w:p w14:paraId="1C40BBB1" w14:textId="77777777" w:rsidR="004D3AD9" w:rsidRPr="004D3AD9" w:rsidRDefault="004D3AD9" w:rsidP="004D3AD9">
      <w:pPr>
        <w:numPr>
          <w:ilvl w:val="0"/>
          <w:numId w:val="27"/>
        </w:numPr>
      </w:pPr>
      <w:r w:rsidRPr="004D3AD9">
        <w:rPr>
          <w:b/>
          <w:bCs/>
        </w:rPr>
        <w:t>3,366 unique Japanese OCR lines</w:t>
      </w:r>
    </w:p>
    <w:p w14:paraId="7A6D25C7" w14:textId="77777777" w:rsidR="004D3AD9" w:rsidRPr="004D3AD9" w:rsidRDefault="004D3AD9" w:rsidP="004D3AD9">
      <w:pPr>
        <w:numPr>
          <w:ilvl w:val="0"/>
          <w:numId w:val="27"/>
        </w:numPr>
      </w:pPr>
      <w:r w:rsidRPr="004D3AD9">
        <w:rPr>
          <w:b/>
          <w:bCs/>
        </w:rPr>
        <w:t>283,417 Japanese characters</w:t>
      </w:r>
    </w:p>
    <w:p w14:paraId="484F3123" w14:textId="77777777" w:rsidR="004D3AD9" w:rsidRPr="004D3AD9" w:rsidRDefault="004D3AD9" w:rsidP="004D3AD9">
      <w:pPr>
        <w:numPr>
          <w:ilvl w:val="0"/>
          <w:numId w:val="27"/>
        </w:numPr>
      </w:pPr>
      <w:r w:rsidRPr="004D3AD9">
        <w:t>0 missing translation lines</w:t>
      </w:r>
    </w:p>
    <w:p w14:paraId="211CF0A5" w14:textId="77777777" w:rsidR="004D3AD9" w:rsidRPr="004D3AD9" w:rsidRDefault="004D3AD9" w:rsidP="004D3AD9">
      <w:pPr>
        <w:numPr>
          <w:ilvl w:val="0"/>
          <w:numId w:val="27"/>
        </w:numPr>
      </w:pPr>
      <w:r w:rsidRPr="004D3AD9">
        <w:t>1,104 records with English translations</w:t>
      </w:r>
    </w:p>
    <w:p w14:paraId="6E48B71D" w14:textId="77777777" w:rsidR="004D3AD9" w:rsidRPr="004D3AD9" w:rsidRDefault="004D3AD9" w:rsidP="004D3AD9">
      <w:r w:rsidRPr="004D3AD9">
        <w:t xml:space="preserve">The Google translation workflow was kept as </w:t>
      </w:r>
      <w:r w:rsidRPr="004D3AD9">
        <w:rPr>
          <w:b/>
          <w:bCs/>
        </w:rPr>
        <w:t>analytical translation</w:t>
      </w:r>
      <w:r w:rsidRPr="004D3AD9">
        <w:t>, while preserving the original Japanese alongside the English rather than treating translation as ground truth.</w:t>
      </w:r>
    </w:p>
    <w:p w14:paraId="76A5D72E" w14:textId="77777777" w:rsidR="004D3AD9" w:rsidRPr="004D3AD9" w:rsidRDefault="004D3AD9" w:rsidP="004D3AD9">
      <w:r w:rsidRPr="004D3AD9">
        <w:t>This allowed the OCR layer to become useful for semantic evidence without pretending that English translation itself was the underlying business truth.</w:t>
      </w:r>
    </w:p>
    <w:p w14:paraId="533D0575" w14:textId="77777777" w:rsidR="004D3AD9" w:rsidRPr="004D3AD9" w:rsidRDefault="00000000" w:rsidP="004D3AD9">
      <w:r>
        <w:pict w14:anchorId="22BDFFF3">
          <v:rect id="_x0000_i1048" style="width:0;height:1.5pt" o:hralign="center" o:hrstd="t" o:hr="t" fillcolor="#a0a0a0" stroked="f"/>
        </w:pict>
      </w:r>
    </w:p>
    <w:p w14:paraId="67073C2F" w14:textId="77777777" w:rsidR="004D3AD9" w:rsidRPr="004D3AD9" w:rsidRDefault="004D3AD9" w:rsidP="004D3AD9">
      <w:pPr>
        <w:rPr>
          <w:b/>
          <w:bCs/>
        </w:rPr>
      </w:pPr>
      <w:r w:rsidRPr="004D3AD9">
        <w:rPr>
          <w:b/>
          <w:bCs/>
        </w:rPr>
        <w:t>OCR representativeness check</w:t>
      </w:r>
    </w:p>
    <w:p w14:paraId="1B9CB962" w14:textId="77777777" w:rsidR="004D3AD9" w:rsidRPr="004D3AD9" w:rsidRDefault="004D3AD9" w:rsidP="004D3AD9">
      <w:r w:rsidRPr="004D3AD9">
        <w:t>Before using OCR-derived semantics for all 540 segments, coverage was explicitly measured.</w:t>
      </w:r>
    </w:p>
    <w:p w14:paraId="6680A410" w14:textId="77777777" w:rsidR="004D3AD9" w:rsidRPr="004D3AD9" w:rsidRDefault="004D3AD9" w:rsidP="004D3AD9">
      <w:r w:rsidRPr="004D3AD9">
        <w:t>The resulting OCR coverage was:</w:t>
      </w:r>
    </w:p>
    <w:p w14:paraId="7022F43E" w14:textId="77777777" w:rsidR="004D3AD9" w:rsidRPr="004D3AD9" w:rsidRDefault="004D3AD9" w:rsidP="004D3AD9">
      <w:pPr>
        <w:numPr>
          <w:ilvl w:val="0"/>
          <w:numId w:val="28"/>
        </w:numPr>
      </w:pPr>
      <w:r w:rsidRPr="004D3AD9">
        <w:t>160 / 540 segments covered</w:t>
      </w:r>
    </w:p>
    <w:p w14:paraId="0800E716" w14:textId="77777777" w:rsidR="004D3AD9" w:rsidRPr="004D3AD9" w:rsidRDefault="004D3AD9" w:rsidP="004D3AD9">
      <w:pPr>
        <w:numPr>
          <w:ilvl w:val="0"/>
          <w:numId w:val="28"/>
        </w:numPr>
      </w:pPr>
      <w:r w:rsidRPr="004D3AD9">
        <w:rPr>
          <w:b/>
          <w:bCs/>
        </w:rPr>
        <w:lastRenderedPageBreak/>
        <w:t>29.63% segment coverage overall</w:t>
      </w:r>
    </w:p>
    <w:p w14:paraId="25ADF483" w14:textId="77777777" w:rsidR="004D3AD9" w:rsidRPr="004D3AD9" w:rsidRDefault="004D3AD9" w:rsidP="004D3AD9">
      <w:r w:rsidRPr="004D3AD9">
        <w:t>Coverage varied strongly by family:</w:t>
      </w:r>
    </w:p>
    <w:p w14:paraId="1D89FDF0" w14:textId="77777777" w:rsidR="004D3AD9" w:rsidRPr="004D3AD9" w:rsidRDefault="004D3AD9" w:rsidP="004D3AD9">
      <w:pPr>
        <w:numPr>
          <w:ilvl w:val="0"/>
          <w:numId w:val="29"/>
        </w:numPr>
      </w:pPr>
      <w:r w:rsidRPr="004D3AD9">
        <w:t>pi: 47.85%</w:t>
      </w:r>
    </w:p>
    <w:p w14:paraId="51DFAA71" w14:textId="77777777" w:rsidR="004D3AD9" w:rsidRPr="004D3AD9" w:rsidRDefault="004D3AD9" w:rsidP="004D3AD9">
      <w:pPr>
        <w:numPr>
          <w:ilvl w:val="0"/>
          <w:numId w:val="29"/>
        </w:numPr>
      </w:pPr>
      <w:r w:rsidRPr="004D3AD9">
        <w:t>rt: 23.64%</w:t>
      </w:r>
    </w:p>
    <w:p w14:paraId="0C9A8B1E" w14:textId="77777777" w:rsidR="004D3AD9" w:rsidRPr="004D3AD9" w:rsidRDefault="004D3AD9" w:rsidP="004D3AD9">
      <w:pPr>
        <w:numPr>
          <w:ilvl w:val="0"/>
          <w:numId w:val="29"/>
        </w:numPr>
      </w:pPr>
      <w:r w:rsidRPr="004D3AD9">
        <w:t>la: 21.21%</w:t>
      </w:r>
    </w:p>
    <w:p w14:paraId="1FD7BE1D" w14:textId="77777777" w:rsidR="004D3AD9" w:rsidRPr="004D3AD9" w:rsidRDefault="004D3AD9" w:rsidP="004D3AD9">
      <w:pPr>
        <w:numPr>
          <w:ilvl w:val="0"/>
          <w:numId w:val="29"/>
        </w:numPr>
      </w:pPr>
      <w:r w:rsidRPr="004D3AD9">
        <w:t>si: 20.59%</w:t>
      </w:r>
    </w:p>
    <w:p w14:paraId="32A52B90" w14:textId="77777777" w:rsidR="004D3AD9" w:rsidRPr="004D3AD9" w:rsidRDefault="004D3AD9" w:rsidP="004D3AD9">
      <w:pPr>
        <w:numPr>
          <w:ilvl w:val="0"/>
          <w:numId w:val="29"/>
        </w:numPr>
      </w:pPr>
      <w:r w:rsidRPr="004D3AD9">
        <w:t>ob: 15.58%</w:t>
      </w:r>
    </w:p>
    <w:p w14:paraId="058502AA" w14:textId="77777777" w:rsidR="004D3AD9" w:rsidRPr="004D3AD9" w:rsidRDefault="004D3AD9" w:rsidP="004D3AD9">
      <w:pPr>
        <w:numPr>
          <w:ilvl w:val="0"/>
          <w:numId w:val="29"/>
        </w:numPr>
      </w:pPr>
      <w:r w:rsidRPr="004D3AD9">
        <w:t>other: 0%</w:t>
      </w:r>
    </w:p>
    <w:p w14:paraId="5AC3F4F2" w14:textId="77777777" w:rsidR="004D3AD9" w:rsidRPr="004D3AD9" w:rsidRDefault="004D3AD9" w:rsidP="004D3AD9">
      <w:r w:rsidRPr="004D3AD9">
        <w:t>This disproved any assumption that the OCR sample was uniformly representative.</w:t>
      </w:r>
    </w:p>
    <w:p w14:paraId="2A98C2CE" w14:textId="77777777" w:rsidR="004D3AD9" w:rsidRPr="004D3AD9" w:rsidRDefault="004D3AD9" w:rsidP="004D3AD9">
      <w:pPr>
        <w:rPr>
          <w:b/>
          <w:bCs/>
        </w:rPr>
      </w:pPr>
      <w:r w:rsidRPr="004D3AD9">
        <w:rPr>
          <w:b/>
          <w:bCs/>
        </w:rPr>
        <w:t>Decision</w:t>
      </w:r>
    </w:p>
    <w:p w14:paraId="417618FA" w14:textId="77777777" w:rsidR="004D3AD9" w:rsidRPr="004D3AD9" w:rsidRDefault="004D3AD9" w:rsidP="004D3AD9">
      <w:r w:rsidRPr="004D3AD9">
        <w:t xml:space="preserve">We therefore </w:t>
      </w:r>
      <w:r w:rsidRPr="004D3AD9">
        <w:rPr>
          <w:b/>
          <w:bCs/>
        </w:rPr>
        <w:t>did not extrapolate OCR-derived subprocess counts across all 540 segments</w:t>
      </w:r>
      <w:r w:rsidRPr="004D3AD9">
        <w:t>. Direct OCR evidence was kept separate from inferred/propagated evidence.</w:t>
      </w:r>
    </w:p>
    <w:p w14:paraId="6AA8F4E0" w14:textId="77777777" w:rsidR="004D3AD9" w:rsidRPr="004D3AD9" w:rsidRDefault="004D3AD9" w:rsidP="004D3AD9">
      <w:r w:rsidRPr="004D3AD9">
        <w:t>That became an explicit limitation of the analysis.</w:t>
      </w:r>
    </w:p>
    <w:p w14:paraId="6EC72F35" w14:textId="77777777" w:rsidR="004D3AD9" w:rsidRDefault="00000000" w:rsidP="004D3AD9">
      <w:r>
        <w:pict w14:anchorId="6E10CEFD">
          <v:rect id="_x0000_i1073" style="width:0;height:1.5pt" o:hralign="center" o:bullet="t" o:hrstd="t" o:hr="t" fillcolor="#a0a0a0" stroked="f"/>
        </w:pict>
      </w:r>
    </w:p>
    <w:p w14:paraId="5C8DF631" w14:textId="06FB20F5" w:rsidR="008977DC" w:rsidRPr="004D3AD9" w:rsidRDefault="008977DC" w:rsidP="008977DC">
      <w:pPr>
        <w:pStyle w:val="Heading2"/>
      </w:pPr>
      <w:r>
        <w:t>Day 5</w:t>
      </w:r>
    </w:p>
    <w:p w14:paraId="6A6AEB6E" w14:textId="77777777" w:rsidR="004D3AD9" w:rsidRPr="004D3AD9" w:rsidRDefault="004D3AD9" w:rsidP="004D3AD9">
      <w:pPr>
        <w:rPr>
          <w:b/>
          <w:bCs/>
        </w:rPr>
      </w:pPr>
      <w:r w:rsidRPr="004D3AD9">
        <w:rPr>
          <w:b/>
          <w:bCs/>
        </w:rPr>
        <w:t>Attempt propagation, then validate it honestly</w:t>
      </w:r>
    </w:p>
    <w:p w14:paraId="22D6B973" w14:textId="77777777" w:rsidR="004D3AD9" w:rsidRPr="004D3AD9" w:rsidRDefault="004D3AD9" w:rsidP="004D3AD9">
      <w:r w:rsidRPr="004D3AD9">
        <w:t>A structural propagation method was built to infer workflow/case semantics for segments without direct OCR using evidence such as:</w:t>
      </w:r>
    </w:p>
    <w:p w14:paraId="22952621" w14:textId="77777777" w:rsidR="004D3AD9" w:rsidRPr="004D3AD9" w:rsidRDefault="004D3AD9" w:rsidP="004D3AD9">
      <w:pPr>
        <w:numPr>
          <w:ilvl w:val="0"/>
          <w:numId w:val="30"/>
        </w:numPr>
      </w:pPr>
      <w:r w:rsidRPr="004D3AD9">
        <w:t>route</w:t>
      </w:r>
    </w:p>
    <w:p w14:paraId="4EE4800D" w14:textId="77777777" w:rsidR="004D3AD9" w:rsidRPr="004D3AD9" w:rsidRDefault="004D3AD9" w:rsidP="004D3AD9">
      <w:pPr>
        <w:numPr>
          <w:ilvl w:val="0"/>
          <w:numId w:val="30"/>
        </w:numPr>
      </w:pPr>
      <w:r w:rsidRPr="004D3AD9">
        <w:t>DOM fields</w:t>
      </w:r>
    </w:p>
    <w:p w14:paraId="2F11582D" w14:textId="77777777" w:rsidR="004D3AD9" w:rsidRPr="004D3AD9" w:rsidRDefault="004D3AD9" w:rsidP="004D3AD9">
      <w:pPr>
        <w:numPr>
          <w:ilvl w:val="0"/>
          <w:numId w:val="30"/>
        </w:numPr>
      </w:pPr>
      <w:r w:rsidRPr="004D3AD9">
        <w:t>button families</w:t>
      </w:r>
    </w:p>
    <w:p w14:paraId="47708DF0" w14:textId="77777777" w:rsidR="004D3AD9" w:rsidRPr="004D3AD9" w:rsidRDefault="004D3AD9" w:rsidP="004D3AD9">
      <w:pPr>
        <w:numPr>
          <w:ilvl w:val="0"/>
          <w:numId w:val="30"/>
        </w:numPr>
      </w:pPr>
      <w:r w:rsidRPr="004D3AD9">
        <w:t>window/document patterns</w:t>
      </w:r>
    </w:p>
    <w:p w14:paraId="440216FD" w14:textId="77777777" w:rsidR="004D3AD9" w:rsidRPr="004D3AD9" w:rsidRDefault="004D3AD9" w:rsidP="004D3AD9">
      <w:pPr>
        <w:numPr>
          <w:ilvl w:val="0"/>
          <w:numId w:val="30"/>
        </w:numPr>
      </w:pPr>
      <w:r w:rsidRPr="004D3AD9">
        <w:t>application patterns</w:t>
      </w:r>
    </w:p>
    <w:p w14:paraId="1F38C9D8" w14:textId="77777777" w:rsidR="004D3AD9" w:rsidRPr="004D3AD9" w:rsidRDefault="004D3AD9" w:rsidP="004D3AD9">
      <w:pPr>
        <w:numPr>
          <w:ilvl w:val="0"/>
          <w:numId w:val="30"/>
        </w:numPr>
      </w:pPr>
      <w:r w:rsidRPr="004D3AD9">
        <w:t>other structural evidence</w:t>
      </w:r>
    </w:p>
    <w:p w14:paraId="60A42674" w14:textId="77777777" w:rsidR="004D3AD9" w:rsidRPr="004D3AD9" w:rsidRDefault="004D3AD9" w:rsidP="004D3AD9">
      <w:r w:rsidRPr="004D3AD9">
        <w:t>A held-out validation was deliberately built instead of trusting a confidence score.</w:t>
      </w:r>
    </w:p>
    <w:p w14:paraId="146418D2" w14:textId="77777777" w:rsidR="004D3AD9" w:rsidRPr="004D3AD9" w:rsidRDefault="004D3AD9" w:rsidP="004D3AD9">
      <w:r w:rsidRPr="004D3AD9">
        <w:t>Approximately 40 OCR-covered segments were held out and the rest were used as references.</w:t>
      </w:r>
    </w:p>
    <w:p w14:paraId="5F18DA3F" w14:textId="77777777" w:rsidR="004D3AD9" w:rsidRPr="004D3AD9" w:rsidRDefault="004D3AD9" w:rsidP="004D3AD9">
      <w:pPr>
        <w:rPr>
          <w:b/>
          <w:bCs/>
        </w:rPr>
      </w:pPr>
      <w:r w:rsidRPr="004D3AD9">
        <w:rPr>
          <w:b/>
          <w:bCs/>
        </w:rPr>
        <w:t>Result</w:t>
      </w:r>
    </w:p>
    <w:p w14:paraId="5779984C" w14:textId="77777777" w:rsidR="004D3AD9" w:rsidRPr="004D3AD9" w:rsidRDefault="004D3AD9" w:rsidP="004D3AD9">
      <w:pPr>
        <w:numPr>
          <w:ilvl w:val="0"/>
          <w:numId w:val="31"/>
        </w:numPr>
      </w:pPr>
      <w:r w:rsidRPr="004D3AD9">
        <w:t>40 holdout cases</w:t>
      </w:r>
    </w:p>
    <w:p w14:paraId="6ED48DA6" w14:textId="77777777" w:rsidR="004D3AD9" w:rsidRPr="004D3AD9" w:rsidRDefault="004D3AD9" w:rsidP="004D3AD9">
      <w:pPr>
        <w:numPr>
          <w:ilvl w:val="0"/>
          <w:numId w:val="31"/>
        </w:numPr>
      </w:pPr>
      <w:r w:rsidRPr="004D3AD9">
        <w:t>17 accepted as high-confidence</w:t>
      </w:r>
    </w:p>
    <w:p w14:paraId="6B4B04AD" w14:textId="77777777" w:rsidR="004D3AD9" w:rsidRPr="004D3AD9" w:rsidRDefault="004D3AD9" w:rsidP="004D3AD9">
      <w:pPr>
        <w:numPr>
          <w:ilvl w:val="0"/>
          <w:numId w:val="31"/>
        </w:numPr>
      </w:pPr>
      <w:r w:rsidRPr="004D3AD9">
        <w:t>8 correct</w:t>
      </w:r>
    </w:p>
    <w:p w14:paraId="37FF45ED" w14:textId="77777777" w:rsidR="004D3AD9" w:rsidRPr="004D3AD9" w:rsidRDefault="004D3AD9" w:rsidP="004D3AD9">
      <w:pPr>
        <w:numPr>
          <w:ilvl w:val="0"/>
          <w:numId w:val="31"/>
        </w:numPr>
      </w:pPr>
      <w:r w:rsidRPr="004D3AD9">
        <w:t xml:space="preserve">accepted precision: </w:t>
      </w:r>
      <w:r w:rsidRPr="004D3AD9">
        <w:rPr>
          <w:b/>
          <w:bCs/>
        </w:rPr>
        <w:t>47.1%</w:t>
      </w:r>
    </w:p>
    <w:p w14:paraId="572A7049" w14:textId="77777777" w:rsidR="004D3AD9" w:rsidRPr="004D3AD9" w:rsidRDefault="004D3AD9" w:rsidP="004D3AD9">
      <w:r w:rsidRPr="004D3AD9">
        <w:lastRenderedPageBreak/>
        <w:t>Per-family precision varied dramatically, with pi reaching 100% in the tiny accepted sample but si only 14.3%; ob and rt frequently had no usable references.</w:t>
      </w:r>
    </w:p>
    <w:p w14:paraId="12227C89" w14:textId="77777777" w:rsidR="004D3AD9" w:rsidRPr="004D3AD9" w:rsidRDefault="004D3AD9" w:rsidP="004D3AD9">
      <w:pPr>
        <w:rPr>
          <w:b/>
          <w:bCs/>
        </w:rPr>
      </w:pPr>
      <w:r w:rsidRPr="004D3AD9">
        <w:rPr>
          <w:b/>
          <w:bCs/>
        </w:rPr>
        <w:t>Conclusion</w:t>
      </w:r>
    </w:p>
    <w:p w14:paraId="50104958" w14:textId="77777777" w:rsidR="004D3AD9" w:rsidRPr="004D3AD9" w:rsidRDefault="004D3AD9" w:rsidP="004D3AD9">
      <w:r w:rsidRPr="004D3AD9">
        <w:t>Propagation was not sufficiently reliable to assign subprocess identity across the full dataset.</w:t>
      </w:r>
    </w:p>
    <w:p w14:paraId="1BDA89F1" w14:textId="77777777" w:rsidR="004D3AD9" w:rsidRPr="004D3AD9" w:rsidRDefault="004D3AD9" w:rsidP="004D3AD9">
      <w:r w:rsidRPr="004D3AD9">
        <w:t>This was an important negative result.</w:t>
      </w:r>
    </w:p>
    <w:p w14:paraId="29EA9547" w14:textId="77777777" w:rsidR="004D3AD9" w:rsidRPr="004D3AD9" w:rsidRDefault="004D3AD9" w:rsidP="004D3AD9">
      <w:r w:rsidRPr="004D3AD9">
        <w:t xml:space="preserve">Rather than silently forcing labels onto the 380 OCR-uncovered segments, we retained </w:t>
      </w:r>
      <w:r w:rsidRPr="004D3AD9">
        <w:rPr>
          <w:b/>
          <w:bCs/>
        </w:rPr>
        <w:t>unresolved</w:t>
      </w:r>
      <w:r w:rsidRPr="004D3AD9">
        <w:t xml:space="preserve"> as the honest state.</w:t>
      </w:r>
    </w:p>
    <w:p w14:paraId="276D9D83" w14:textId="77777777" w:rsidR="004D3AD9" w:rsidRPr="004D3AD9" w:rsidRDefault="00000000" w:rsidP="004D3AD9">
      <w:r>
        <w:pict w14:anchorId="15E1A537">
          <v:rect id="_x0000_i1050" style="width:0;height:1.5pt" o:hralign="center" o:hrstd="t" o:hr="t" fillcolor="#a0a0a0" stroked="f"/>
        </w:pict>
      </w:r>
    </w:p>
    <w:p w14:paraId="33406077" w14:textId="77777777" w:rsidR="004D3AD9" w:rsidRPr="004D3AD9" w:rsidRDefault="004D3AD9" w:rsidP="004D3AD9">
      <w:pPr>
        <w:rPr>
          <w:b/>
          <w:bCs/>
        </w:rPr>
      </w:pPr>
      <w:r w:rsidRPr="004D3AD9">
        <w:rPr>
          <w:b/>
          <w:bCs/>
        </w:rPr>
        <w:t>Finish semantic aggregation</w:t>
      </w:r>
    </w:p>
    <w:p w14:paraId="47C17FB6" w14:textId="77777777" w:rsidR="004D3AD9" w:rsidRPr="004D3AD9" w:rsidRDefault="004D3AD9" w:rsidP="004D3AD9">
      <w:r w:rsidRPr="004D3AD9">
        <w:t>The semantic evidence was consolidated at the segment/family level.</w:t>
      </w:r>
    </w:p>
    <w:p w14:paraId="654D31B9" w14:textId="77777777" w:rsidR="004D3AD9" w:rsidRPr="004D3AD9" w:rsidRDefault="004D3AD9" w:rsidP="004D3AD9">
      <w:r w:rsidRPr="004D3AD9">
        <w:t>The important conceptual distinction became:</w:t>
      </w:r>
    </w:p>
    <w:p w14:paraId="5D79606B" w14:textId="77777777" w:rsidR="004D3AD9" w:rsidRPr="004D3AD9" w:rsidRDefault="004D3AD9" w:rsidP="004D3AD9">
      <w:r w:rsidRPr="004D3AD9">
        <w:t>Family-level process identity</w:t>
      </w:r>
    </w:p>
    <w:p w14:paraId="1474DD63" w14:textId="77777777" w:rsidR="004D3AD9" w:rsidRPr="004D3AD9" w:rsidRDefault="004D3AD9" w:rsidP="004D3AD9">
      <w:r w:rsidRPr="004D3AD9">
        <w:t xml:space="preserve">        +</w:t>
      </w:r>
    </w:p>
    <w:p w14:paraId="625DE3BF" w14:textId="77777777" w:rsidR="004D3AD9" w:rsidRPr="004D3AD9" w:rsidRDefault="004D3AD9" w:rsidP="004D3AD9">
      <w:r w:rsidRPr="004D3AD9">
        <w:t>OCR semantic evidence where directly observed</w:t>
      </w:r>
    </w:p>
    <w:p w14:paraId="46F70CD9" w14:textId="77777777" w:rsidR="004D3AD9" w:rsidRPr="004D3AD9" w:rsidRDefault="004D3AD9" w:rsidP="004D3AD9">
      <w:r w:rsidRPr="004D3AD9">
        <w:t xml:space="preserve">        +</w:t>
      </w:r>
    </w:p>
    <w:p w14:paraId="0EB4C158" w14:textId="77777777" w:rsidR="004D3AD9" w:rsidRPr="004D3AD9" w:rsidRDefault="004D3AD9" w:rsidP="004D3AD9">
      <w:r w:rsidRPr="004D3AD9">
        <w:t>structural evidence</w:t>
      </w:r>
    </w:p>
    <w:p w14:paraId="4769FEA5" w14:textId="77777777" w:rsidR="004D3AD9" w:rsidRPr="004D3AD9" w:rsidRDefault="004D3AD9" w:rsidP="004D3AD9">
      <w:r w:rsidRPr="004D3AD9">
        <w:t xml:space="preserve">        =</w:t>
      </w:r>
    </w:p>
    <w:p w14:paraId="485AEA31" w14:textId="77777777" w:rsidR="004D3AD9" w:rsidRPr="004D3AD9" w:rsidRDefault="004D3AD9" w:rsidP="004D3AD9">
      <w:r w:rsidRPr="004D3AD9">
        <w:t>evidence-supported process interpretation</w:t>
      </w:r>
    </w:p>
    <w:p w14:paraId="62D72301" w14:textId="77777777" w:rsidR="004D3AD9" w:rsidRPr="004D3AD9" w:rsidRDefault="004D3AD9" w:rsidP="004D3AD9">
      <w:r w:rsidRPr="004D3AD9">
        <w:t xml:space="preserve">The 20% OCR was therefore used primarily to </w:t>
      </w:r>
      <w:r w:rsidRPr="004D3AD9">
        <w:rPr>
          <w:b/>
          <w:bCs/>
        </w:rPr>
        <w:t>name and understand the work</w:t>
      </w:r>
      <w:r w:rsidRPr="004D3AD9">
        <w:t>, not to manufacture quantitative counts for all 540 segments.</w:t>
      </w:r>
    </w:p>
    <w:p w14:paraId="7266C8F5" w14:textId="77777777" w:rsidR="004D3AD9" w:rsidRPr="004D3AD9" w:rsidRDefault="00000000" w:rsidP="004D3AD9">
      <w:r>
        <w:pict w14:anchorId="0C8BF8A3">
          <v:rect id="_x0000_i1051" style="width:0;height:1.5pt" o:hralign="center" o:hrstd="t" o:hr="t" fillcolor="#a0a0a0" stroked="f"/>
        </w:pict>
      </w:r>
    </w:p>
    <w:p w14:paraId="6C3858E9" w14:textId="77777777" w:rsidR="004D3AD9" w:rsidRPr="004D3AD9" w:rsidRDefault="004D3AD9" w:rsidP="004D3AD9">
      <w:pPr>
        <w:rPr>
          <w:b/>
          <w:bCs/>
        </w:rPr>
      </w:pPr>
      <w:r w:rsidRPr="004D3AD9">
        <w:rPr>
          <w:b/>
          <w:bCs/>
        </w:rPr>
        <w:t>Return to Layer 5 and attempt subprocess discovery</w:t>
      </w:r>
    </w:p>
    <w:p w14:paraId="48B7D0DD" w14:textId="77777777" w:rsidR="004D3AD9" w:rsidRPr="004D3AD9" w:rsidRDefault="004D3AD9" w:rsidP="004D3AD9">
      <w:r w:rsidRPr="004D3AD9">
        <w:t>The process-family inventory was revisited using the combined event + OCR evidence.</w:t>
      </w:r>
    </w:p>
    <w:p w14:paraId="4ED48F9E" w14:textId="77777777" w:rsidR="004D3AD9" w:rsidRPr="004D3AD9" w:rsidRDefault="004D3AD9" w:rsidP="004D3AD9">
      <w:r w:rsidRPr="004D3AD9">
        <w:t>The declared candidate threshold was:</w:t>
      </w:r>
    </w:p>
    <w:p w14:paraId="4B96785D" w14:textId="77777777" w:rsidR="004D3AD9" w:rsidRPr="004D3AD9" w:rsidRDefault="004D3AD9" w:rsidP="004D3AD9">
      <w:r w:rsidRPr="004D3AD9">
        <w:t>≥5 OCR-covered segments</w:t>
      </w:r>
    </w:p>
    <w:p w14:paraId="66946B10" w14:textId="77777777" w:rsidR="004D3AD9" w:rsidRPr="004D3AD9" w:rsidRDefault="004D3AD9" w:rsidP="004D3AD9">
      <w:r w:rsidRPr="004D3AD9">
        <w:t>≥2 sessions</w:t>
      </w:r>
    </w:p>
    <w:p w14:paraId="66DC3880" w14:textId="77777777" w:rsidR="004D3AD9" w:rsidRPr="004D3AD9" w:rsidRDefault="004D3AD9" w:rsidP="004D3AD9">
      <w:r w:rsidRPr="004D3AD9">
        <w:t>≥2 operators</w:t>
      </w:r>
    </w:p>
    <w:p w14:paraId="297071B9" w14:textId="77777777" w:rsidR="004D3AD9" w:rsidRPr="004D3AD9" w:rsidRDefault="004D3AD9" w:rsidP="004D3AD9">
      <w:pPr>
        <w:rPr>
          <w:b/>
          <w:bCs/>
        </w:rPr>
      </w:pPr>
      <w:r w:rsidRPr="004D3AD9">
        <w:rPr>
          <w:b/>
          <w:bCs/>
        </w:rPr>
        <w:t>Result</w:t>
      </w:r>
    </w:p>
    <w:p w14:paraId="59C79D46" w14:textId="77777777" w:rsidR="004D3AD9" w:rsidRPr="004D3AD9" w:rsidRDefault="004D3AD9" w:rsidP="004D3AD9">
      <w:r w:rsidRPr="004D3AD9">
        <w:t>No candidate subprocess survived this conservative recurrence floor.</w:t>
      </w:r>
    </w:p>
    <w:p w14:paraId="59E962D1" w14:textId="77777777" w:rsidR="004D3AD9" w:rsidRPr="004D3AD9" w:rsidRDefault="004D3AD9" w:rsidP="004D3AD9">
      <w:r w:rsidRPr="004D3AD9">
        <w:t>This was not treated as failure of the entire analysis. It meant that the evidence did not justify confidently creating finer-grained subprocess labels beneath the five stable families.</w:t>
      </w:r>
    </w:p>
    <w:p w14:paraId="6980C457" w14:textId="77777777" w:rsidR="004D3AD9" w:rsidRPr="004D3AD9" w:rsidRDefault="004D3AD9" w:rsidP="004D3AD9">
      <w:r w:rsidRPr="004D3AD9">
        <w:t xml:space="preserve">The observed OCR case types were therefore retained as </w:t>
      </w:r>
      <w:r w:rsidRPr="004D3AD9">
        <w:rPr>
          <w:b/>
          <w:bCs/>
        </w:rPr>
        <w:t>case-type/branch evidence</w:t>
      </w:r>
      <w:r w:rsidRPr="004D3AD9">
        <w:t>, not reclassified as independently quantified subprocesses.</w:t>
      </w:r>
    </w:p>
    <w:p w14:paraId="0BF92456" w14:textId="77777777" w:rsidR="004D3AD9" w:rsidRPr="004D3AD9" w:rsidRDefault="004D3AD9" w:rsidP="004D3AD9">
      <w:r w:rsidRPr="004D3AD9">
        <w:lastRenderedPageBreak/>
        <w:t>This prevented us from making unsupported statements such as:</w:t>
      </w:r>
    </w:p>
    <w:p w14:paraId="6FF3ABD7" w14:textId="77777777" w:rsidR="004D3AD9" w:rsidRPr="004D3AD9" w:rsidRDefault="004D3AD9" w:rsidP="004D3AD9">
      <w:r w:rsidRPr="004D3AD9">
        <w:t>“pi contains exactly X% expense reimbursement”</w:t>
      </w:r>
    </w:p>
    <w:p w14:paraId="72144493" w14:textId="77777777" w:rsidR="004D3AD9" w:rsidRPr="004D3AD9" w:rsidRDefault="004D3AD9" w:rsidP="004D3AD9">
      <w:r w:rsidRPr="004D3AD9">
        <w:t>when OCR did not cover the complete family.</w:t>
      </w:r>
    </w:p>
    <w:p w14:paraId="0E97A3C8" w14:textId="77777777" w:rsidR="004D3AD9" w:rsidRPr="004D3AD9" w:rsidRDefault="00000000" w:rsidP="004D3AD9">
      <w:r>
        <w:pict w14:anchorId="70CE4DE5">
          <v:rect id="_x0000_i1052" style="width:0;height:1.5pt" o:hralign="center" o:hrstd="t" o:hr="t" fillcolor="#a0a0a0" stroked="f"/>
        </w:pict>
      </w:r>
    </w:p>
    <w:p w14:paraId="6A72E42E" w14:textId="77777777" w:rsidR="004D3AD9" w:rsidRPr="004D3AD9" w:rsidRDefault="004D3AD9" w:rsidP="004D3AD9">
      <w:pPr>
        <w:rPr>
          <w:b/>
          <w:bCs/>
        </w:rPr>
      </w:pPr>
      <w:r w:rsidRPr="004D3AD9">
        <w:rPr>
          <w:b/>
          <w:bCs/>
        </w:rPr>
        <w:t>Quantify all 540 segments</w:t>
      </w:r>
    </w:p>
    <w:p w14:paraId="54A89F36" w14:textId="77777777" w:rsidR="004D3AD9" w:rsidRPr="004D3AD9" w:rsidRDefault="004D3AD9" w:rsidP="004D3AD9">
      <w:r w:rsidRPr="004D3AD9">
        <w:t>The analysis then returned to the authoritative five-family level, which could be measured over the complete 540 segments.</w:t>
      </w:r>
    </w:p>
    <w:p w14:paraId="63F0C709" w14:textId="77777777" w:rsidR="004D3AD9" w:rsidRPr="004D3AD9" w:rsidRDefault="004D3AD9" w:rsidP="004D3AD9">
      <w:r w:rsidRPr="004D3AD9">
        <w:t>The main workload picture became: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949"/>
        <w:gridCol w:w="1412"/>
        <w:gridCol w:w="1079"/>
      </w:tblGrid>
      <w:tr w:rsidR="004D3AD9" w:rsidRPr="004D3AD9" w14:paraId="274FC21F" w14:textId="77777777">
        <w:trPr>
          <w:tblHeader/>
          <w:tblCellSpacing w:w="15" w:type="dxa"/>
        </w:trPr>
        <w:tc>
          <w:tcPr>
            <w:tcW w:w="0" w:type="auto"/>
            <w:vAlign w:val="center"/>
            <w:hideMark/>
          </w:tcPr>
          <w:p w14:paraId="27109E1B" w14:textId="77777777" w:rsidR="004D3AD9" w:rsidRPr="004D3AD9" w:rsidRDefault="004D3AD9" w:rsidP="004D3AD9">
            <w:pPr>
              <w:rPr>
                <w:b/>
                <w:bCs/>
              </w:rPr>
            </w:pPr>
            <w:r w:rsidRPr="004D3AD9">
              <w:rPr>
                <w:b/>
                <w:bCs/>
              </w:rPr>
              <w:t>Family</w:t>
            </w:r>
          </w:p>
        </w:tc>
        <w:tc>
          <w:tcPr>
            <w:tcW w:w="0" w:type="auto"/>
            <w:vAlign w:val="center"/>
            <w:hideMark/>
          </w:tcPr>
          <w:p w14:paraId="438E329F" w14:textId="77777777" w:rsidR="004D3AD9" w:rsidRPr="004D3AD9" w:rsidRDefault="004D3AD9" w:rsidP="004D3AD9">
            <w:pPr>
              <w:rPr>
                <w:b/>
                <w:bCs/>
              </w:rPr>
            </w:pPr>
            <w:r w:rsidRPr="004D3AD9">
              <w:rPr>
                <w:b/>
                <w:bCs/>
              </w:rPr>
              <w:t>Segments</w:t>
            </w:r>
          </w:p>
        </w:tc>
        <w:tc>
          <w:tcPr>
            <w:tcW w:w="0" w:type="auto"/>
            <w:vAlign w:val="center"/>
            <w:hideMark/>
          </w:tcPr>
          <w:p w14:paraId="4138DC2C" w14:textId="77777777" w:rsidR="004D3AD9" w:rsidRPr="004D3AD9" w:rsidRDefault="004D3AD9" w:rsidP="004D3AD9">
            <w:pPr>
              <w:rPr>
                <w:b/>
                <w:bCs/>
              </w:rPr>
            </w:pPr>
            <w:r w:rsidRPr="004D3AD9">
              <w:rPr>
                <w:b/>
                <w:bCs/>
              </w:rPr>
              <w:t>Segment share</w:t>
            </w:r>
          </w:p>
        </w:tc>
        <w:tc>
          <w:tcPr>
            <w:tcW w:w="0" w:type="auto"/>
            <w:vAlign w:val="center"/>
            <w:hideMark/>
          </w:tcPr>
          <w:p w14:paraId="3D6358BB" w14:textId="77777777" w:rsidR="004D3AD9" w:rsidRPr="004D3AD9" w:rsidRDefault="004D3AD9" w:rsidP="004D3AD9">
            <w:pPr>
              <w:rPr>
                <w:b/>
                <w:bCs/>
              </w:rPr>
            </w:pPr>
            <w:r w:rsidRPr="004D3AD9">
              <w:rPr>
                <w:b/>
                <w:bCs/>
              </w:rPr>
              <w:t>Time share</w:t>
            </w:r>
          </w:p>
        </w:tc>
      </w:tr>
      <w:tr w:rsidR="004D3AD9" w:rsidRPr="004D3AD9" w14:paraId="17DEAE5B" w14:textId="77777777">
        <w:trPr>
          <w:tblCellSpacing w:w="15" w:type="dxa"/>
        </w:trPr>
        <w:tc>
          <w:tcPr>
            <w:tcW w:w="0" w:type="auto"/>
            <w:vAlign w:val="center"/>
            <w:hideMark/>
          </w:tcPr>
          <w:p w14:paraId="39D6DDFA" w14:textId="77777777" w:rsidR="004D3AD9" w:rsidRPr="004D3AD9" w:rsidRDefault="004D3AD9" w:rsidP="004D3AD9">
            <w:r w:rsidRPr="004D3AD9">
              <w:t>pi</w:t>
            </w:r>
          </w:p>
        </w:tc>
        <w:tc>
          <w:tcPr>
            <w:tcW w:w="0" w:type="auto"/>
            <w:vAlign w:val="center"/>
            <w:hideMark/>
          </w:tcPr>
          <w:p w14:paraId="030E9AF0" w14:textId="77777777" w:rsidR="004D3AD9" w:rsidRPr="004D3AD9" w:rsidRDefault="004D3AD9" w:rsidP="004D3AD9">
            <w:r w:rsidRPr="004D3AD9">
              <w:t>209</w:t>
            </w:r>
          </w:p>
        </w:tc>
        <w:tc>
          <w:tcPr>
            <w:tcW w:w="0" w:type="auto"/>
            <w:vAlign w:val="center"/>
            <w:hideMark/>
          </w:tcPr>
          <w:p w14:paraId="625A97DE" w14:textId="77777777" w:rsidR="004D3AD9" w:rsidRPr="004D3AD9" w:rsidRDefault="004D3AD9" w:rsidP="004D3AD9">
            <w:r w:rsidRPr="004D3AD9">
              <w:t>38.7%</w:t>
            </w:r>
          </w:p>
        </w:tc>
        <w:tc>
          <w:tcPr>
            <w:tcW w:w="0" w:type="auto"/>
            <w:vAlign w:val="center"/>
            <w:hideMark/>
          </w:tcPr>
          <w:p w14:paraId="4880FFB5" w14:textId="77777777" w:rsidR="004D3AD9" w:rsidRPr="004D3AD9" w:rsidRDefault="004D3AD9" w:rsidP="004D3AD9">
            <w:r w:rsidRPr="004D3AD9">
              <w:t>35.8%</w:t>
            </w:r>
          </w:p>
        </w:tc>
      </w:tr>
      <w:tr w:rsidR="004D3AD9" w:rsidRPr="004D3AD9" w14:paraId="7F6E7E8C" w14:textId="77777777">
        <w:trPr>
          <w:tblCellSpacing w:w="15" w:type="dxa"/>
        </w:trPr>
        <w:tc>
          <w:tcPr>
            <w:tcW w:w="0" w:type="auto"/>
            <w:vAlign w:val="center"/>
            <w:hideMark/>
          </w:tcPr>
          <w:p w14:paraId="54D3863D" w14:textId="77777777" w:rsidR="004D3AD9" w:rsidRPr="004D3AD9" w:rsidRDefault="004D3AD9" w:rsidP="004D3AD9">
            <w:r w:rsidRPr="004D3AD9">
              <w:t>la</w:t>
            </w:r>
          </w:p>
        </w:tc>
        <w:tc>
          <w:tcPr>
            <w:tcW w:w="0" w:type="auto"/>
            <w:vAlign w:val="center"/>
            <w:hideMark/>
          </w:tcPr>
          <w:p w14:paraId="51D1C04E" w14:textId="77777777" w:rsidR="004D3AD9" w:rsidRPr="004D3AD9" w:rsidRDefault="004D3AD9" w:rsidP="004D3AD9">
            <w:r w:rsidRPr="004D3AD9">
              <w:t>99</w:t>
            </w:r>
          </w:p>
        </w:tc>
        <w:tc>
          <w:tcPr>
            <w:tcW w:w="0" w:type="auto"/>
            <w:vAlign w:val="center"/>
            <w:hideMark/>
          </w:tcPr>
          <w:p w14:paraId="76CB4A9F" w14:textId="77777777" w:rsidR="004D3AD9" w:rsidRPr="004D3AD9" w:rsidRDefault="004D3AD9" w:rsidP="004D3AD9">
            <w:r w:rsidRPr="004D3AD9">
              <w:t>18.3%</w:t>
            </w:r>
          </w:p>
        </w:tc>
        <w:tc>
          <w:tcPr>
            <w:tcW w:w="0" w:type="auto"/>
            <w:vAlign w:val="center"/>
            <w:hideMark/>
          </w:tcPr>
          <w:p w14:paraId="6FFAB13E" w14:textId="77777777" w:rsidR="004D3AD9" w:rsidRPr="004D3AD9" w:rsidRDefault="004D3AD9" w:rsidP="004D3AD9">
            <w:r w:rsidRPr="004D3AD9">
              <w:t>24.2%</w:t>
            </w:r>
          </w:p>
        </w:tc>
      </w:tr>
      <w:tr w:rsidR="004D3AD9" w:rsidRPr="004D3AD9" w14:paraId="6C4C5B35" w14:textId="77777777">
        <w:trPr>
          <w:tblCellSpacing w:w="15" w:type="dxa"/>
        </w:trPr>
        <w:tc>
          <w:tcPr>
            <w:tcW w:w="0" w:type="auto"/>
            <w:vAlign w:val="center"/>
            <w:hideMark/>
          </w:tcPr>
          <w:p w14:paraId="4CF9B7C5" w14:textId="77777777" w:rsidR="004D3AD9" w:rsidRPr="004D3AD9" w:rsidRDefault="004D3AD9" w:rsidP="004D3AD9">
            <w:r w:rsidRPr="004D3AD9">
              <w:t>ob</w:t>
            </w:r>
          </w:p>
        </w:tc>
        <w:tc>
          <w:tcPr>
            <w:tcW w:w="0" w:type="auto"/>
            <w:vAlign w:val="center"/>
            <w:hideMark/>
          </w:tcPr>
          <w:p w14:paraId="230BE499" w14:textId="77777777" w:rsidR="004D3AD9" w:rsidRPr="004D3AD9" w:rsidRDefault="004D3AD9" w:rsidP="004D3AD9">
            <w:r w:rsidRPr="004D3AD9">
              <w:t>77</w:t>
            </w:r>
          </w:p>
        </w:tc>
        <w:tc>
          <w:tcPr>
            <w:tcW w:w="0" w:type="auto"/>
            <w:vAlign w:val="center"/>
            <w:hideMark/>
          </w:tcPr>
          <w:p w14:paraId="1A4D87DE" w14:textId="77777777" w:rsidR="004D3AD9" w:rsidRPr="004D3AD9" w:rsidRDefault="004D3AD9" w:rsidP="004D3AD9">
            <w:r w:rsidRPr="004D3AD9">
              <w:t>14.3%</w:t>
            </w:r>
          </w:p>
        </w:tc>
        <w:tc>
          <w:tcPr>
            <w:tcW w:w="0" w:type="auto"/>
            <w:vAlign w:val="center"/>
            <w:hideMark/>
          </w:tcPr>
          <w:p w14:paraId="2B6211A9" w14:textId="77777777" w:rsidR="004D3AD9" w:rsidRPr="004D3AD9" w:rsidRDefault="004D3AD9" w:rsidP="004D3AD9">
            <w:r w:rsidRPr="004D3AD9">
              <w:t>16.8%</w:t>
            </w:r>
          </w:p>
        </w:tc>
      </w:tr>
      <w:tr w:rsidR="004D3AD9" w:rsidRPr="004D3AD9" w14:paraId="7395449C" w14:textId="77777777">
        <w:trPr>
          <w:tblCellSpacing w:w="15" w:type="dxa"/>
        </w:trPr>
        <w:tc>
          <w:tcPr>
            <w:tcW w:w="0" w:type="auto"/>
            <w:vAlign w:val="center"/>
            <w:hideMark/>
          </w:tcPr>
          <w:p w14:paraId="4853DFCA" w14:textId="77777777" w:rsidR="004D3AD9" w:rsidRPr="004D3AD9" w:rsidRDefault="004D3AD9" w:rsidP="004D3AD9">
            <w:r w:rsidRPr="004D3AD9">
              <w:t>si</w:t>
            </w:r>
          </w:p>
        </w:tc>
        <w:tc>
          <w:tcPr>
            <w:tcW w:w="0" w:type="auto"/>
            <w:vAlign w:val="center"/>
            <w:hideMark/>
          </w:tcPr>
          <w:p w14:paraId="54BD12A3" w14:textId="77777777" w:rsidR="004D3AD9" w:rsidRPr="004D3AD9" w:rsidRDefault="004D3AD9" w:rsidP="004D3AD9">
            <w:r w:rsidRPr="004D3AD9">
              <w:t>68</w:t>
            </w:r>
          </w:p>
        </w:tc>
        <w:tc>
          <w:tcPr>
            <w:tcW w:w="0" w:type="auto"/>
            <w:vAlign w:val="center"/>
            <w:hideMark/>
          </w:tcPr>
          <w:p w14:paraId="7480D147" w14:textId="77777777" w:rsidR="004D3AD9" w:rsidRPr="004D3AD9" w:rsidRDefault="004D3AD9" w:rsidP="004D3AD9">
            <w:r w:rsidRPr="004D3AD9">
              <w:t>12.6%</w:t>
            </w:r>
          </w:p>
        </w:tc>
        <w:tc>
          <w:tcPr>
            <w:tcW w:w="0" w:type="auto"/>
            <w:vAlign w:val="center"/>
            <w:hideMark/>
          </w:tcPr>
          <w:p w14:paraId="0CE97760" w14:textId="77777777" w:rsidR="004D3AD9" w:rsidRPr="004D3AD9" w:rsidRDefault="004D3AD9" w:rsidP="004D3AD9">
            <w:r w:rsidRPr="004D3AD9">
              <w:t>11.7%</w:t>
            </w:r>
          </w:p>
        </w:tc>
      </w:tr>
      <w:tr w:rsidR="004D3AD9" w:rsidRPr="004D3AD9" w14:paraId="1799EF3C" w14:textId="77777777">
        <w:trPr>
          <w:tblCellSpacing w:w="15" w:type="dxa"/>
        </w:trPr>
        <w:tc>
          <w:tcPr>
            <w:tcW w:w="0" w:type="auto"/>
            <w:vAlign w:val="center"/>
            <w:hideMark/>
          </w:tcPr>
          <w:p w14:paraId="4076115A" w14:textId="77777777" w:rsidR="004D3AD9" w:rsidRPr="004D3AD9" w:rsidRDefault="004D3AD9" w:rsidP="004D3AD9">
            <w:r w:rsidRPr="004D3AD9">
              <w:t>rt</w:t>
            </w:r>
          </w:p>
        </w:tc>
        <w:tc>
          <w:tcPr>
            <w:tcW w:w="0" w:type="auto"/>
            <w:vAlign w:val="center"/>
            <w:hideMark/>
          </w:tcPr>
          <w:p w14:paraId="0C848D21" w14:textId="77777777" w:rsidR="004D3AD9" w:rsidRPr="004D3AD9" w:rsidRDefault="004D3AD9" w:rsidP="004D3AD9">
            <w:r w:rsidRPr="004D3AD9">
              <w:t>55</w:t>
            </w:r>
          </w:p>
        </w:tc>
        <w:tc>
          <w:tcPr>
            <w:tcW w:w="0" w:type="auto"/>
            <w:vAlign w:val="center"/>
            <w:hideMark/>
          </w:tcPr>
          <w:p w14:paraId="5426DFE3" w14:textId="77777777" w:rsidR="004D3AD9" w:rsidRPr="004D3AD9" w:rsidRDefault="004D3AD9" w:rsidP="004D3AD9">
            <w:r w:rsidRPr="004D3AD9">
              <w:t>10.2%</w:t>
            </w:r>
          </w:p>
        </w:tc>
        <w:tc>
          <w:tcPr>
            <w:tcW w:w="0" w:type="auto"/>
            <w:vAlign w:val="center"/>
            <w:hideMark/>
          </w:tcPr>
          <w:p w14:paraId="7267EA71" w14:textId="77777777" w:rsidR="004D3AD9" w:rsidRPr="004D3AD9" w:rsidRDefault="004D3AD9" w:rsidP="004D3AD9">
            <w:r w:rsidRPr="004D3AD9">
              <w:t>8.6%</w:t>
            </w:r>
          </w:p>
        </w:tc>
      </w:tr>
      <w:tr w:rsidR="004D3AD9" w:rsidRPr="004D3AD9" w14:paraId="1C70FBB6" w14:textId="77777777">
        <w:trPr>
          <w:tblCellSpacing w:w="15" w:type="dxa"/>
        </w:trPr>
        <w:tc>
          <w:tcPr>
            <w:tcW w:w="0" w:type="auto"/>
            <w:vAlign w:val="center"/>
            <w:hideMark/>
          </w:tcPr>
          <w:p w14:paraId="077B7FC8" w14:textId="77777777" w:rsidR="004D3AD9" w:rsidRPr="004D3AD9" w:rsidRDefault="004D3AD9" w:rsidP="004D3AD9">
            <w:r w:rsidRPr="004D3AD9">
              <w:t>other</w:t>
            </w:r>
          </w:p>
        </w:tc>
        <w:tc>
          <w:tcPr>
            <w:tcW w:w="0" w:type="auto"/>
            <w:vAlign w:val="center"/>
            <w:hideMark/>
          </w:tcPr>
          <w:p w14:paraId="27E1CADD" w14:textId="77777777" w:rsidR="004D3AD9" w:rsidRPr="004D3AD9" w:rsidRDefault="004D3AD9" w:rsidP="004D3AD9">
            <w:r w:rsidRPr="004D3AD9">
              <w:t>32</w:t>
            </w:r>
          </w:p>
        </w:tc>
        <w:tc>
          <w:tcPr>
            <w:tcW w:w="0" w:type="auto"/>
            <w:vAlign w:val="center"/>
            <w:hideMark/>
          </w:tcPr>
          <w:p w14:paraId="1C304466" w14:textId="77777777" w:rsidR="004D3AD9" w:rsidRPr="004D3AD9" w:rsidRDefault="004D3AD9" w:rsidP="004D3AD9">
            <w:r w:rsidRPr="004D3AD9">
              <w:t>5.9%</w:t>
            </w:r>
          </w:p>
        </w:tc>
        <w:tc>
          <w:tcPr>
            <w:tcW w:w="0" w:type="auto"/>
            <w:vAlign w:val="center"/>
            <w:hideMark/>
          </w:tcPr>
          <w:p w14:paraId="02BCB4CE" w14:textId="77777777" w:rsidR="004D3AD9" w:rsidRPr="004D3AD9" w:rsidRDefault="004D3AD9" w:rsidP="004D3AD9">
            <w:r w:rsidRPr="004D3AD9">
              <w:t>3.0%</w:t>
            </w:r>
          </w:p>
        </w:tc>
      </w:tr>
    </w:tbl>
    <w:p w14:paraId="3575236D" w14:textId="77777777" w:rsidR="004D3AD9" w:rsidRPr="004D3AD9" w:rsidRDefault="004D3AD9" w:rsidP="004D3AD9">
      <w:r w:rsidRPr="004D3AD9">
        <w:t>The five-family level became the authoritative quantitative layer because it was supported by all 540 segments.</w:t>
      </w:r>
    </w:p>
    <w:p w14:paraId="69DCE0D1" w14:textId="77777777" w:rsidR="004D3AD9" w:rsidRPr="004D3AD9" w:rsidRDefault="00000000" w:rsidP="004D3AD9">
      <w:r>
        <w:pict w14:anchorId="358F2B60">
          <v:rect id="_x0000_i1053" style="width:0;height:1.5pt" o:hralign="center" o:hrstd="t" o:hr="t" fillcolor="#a0a0a0" stroked="f"/>
        </w:pict>
      </w:r>
    </w:p>
    <w:p w14:paraId="59A9920F" w14:textId="77777777" w:rsidR="004D3AD9" w:rsidRPr="004D3AD9" w:rsidRDefault="004D3AD9" w:rsidP="004D3AD9">
      <w:pPr>
        <w:rPr>
          <w:b/>
          <w:bCs/>
        </w:rPr>
      </w:pPr>
      <w:r w:rsidRPr="004D3AD9">
        <w:rPr>
          <w:b/>
          <w:bCs/>
        </w:rPr>
        <w:t>Separate mechanical work from human judgment</w:t>
      </w:r>
    </w:p>
    <w:p w14:paraId="59552503" w14:textId="77777777" w:rsidR="004D3AD9" w:rsidRPr="004D3AD9" w:rsidRDefault="004D3AD9" w:rsidP="004D3AD9">
      <w:r w:rsidRPr="004D3AD9">
        <w:t>Each family was decomposed into:</w:t>
      </w:r>
    </w:p>
    <w:p w14:paraId="3279BC95" w14:textId="77777777" w:rsidR="004D3AD9" w:rsidRPr="004D3AD9" w:rsidRDefault="004D3AD9" w:rsidP="004D3AD9">
      <w:pPr>
        <w:rPr>
          <w:b/>
          <w:bCs/>
        </w:rPr>
      </w:pPr>
      <w:r w:rsidRPr="004D3AD9">
        <w:rPr>
          <w:b/>
          <w:bCs/>
        </w:rPr>
        <w:t>Mechanical/repetitive work</w:t>
      </w:r>
    </w:p>
    <w:p w14:paraId="03446777" w14:textId="77777777" w:rsidR="004D3AD9" w:rsidRPr="004D3AD9" w:rsidRDefault="004D3AD9" w:rsidP="004D3AD9">
      <w:r w:rsidRPr="004D3AD9">
        <w:t>read</w:t>
      </w:r>
    </w:p>
    <w:p w14:paraId="7241F0B5" w14:textId="77777777" w:rsidR="004D3AD9" w:rsidRPr="004D3AD9" w:rsidRDefault="004D3AD9" w:rsidP="004D3AD9">
      <w:r w:rsidRPr="004D3AD9">
        <w:t>→ copy</w:t>
      </w:r>
    </w:p>
    <w:p w14:paraId="66BC3D99" w14:textId="77777777" w:rsidR="004D3AD9" w:rsidRPr="004D3AD9" w:rsidRDefault="004D3AD9" w:rsidP="004D3AD9">
      <w:r w:rsidRPr="004D3AD9">
        <w:t>→ transfer</w:t>
      </w:r>
    </w:p>
    <w:p w14:paraId="5E941270" w14:textId="77777777" w:rsidR="004D3AD9" w:rsidRPr="004D3AD9" w:rsidRDefault="004D3AD9" w:rsidP="004D3AD9">
      <w:r w:rsidRPr="004D3AD9">
        <w:t>→ transform</w:t>
      </w:r>
    </w:p>
    <w:p w14:paraId="71943631" w14:textId="77777777" w:rsidR="004D3AD9" w:rsidRPr="004D3AD9" w:rsidRDefault="004D3AD9" w:rsidP="004D3AD9">
      <w:r w:rsidRPr="004D3AD9">
        <w:t>→ enter</w:t>
      </w:r>
    </w:p>
    <w:p w14:paraId="5DEFD808" w14:textId="77777777" w:rsidR="004D3AD9" w:rsidRPr="004D3AD9" w:rsidRDefault="004D3AD9" w:rsidP="004D3AD9">
      <w:r w:rsidRPr="004D3AD9">
        <w:t>→ prepare documents</w:t>
      </w:r>
    </w:p>
    <w:p w14:paraId="553F89D7" w14:textId="77777777" w:rsidR="004D3AD9" w:rsidRPr="004D3AD9" w:rsidRDefault="004D3AD9" w:rsidP="004D3AD9">
      <w:r w:rsidRPr="004D3AD9">
        <w:t>→ navigate</w:t>
      </w:r>
    </w:p>
    <w:p w14:paraId="0197DC45" w14:textId="77777777" w:rsidR="004D3AD9" w:rsidRPr="004D3AD9" w:rsidRDefault="004D3AD9" w:rsidP="004D3AD9">
      <w:r w:rsidRPr="004D3AD9">
        <w:t>→ submit</w:t>
      </w:r>
    </w:p>
    <w:p w14:paraId="39E9EA68" w14:textId="77777777" w:rsidR="004D3AD9" w:rsidRPr="004D3AD9" w:rsidRDefault="004D3AD9" w:rsidP="004D3AD9">
      <w:pPr>
        <w:rPr>
          <w:b/>
          <w:bCs/>
        </w:rPr>
      </w:pPr>
      <w:r w:rsidRPr="004D3AD9">
        <w:rPr>
          <w:b/>
          <w:bCs/>
        </w:rPr>
        <w:t>Human judgment</w:t>
      </w:r>
    </w:p>
    <w:p w14:paraId="5DD2591E" w14:textId="77777777" w:rsidR="004D3AD9" w:rsidRPr="004D3AD9" w:rsidRDefault="004D3AD9" w:rsidP="004D3AD9">
      <w:r w:rsidRPr="004D3AD9">
        <w:t>approval</w:t>
      </w:r>
    </w:p>
    <w:p w14:paraId="69B1C82F" w14:textId="77777777" w:rsidR="004D3AD9" w:rsidRPr="004D3AD9" w:rsidRDefault="004D3AD9" w:rsidP="004D3AD9">
      <w:r w:rsidRPr="004D3AD9">
        <w:lastRenderedPageBreak/>
        <w:t>rejection</w:t>
      </w:r>
    </w:p>
    <w:p w14:paraId="6459AFAE" w14:textId="77777777" w:rsidR="004D3AD9" w:rsidRPr="004D3AD9" w:rsidRDefault="004D3AD9" w:rsidP="004D3AD9">
      <w:r w:rsidRPr="004D3AD9">
        <w:t>hold</w:t>
      </w:r>
    </w:p>
    <w:p w14:paraId="5FB582AC" w14:textId="77777777" w:rsidR="004D3AD9" w:rsidRPr="004D3AD9" w:rsidRDefault="004D3AD9" w:rsidP="004D3AD9">
      <w:r w:rsidRPr="004D3AD9">
        <w:t>exception handling</w:t>
      </w:r>
    </w:p>
    <w:p w14:paraId="5162DFDE" w14:textId="77777777" w:rsidR="004D3AD9" w:rsidRPr="004D3AD9" w:rsidRDefault="004D3AD9" w:rsidP="004D3AD9">
      <w:r w:rsidRPr="004D3AD9">
        <w:t>policy interpretation</w:t>
      </w:r>
    </w:p>
    <w:p w14:paraId="59332A41" w14:textId="77777777" w:rsidR="004D3AD9" w:rsidRPr="004D3AD9" w:rsidRDefault="004D3AD9" w:rsidP="004D3AD9">
      <w:r w:rsidRPr="004D3AD9">
        <w:t>ambiguous decisions</w:t>
      </w:r>
    </w:p>
    <w:p w14:paraId="1AE8DAF4" w14:textId="77777777" w:rsidR="004D3AD9" w:rsidRPr="004D3AD9" w:rsidRDefault="004D3AD9" w:rsidP="004D3AD9">
      <w:r w:rsidRPr="004D3AD9">
        <w:t>A critical rule was introduced:</w:t>
      </w:r>
    </w:p>
    <w:p w14:paraId="72248639" w14:textId="77777777" w:rsidR="004D3AD9" w:rsidRPr="004D3AD9" w:rsidRDefault="004D3AD9" w:rsidP="004D3AD9">
      <w:r w:rsidRPr="004D3AD9">
        <w:t>A button called “Approve” is not evidence that the entire surrounding workflow is automatable.</w:t>
      </w:r>
    </w:p>
    <w:p w14:paraId="7E3E32C3" w14:textId="77777777" w:rsidR="004D3AD9" w:rsidRPr="004D3AD9" w:rsidRDefault="004D3AD9" w:rsidP="004D3AD9">
      <w:r w:rsidRPr="004D3AD9">
        <w:t>The context preceding the decision had to be considered. This prevented us from incorrectly treating an entire process as mechanical merely because the interface contained a submission or approval button.</w:t>
      </w:r>
    </w:p>
    <w:p w14:paraId="332E5EFF" w14:textId="77777777" w:rsidR="004D3AD9" w:rsidRPr="004D3AD9" w:rsidRDefault="00000000" w:rsidP="004D3AD9">
      <w:r>
        <w:pict w14:anchorId="507FCBFA">
          <v:rect id="_x0000_i1054" style="width:0;height:1.5pt" o:hralign="center" o:hrstd="t" o:hr="t" fillcolor="#a0a0a0" stroked="f"/>
        </w:pict>
      </w:r>
    </w:p>
    <w:p w14:paraId="14FF35BB" w14:textId="77777777" w:rsidR="004D3AD9" w:rsidRPr="004D3AD9" w:rsidRDefault="004D3AD9" w:rsidP="004D3AD9">
      <w:pPr>
        <w:rPr>
          <w:b/>
          <w:bCs/>
        </w:rPr>
      </w:pPr>
      <w:r w:rsidRPr="004D3AD9">
        <w:rPr>
          <w:b/>
          <w:bCs/>
        </w:rPr>
        <w:t>Feasibility and implementation risk</w:t>
      </w:r>
    </w:p>
    <w:p w14:paraId="1DBCF94A" w14:textId="77777777" w:rsidR="004D3AD9" w:rsidRPr="004D3AD9" w:rsidRDefault="004D3AD9" w:rsidP="004D3AD9">
      <w:r w:rsidRPr="004D3AD9">
        <w:t>A full raw-event reconciliation was performed for Layer 9.</w:t>
      </w:r>
    </w:p>
    <w:p w14:paraId="75B441C1" w14:textId="77777777" w:rsidR="004D3AD9" w:rsidRPr="004D3AD9" w:rsidRDefault="004D3AD9" w:rsidP="004D3AD9">
      <w:r w:rsidRPr="004D3AD9">
        <w:t>There were:</w:t>
      </w:r>
    </w:p>
    <w:p w14:paraId="1F4B79F5" w14:textId="77777777" w:rsidR="004D3AD9" w:rsidRPr="004D3AD9" w:rsidRDefault="004D3AD9" w:rsidP="004D3AD9">
      <w:pPr>
        <w:numPr>
          <w:ilvl w:val="0"/>
          <w:numId w:val="32"/>
        </w:numPr>
      </w:pPr>
      <w:r w:rsidRPr="004D3AD9">
        <w:rPr>
          <w:b/>
          <w:bCs/>
        </w:rPr>
        <w:t>20,477 raw events</w:t>
      </w:r>
    </w:p>
    <w:p w14:paraId="2D9274C3" w14:textId="77777777" w:rsidR="004D3AD9" w:rsidRPr="004D3AD9" w:rsidRDefault="004D3AD9" w:rsidP="004D3AD9">
      <w:pPr>
        <w:numPr>
          <w:ilvl w:val="0"/>
          <w:numId w:val="32"/>
        </w:numPr>
      </w:pPr>
      <w:r w:rsidRPr="004D3AD9">
        <w:t xml:space="preserve">all </w:t>
      </w:r>
      <w:r w:rsidRPr="004D3AD9">
        <w:rPr>
          <w:b/>
          <w:bCs/>
        </w:rPr>
        <w:t>20,477 eventually attached to segments</w:t>
      </w:r>
    </w:p>
    <w:p w14:paraId="66961EA0" w14:textId="77777777" w:rsidR="004D3AD9" w:rsidRPr="004D3AD9" w:rsidRDefault="004D3AD9" w:rsidP="004D3AD9">
      <w:pPr>
        <w:numPr>
          <w:ilvl w:val="0"/>
          <w:numId w:val="32"/>
        </w:numPr>
      </w:pPr>
      <w:r w:rsidRPr="004D3AD9">
        <w:t>zero unassigned events</w:t>
      </w:r>
    </w:p>
    <w:p w14:paraId="2821CC66" w14:textId="77777777" w:rsidR="004D3AD9" w:rsidRPr="004D3AD9" w:rsidRDefault="004D3AD9" w:rsidP="004D3AD9">
      <w:pPr>
        <w:numPr>
          <w:ilvl w:val="0"/>
          <w:numId w:val="32"/>
        </w:numPr>
      </w:pPr>
      <w:r w:rsidRPr="004D3AD9">
        <w:t>zero parse failures in the final version</w:t>
      </w:r>
    </w:p>
    <w:p w14:paraId="33AB2A97" w14:textId="77777777" w:rsidR="004D3AD9" w:rsidRPr="004D3AD9" w:rsidRDefault="004D3AD9" w:rsidP="004D3AD9">
      <w:r w:rsidRPr="004D3AD9">
        <w:t>Several iterations of the Layer-9 script were required.</w:t>
      </w:r>
    </w:p>
    <w:p w14:paraId="488DABE9" w14:textId="77777777" w:rsidR="004D3AD9" w:rsidRPr="004D3AD9" w:rsidRDefault="004D3AD9" w:rsidP="004D3AD9">
      <w:pPr>
        <w:rPr>
          <w:b/>
          <w:bCs/>
        </w:rPr>
      </w:pPr>
      <w:r w:rsidRPr="004D3AD9">
        <w:rPr>
          <w:b/>
          <w:bCs/>
        </w:rPr>
        <w:t>Failures encountered</w:t>
      </w:r>
    </w:p>
    <w:p w14:paraId="7E08E74D" w14:textId="77777777" w:rsidR="004D3AD9" w:rsidRPr="004D3AD9" w:rsidRDefault="004D3AD9" w:rsidP="004D3AD9">
      <w:r w:rsidRPr="004D3AD9">
        <w:t>First, the application evidence script failed because split_values was undefined.</w:t>
      </w:r>
    </w:p>
    <w:p w14:paraId="369E7720" w14:textId="77777777" w:rsidR="004D3AD9" w:rsidRPr="004D3AD9" w:rsidRDefault="004D3AD9" w:rsidP="004D3AD9">
      <w:r w:rsidRPr="004D3AD9">
        <w:t>Then a raw-event reconciliation version attached only:</w:t>
      </w:r>
    </w:p>
    <w:p w14:paraId="784CCDBB" w14:textId="77777777" w:rsidR="004D3AD9" w:rsidRPr="004D3AD9" w:rsidRDefault="004D3AD9" w:rsidP="004D3AD9">
      <w:r w:rsidRPr="004D3AD9">
        <w:t>20,352 / 20,477</w:t>
      </w:r>
    </w:p>
    <w:p w14:paraId="357D673C" w14:textId="77777777" w:rsidR="004D3AD9" w:rsidRPr="004D3AD9" w:rsidRDefault="004D3AD9" w:rsidP="004D3AD9">
      <w:r w:rsidRPr="004D3AD9">
        <w:t>events and incorrectly stopped because 125 events were treated as parse failures.</w:t>
      </w:r>
    </w:p>
    <w:p w14:paraId="26EE3CA5" w14:textId="77777777" w:rsidR="004D3AD9" w:rsidRPr="004D3AD9" w:rsidRDefault="004D3AD9" w:rsidP="004D3AD9">
      <w:r w:rsidRPr="004D3AD9">
        <w:t>The next version improved this to:</w:t>
      </w:r>
    </w:p>
    <w:p w14:paraId="1C99433C" w14:textId="77777777" w:rsidR="004D3AD9" w:rsidRPr="004D3AD9" w:rsidRDefault="004D3AD9" w:rsidP="004D3AD9">
      <w:r w:rsidRPr="004D3AD9">
        <w:t>20,462 attached</w:t>
      </w:r>
    </w:p>
    <w:p w14:paraId="3EB51E9A" w14:textId="77777777" w:rsidR="004D3AD9" w:rsidRPr="004D3AD9" w:rsidRDefault="004D3AD9" w:rsidP="004D3AD9">
      <w:r w:rsidRPr="004D3AD9">
        <w:t>15 unassigned</w:t>
      </w:r>
    </w:p>
    <w:p w14:paraId="4563D090" w14:textId="77777777" w:rsidR="004D3AD9" w:rsidRPr="004D3AD9" w:rsidRDefault="004D3AD9" w:rsidP="004D3AD9">
      <w:r w:rsidRPr="004D3AD9">
        <w:t>with all 15 associated with boundary-timestamp candidates.</w:t>
      </w:r>
    </w:p>
    <w:p w14:paraId="2144FD41" w14:textId="77777777" w:rsidR="004D3AD9" w:rsidRPr="004D3AD9" w:rsidRDefault="004D3AD9" w:rsidP="004D3AD9">
      <w:r w:rsidRPr="004D3AD9">
        <w:t>The final version resolved these and reproduced:</w:t>
      </w:r>
    </w:p>
    <w:p w14:paraId="6EB47164" w14:textId="77777777" w:rsidR="004D3AD9" w:rsidRPr="004D3AD9" w:rsidRDefault="004D3AD9" w:rsidP="004D3AD9">
      <w:r w:rsidRPr="004D3AD9">
        <w:t>20,477 attached</w:t>
      </w:r>
    </w:p>
    <w:p w14:paraId="1B6EEDCF" w14:textId="77777777" w:rsidR="004D3AD9" w:rsidRPr="004D3AD9" w:rsidRDefault="004D3AD9" w:rsidP="004D3AD9">
      <w:r w:rsidRPr="004D3AD9">
        <w:t>0 unassigned</w:t>
      </w:r>
    </w:p>
    <w:p w14:paraId="09A5E802" w14:textId="77777777" w:rsidR="004D3AD9" w:rsidRPr="004D3AD9" w:rsidRDefault="004D3AD9" w:rsidP="004D3AD9">
      <w:r w:rsidRPr="004D3AD9">
        <w:t>0 parse failures</w:t>
      </w:r>
    </w:p>
    <w:p w14:paraId="3CC244FB" w14:textId="77777777" w:rsidR="004D3AD9" w:rsidRPr="004D3AD9" w:rsidRDefault="004D3AD9" w:rsidP="004D3AD9">
      <w:r w:rsidRPr="004D3AD9">
        <w:lastRenderedPageBreak/>
        <w:t>Only after this reconciliation was the feasibility matrix accepted.</w:t>
      </w:r>
    </w:p>
    <w:p w14:paraId="03DD2A21" w14:textId="77777777" w:rsidR="004D3AD9" w:rsidRPr="004D3AD9" w:rsidRDefault="004D3AD9" w:rsidP="004D3AD9">
      <w:r w:rsidRPr="004D3AD9">
        <w:t>This was important because we explicitly refused to proceed with a feasibility matrix while raw-event accounting did not reconcile exactly.</w:t>
      </w:r>
    </w:p>
    <w:p w14:paraId="56A5D867" w14:textId="77777777" w:rsidR="004D3AD9" w:rsidRPr="004D3AD9" w:rsidRDefault="00000000" w:rsidP="004D3AD9">
      <w:r>
        <w:pict w14:anchorId="51C1284F">
          <v:rect id="_x0000_i1055" style="width:0;height:1.5pt" o:hralign="center" o:hrstd="t" o:hr="t" fillcolor="#a0a0a0" stroked="f"/>
        </w:pict>
      </w:r>
    </w:p>
    <w:p w14:paraId="336BCBE6" w14:textId="77777777" w:rsidR="004D3AD9" w:rsidRPr="004D3AD9" w:rsidRDefault="004D3AD9" w:rsidP="004D3AD9">
      <w:pPr>
        <w:rPr>
          <w:b/>
          <w:bCs/>
        </w:rPr>
      </w:pPr>
      <w:r w:rsidRPr="004D3AD9">
        <w:rPr>
          <w:b/>
          <w:bCs/>
        </w:rPr>
        <w:t>Correct application evidence</w:t>
      </w:r>
    </w:p>
    <w:p w14:paraId="497A0049" w14:textId="77777777" w:rsidR="004D3AD9" w:rsidRPr="004D3AD9" w:rsidRDefault="004D3AD9" w:rsidP="004D3AD9">
      <w:r w:rsidRPr="004D3AD9">
        <w:t>The corrected Layer-9 application analysis showed that all main process families interacted with the browser heavily, while Word/Excel/Notepad usage varied by family.</w:t>
      </w:r>
    </w:p>
    <w:p w14:paraId="6869C02B" w14:textId="77777777" w:rsidR="004D3AD9" w:rsidRPr="004D3AD9" w:rsidRDefault="004D3AD9" w:rsidP="004D3AD9">
      <w:r w:rsidRPr="004D3AD9">
        <w:t>Representative corrected evidence included:</w:t>
      </w:r>
    </w:p>
    <w:p w14:paraId="3BFE0EAF" w14:textId="77777777" w:rsidR="004D3AD9" w:rsidRPr="004D3AD9" w:rsidRDefault="004D3AD9" w:rsidP="004D3AD9">
      <w:pPr>
        <w:numPr>
          <w:ilvl w:val="0"/>
          <w:numId w:val="33"/>
        </w:numPr>
      </w:pPr>
      <w:r w:rsidRPr="004D3AD9">
        <w:t>pi: Browser 100%, Word 29.7%, Excel 5.7%, Notepad 15.3%</w:t>
      </w:r>
    </w:p>
    <w:p w14:paraId="1C8619FB" w14:textId="77777777" w:rsidR="004D3AD9" w:rsidRPr="004D3AD9" w:rsidRDefault="004D3AD9" w:rsidP="004D3AD9">
      <w:pPr>
        <w:numPr>
          <w:ilvl w:val="0"/>
          <w:numId w:val="33"/>
        </w:numPr>
      </w:pPr>
      <w:r w:rsidRPr="004D3AD9">
        <w:t>la: Browser 100%, Word 49.5%, Excel 2.0%, Notepad 4.0%</w:t>
      </w:r>
    </w:p>
    <w:p w14:paraId="5F9F73D2" w14:textId="77777777" w:rsidR="004D3AD9" w:rsidRPr="004D3AD9" w:rsidRDefault="004D3AD9" w:rsidP="004D3AD9">
      <w:pPr>
        <w:numPr>
          <w:ilvl w:val="0"/>
          <w:numId w:val="33"/>
        </w:numPr>
      </w:pPr>
      <w:r w:rsidRPr="004D3AD9">
        <w:t>ob: Browser 100%, Word 67.5%, Excel 1.3%, Notepad 3.9%</w:t>
      </w:r>
    </w:p>
    <w:p w14:paraId="032B1DA1" w14:textId="77777777" w:rsidR="004D3AD9" w:rsidRPr="004D3AD9" w:rsidRDefault="004D3AD9" w:rsidP="004D3AD9">
      <w:pPr>
        <w:numPr>
          <w:ilvl w:val="0"/>
          <w:numId w:val="33"/>
        </w:numPr>
      </w:pPr>
      <w:r w:rsidRPr="004D3AD9">
        <w:t>si: Browser 100%, Word 35.3%, Excel 7.4%, Notepad 16.2%</w:t>
      </w:r>
    </w:p>
    <w:p w14:paraId="281C50E7" w14:textId="77777777" w:rsidR="004D3AD9" w:rsidRPr="004D3AD9" w:rsidRDefault="004D3AD9" w:rsidP="004D3AD9">
      <w:pPr>
        <w:numPr>
          <w:ilvl w:val="0"/>
          <w:numId w:val="33"/>
        </w:numPr>
      </w:pPr>
      <w:r w:rsidRPr="004D3AD9">
        <w:t>rt: Browser 100%, Word 34.5%, Excel 0%, Notepad 3.6%</w:t>
      </w:r>
    </w:p>
    <w:p w14:paraId="61587639" w14:textId="77777777" w:rsidR="004D3AD9" w:rsidRPr="004D3AD9" w:rsidRDefault="004D3AD9" w:rsidP="004D3AD9">
      <w:r w:rsidRPr="004D3AD9">
        <w:t>This corrected an earlier aggregate interpretation where the application involvement numbers were misleading.</w:t>
      </w:r>
    </w:p>
    <w:p w14:paraId="19BC646B" w14:textId="77777777" w:rsidR="004D3AD9" w:rsidRPr="004D3AD9" w:rsidRDefault="00000000" w:rsidP="004D3AD9">
      <w:r>
        <w:pict w14:anchorId="7A344D84">
          <v:rect id="_x0000_i1056" style="width:0;height:1.5pt" o:hralign="center" o:hrstd="t" o:hr="t" fillcolor="#a0a0a0" stroked="f"/>
        </w:pict>
      </w:r>
    </w:p>
    <w:p w14:paraId="6B650C13" w14:textId="77777777" w:rsidR="004D3AD9" w:rsidRPr="004D3AD9" w:rsidRDefault="004D3AD9" w:rsidP="004D3AD9">
      <w:pPr>
        <w:rPr>
          <w:b/>
          <w:bCs/>
        </w:rPr>
      </w:pPr>
      <w:r w:rsidRPr="004D3AD9">
        <w:rPr>
          <w:b/>
          <w:bCs/>
        </w:rPr>
        <w:t>Automation decision</w:t>
      </w:r>
    </w:p>
    <w:p w14:paraId="1E8D1F61" w14:textId="77777777" w:rsidR="004D3AD9" w:rsidRPr="004D3AD9" w:rsidRDefault="004D3AD9" w:rsidP="004D3AD9">
      <w:r w:rsidRPr="004D3AD9">
        <w:t>The first automation decision table incorrectly allowed OCR-observed case types to inherit entire family workloads.</w:t>
      </w:r>
    </w:p>
    <w:p w14:paraId="26F98410" w14:textId="77777777" w:rsidR="004D3AD9" w:rsidRPr="004D3AD9" w:rsidRDefault="004D3AD9" w:rsidP="004D3AD9">
      <w:pPr>
        <w:rPr>
          <w:b/>
          <w:bCs/>
        </w:rPr>
      </w:pPr>
      <w:r w:rsidRPr="004D3AD9">
        <w:rPr>
          <w:b/>
          <w:bCs/>
        </w:rPr>
        <w:t>Problem</w:t>
      </w:r>
    </w:p>
    <w:p w14:paraId="4D4C19A7" w14:textId="77777777" w:rsidR="004D3AD9" w:rsidRPr="004D3AD9" w:rsidRDefault="004D3AD9" w:rsidP="004D3AD9">
      <w:r w:rsidRPr="004D3AD9">
        <w:t>For example, several pi case types all appeared with the full pi workload, making them look like independently quantified processes.</w:t>
      </w:r>
    </w:p>
    <w:p w14:paraId="7B80EC36" w14:textId="77777777" w:rsidR="004D3AD9" w:rsidRPr="004D3AD9" w:rsidRDefault="004D3AD9" w:rsidP="004D3AD9">
      <w:pPr>
        <w:rPr>
          <w:b/>
          <w:bCs/>
        </w:rPr>
      </w:pPr>
      <w:r w:rsidRPr="004D3AD9">
        <w:rPr>
          <w:b/>
          <w:bCs/>
        </w:rPr>
        <w:t>Resolution</w:t>
      </w:r>
    </w:p>
    <w:p w14:paraId="1BF2DDF0" w14:textId="77777777" w:rsidR="004D3AD9" w:rsidRPr="004D3AD9" w:rsidRDefault="004D3AD9" w:rsidP="004D3AD9">
      <w:r w:rsidRPr="004D3AD9">
        <w:t>The decision table was redesigned so:</w:t>
      </w:r>
    </w:p>
    <w:p w14:paraId="4F38FFA7" w14:textId="77777777" w:rsidR="004D3AD9" w:rsidRPr="004D3AD9" w:rsidRDefault="004D3AD9" w:rsidP="004D3AD9">
      <w:r w:rsidRPr="004D3AD9">
        <w:rPr>
          <w:b/>
          <w:bCs/>
        </w:rPr>
        <w:t>Family = authoritative workload unit</w:t>
      </w:r>
    </w:p>
    <w:p w14:paraId="58B47DBD" w14:textId="77777777" w:rsidR="004D3AD9" w:rsidRPr="004D3AD9" w:rsidRDefault="004D3AD9" w:rsidP="004D3AD9">
      <w:r w:rsidRPr="004D3AD9">
        <w:t>and:</w:t>
      </w:r>
    </w:p>
    <w:p w14:paraId="1F488DDC" w14:textId="77777777" w:rsidR="004D3AD9" w:rsidRPr="004D3AD9" w:rsidRDefault="004D3AD9" w:rsidP="004D3AD9">
      <w:r w:rsidRPr="004D3AD9">
        <w:rPr>
          <w:b/>
          <w:bCs/>
        </w:rPr>
        <w:t>OCR case types = supporting branch evidence</w:t>
      </w:r>
    </w:p>
    <w:p w14:paraId="3D76EE5D" w14:textId="77777777" w:rsidR="004D3AD9" w:rsidRPr="004D3AD9" w:rsidRDefault="004D3AD9" w:rsidP="004D3AD9">
      <w:r w:rsidRPr="004D3AD9">
        <w:t>This avoided double-counting.</w:t>
      </w:r>
    </w:p>
    <w:p w14:paraId="16A33D87" w14:textId="77777777" w:rsidR="004D3AD9" w:rsidRPr="004D3AD9" w:rsidRDefault="004D3AD9" w:rsidP="004D3AD9">
      <w:r w:rsidRPr="004D3AD9">
        <w:t>No artificial weighted score was introduced. Priority instead considered:</w:t>
      </w:r>
    </w:p>
    <w:p w14:paraId="0F7C326C" w14:textId="77777777" w:rsidR="004D3AD9" w:rsidRPr="004D3AD9" w:rsidRDefault="004D3AD9" w:rsidP="004D3AD9">
      <w:pPr>
        <w:numPr>
          <w:ilvl w:val="0"/>
          <w:numId w:val="34"/>
        </w:numPr>
      </w:pPr>
      <w:r w:rsidRPr="004D3AD9">
        <w:t>workload</w:t>
      </w:r>
    </w:p>
    <w:p w14:paraId="2AA70C90" w14:textId="77777777" w:rsidR="004D3AD9" w:rsidRPr="004D3AD9" w:rsidRDefault="004D3AD9" w:rsidP="004D3AD9">
      <w:pPr>
        <w:numPr>
          <w:ilvl w:val="0"/>
          <w:numId w:val="34"/>
        </w:numPr>
      </w:pPr>
      <w:r w:rsidRPr="004D3AD9">
        <w:t>time</w:t>
      </w:r>
    </w:p>
    <w:p w14:paraId="6599B40C" w14:textId="77777777" w:rsidR="004D3AD9" w:rsidRPr="004D3AD9" w:rsidRDefault="004D3AD9" w:rsidP="004D3AD9">
      <w:pPr>
        <w:numPr>
          <w:ilvl w:val="0"/>
          <w:numId w:val="34"/>
        </w:numPr>
      </w:pPr>
      <w:r w:rsidRPr="004D3AD9">
        <w:t>mechanical/repetitive work</w:t>
      </w:r>
    </w:p>
    <w:p w14:paraId="549D11FD" w14:textId="77777777" w:rsidR="004D3AD9" w:rsidRPr="004D3AD9" w:rsidRDefault="004D3AD9" w:rsidP="004D3AD9">
      <w:pPr>
        <w:numPr>
          <w:ilvl w:val="0"/>
          <w:numId w:val="34"/>
        </w:numPr>
      </w:pPr>
      <w:r w:rsidRPr="004D3AD9">
        <w:t>human judgment</w:t>
      </w:r>
    </w:p>
    <w:p w14:paraId="28C80AC0" w14:textId="77777777" w:rsidR="004D3AD9" w:rsidRPr="004D3AD9" w:rsidRDefault="004D3AD9" w:rsidP="004D3AD9">
      <w:pPr>
        <w:numPr>
          <w:ilvl w:val="0"/>
          <w:numId w:val="34"/>
        </w:numPr>
      </w:pPr>
      <w:r w:rsidRPr="004D3AD9">
        <w:lastRenderedPageBreak/>
        <w:t>structured inputs</w:t>
      </w:r>
    </w:p>
    <w:p w14:paraId="1D513A8C" w14:textId="77777777" w:rsidR="004D3AD9" w:rsidRPr="004D3AD9" w:rsidRDefault="004D3AD9" w:rsidP="004D3AD9">
      <w:pPr>
        <w:numPr>
          <w:ilvl w:val="0"/>
          <w:numId w:val="34"/>
        </w:numPr>
      </w:pPr>
      <w:r w:rsidRPr="004D3AD9">
        <w:t>cross-application transfer</w:t>
      </w:r>
    </w:p>
    <w:p w14:paraId="503FDBAF" w14:textId="77777777" w:rsidR="004D3AD9" w:rsidRPr="004D3AD9" w:rsidRDefault="004D3AD9" w:rsidP="004D3AD9">
      <w:pPr>
        <w:numPr>
          <w:ilvl w:val="0"/>
          <w:numId w:val="34"/>
        </w:numPr>
      </w:pPr>
      <w:r w:rsidRPr="004D3AD9">
        <w:t>implementation complexity</w:t>
      </w:r>
    </w:p>
    <w:p w14:paraId="3CDBA5B6" w14:textId="77777777" w:rsidR="004D3AD9" w:rsidRPr="004D3AD9" w:rsidRDefault="004D3AD9" w:rsidP="004D3AD9">
      <w:pPr>
        <w:numPr>
          <w:ilvl w:val="0"/>
          <w:numId w:val="34"/>
        </w:numPr>
      </w:pPr>
      <w:r w:rsidRPr="004D3AD9">
        <w:t>integration assumptions</w:t>
      </w:r>
    </w:p>
    <w:p w14:paraId="5171087D" w14:textId="77777777" w:rsidR="004D3AD9" w:rsidRPr="004D3AD9" w:rsidRDefault="004D3AD9" w:rsidP="004D3AD9">
      <w:pPr>
        <w:numPr>
          <w:ilvl w:val="0"/>
          <w:numId w:val="34"/>
        </w:numPr>
      </w:pPr>
      <w:r w:rsidRPr="004D3AD9">
        <w:t>governance risk</w:t>
      </w:r>
    </w:p>
    <w:p w14:paraId="785F8749" w14:textId="77777777" w:rsidR="004D3AD9" w:rsidRPr="004D3AD9" w:rsidRDefault="004D3AD9" w:rsidP="004D3AD9">
      <w:pPr>
        <w:numPr>
          <w:ilvl w:val="0"/>
          <w:numId w:val="34"/>
        </w:numPr>
      </w:pPr>
      <w:r w:rsidRPr="004D3AD9">
        <w:t>prototype feasibility</w:t>
      </w:r>
    </w:p>
    <w:p w14:paraId="03D60099" w14:textId="77777777" w:rsidR="004D3AD9" w:rsidRPr="004D3AD9" w:rsidRDefault="00000000" w:rsidP="004D3AD9">
      <w:r>
        <w:pict w14:anchorId="438EB398">
          <v:rect id="_x0000_i1057" style="width:0;height:1.5pt" o:hralign="center" o:hrstd="t" o:hr="t" fillcolor="#a0a0a0" stroked="f"/>
        </w:pict>
      </w:r>
    </w:p>
    <w:p w14:paraId="43E19179" w14:textId="77777777" w:rsidR="004D3AD9" w:rsidRPr="004D3AD9" w:rsidRDefault="004D3AD9" w:rsidP="004D3AD9">
      <w:pPr>
        <w:rPr>
          <w:b/>
          <w:bCs/>
        </w:rPr>
      </w:pPr>
      <w:r w:rsidRPr="004D3AD9">
        <w:rPr>
          <w:b/>
          <w:bCs/>
        </w:rPr>
        <w:t>Challenge the pi ranking rather than blindly accepting it</w:t>
      </w:r>
    </w:p>
    <w:p w14:paraId="3F96A905" w14:textId="77777777" w:rsidR="004D3AD9" w:rsidRPr="004D3AD9" w:rsidRDefault="004D3AD9" w:rsidP="004D3AD9">
      <w:r w:rsidRPr="004D3AD9">
        <w:t>A strong objection was identified:</w:t>
      </w:r>
    </w:p>
    <w:p w14:paraId="11DF0B65" w14:textId="77777777" w:rsidR="004D3AD9" w:rsidRPr="004D3AD9" w:rsidRDefault="004D3AD9" w:rsidP="004D3AD9">
      <w:r w:rsidRPr="004D3AD9">
        <w:t>pi has:</w:t>
      </w:r>
    </w:p>
    <w:p w14:paraId="34C4EEB8" w14:textId="77777777" w:rsidR="004D3AD9" w:rsidRPr="004D3AD9" w:rsidRDefault="004D3AD9" w:rsidP="004D3AD9">
      <w:pPr>
        <w:numPr>
          <w:ilvl w:val="0"/>
          <w:numId w:val="35"/>
        </w:numPr>
      </w:pPr>
      <w:r w:rsidRPr="004D3AD9">
        <w:t>38.7% of segments</w:t>
      </w:r>
    </w:p>
    <w:p w14:paraId="0206D832" w14:textId="77777777" w:rsidR="004D3AD9" w:rsidRPr="004D3AD9" w:rsidRDefault="004D3AD9" w:rsidP="004D3AD9">
      <w:pPr>
        <w:numPr>
          <w:ilvl w:val="0"/>
          <w:numId w:val="35"/>
        </w:numPr>
      </w:pPr>
      <w:r w:rsidRPr="004D3AD9">
        <w:t>35.8% of total time</w:t>
      </w:r>
    </w:p>
    <w:p w14:paraId="5BA0B75A" w14:textId="77777777" w:rsidR="004D3AD9" w:rsidRPr="004D3AD9" w:rsidRDefault="004D3AD9" w:rsidP="004D3AD9">
      <w:pPr>
        <w:numPr>
          <w:ilvl w:val="0"/>
          <w:numId w:val="35"/>
        </w:numPr>
      </w:pPr>
      <w:r w:rsidRPr="004D3AD9">
        <w:rPr>
          <w:b/>
          <w:bCs/>
        </w:rPr>
        <w:t>34.45% decision-point evidence</w:t>
      </w:r>
    </w:p>
    <w:p w14:paraId="3FA6D296" w14:textId="77777777" w:rsidR="004D3AD9" w:rsidRPr="004D3AD9" w:rsidRDefault="004D3AD9" w:rsidP="004D3AD9">
      <w:pPr>
        <w:numPr>
          <w:ilvl w:val="0"/>
          <w:numId w:val="35"/>
        </w:numPr>
      </w:pPr>
      <w:r w:rsidRPr="004D3AD9">
        <w:t>median duration 14 seconds</w:t>
      </w:r>
    </w:p>
    <w:p w14:paraId="7DE99BA1" w14:textId="77777777" w:rsidR="004D3AD9" w:rsidRPr="004D3AD9" w:rsidRDefault="004D3AD9" w:rsidP="004D3AD9">
      <w:r w:rsidRPr="004D3AD9">
        <w:t>while la has:</w:t>
      </w:r>
    </w:p>
    <w:p w14:paraId="06047936" w14:textId="77777777" w:rsidR="004D3AD9" w:rsidRPr="004D3AD9" w:rsidRDefault="004D3AD9" w:rsidP="004D3AD9">
      <w:pPr>
        <w:numPr>
          <w:ilvl w:val="0"/>
          <w:numId w:val="36"/>
        </w:numPr>
      </w:pPr>
      <w:r w:rsidRPr="004D3AD9">
        <w:t>18.3% of segments</w:t>
      </w:r>
    </w:p>
    <w:p w14:paraId="74AABAB2" w14:textId="77777777" w:rsidR="004D3AD9" w:rsidRPr="004D3AD9" w:rsidRDefault="004D3AD9" w:rsidP="004D3AD9">
      <w:pPr>
        <w:numPr>
          <w:ilvl w:val="0"/>
          <w:numId w:val="36"/>
        </w:numPr>
      </w:pPr>
      <w:r w:rsidRPr="004D3AD9">
        <w:t>24.2% of total time</w:t>
      </w:r>
    </w:p>
    <w:p w14:paraId="54C933B3" w14:textId="77777777" w:rsidR="004D3AD9" w:rsidRPr="004D3AD9" w:rsidRDefault="004D3AD9" w:rsidP="004D3AD9">
      <w:pPr>
        <w:numPr>
          <w:ilvl w:val="0"/>
          <w:numId w:val="36"/>
        </w:numPr>
      </w:pPr>
      <w:r w:rsidRPr="004D3AD9">
        <w:rPr>
          <w:b/>
          <w:bCs/>
        </w:rPr>
        <w:t>18.18% decision-point evidence</w:t>
      </w:r>
    </w:p>
    <w:p w14:paraId="45D14FBD" w14:textId="77777777" w:rsidR="004D3AD9" w:rsidRPr="004D3AD9" w:rsidRDefault="004D3AD9" w:rsidP="004D3AD9">
      <w:pPr>
        <w:numPr>
          <w:ilvl w:val="0"/>
          <w:numId w:val="36"/>
        </w:numPr>
      </w:pPr>
      <w:r w:rsidRPr="004D3AD9">
        <w:t>median duration 22 seconds</w:t>
      </w:r>
    </w:p>
    <w:p w14:paraId="09ECED37" w14:textId="77777777" w:rsidR="004D3AD9" w:rsidRPr="004D3AD9" w:rsidRDefault="004D3AD9" w:rsidP="004D3AD9">
      <w:r w:rsidRPr="004D3AD9">
        <w:t>and ob has:</w:t>
      </w:r>
    </w:p>
    <w:p w14:paraId="61550B81" w14:textId="77777777" w:rsidR="004D3AD9" w:rsidRPr="004D3AD9" w:rsidRDefault="004D3AD9" w:rsidP="004D3AD9">
      <w:pPr>
        <w:numPr>
          <w:ilvl w:val="0"/>
          <w:numId w:val="37"/>
        </w:numPr>
      </w:pPr>
      <w:r w:rsidRPr="004D3AD9">
        <w:t>14.3% of segments</w:t>
      </w:r>
    </w:p>
    <w:p w14:paraId="16A73A5E" w14:textId="77777777" w:rsidR="004D3AD9" w:rsidRPr="004D3AD9" w:rsidRDefault="004D3AD9" w:rsidP="004D3AD9">
      <w:pPr>
        <w:numPr>
          <w:ilvl w:val="0"/>
          <w:numId w:val="37"/>
        </w:numPr>
      </w:pPr>
      <w:r w:rsidRPr="004D3AD9">
        <w:t>16.8% of total time</w:t>
      </w:r>
    </w:p>
    <w:p w14:paraId="2876EE35" w14:textId="77777777" w:rsidR="004D3AD9" w:rsidRPr="004D3AD9" w:rsidRDefault="004D3AD9" w:rsidP="004D3AD9">
      <w:pPr>
        <w:numPr>
          <w:ilvl w:val="0"/>
          <w:numId w:val="37"/>
        </w:numPr>
      </w:pPr>
      <w:r w:rsidRPr="004D3AD9">
        <w:t>only 9.1% decision-point evidence.</w:t>
      </w:r>
    </w:p>
    <w:p w14:paraId="759D3AB9" w14:textId="77777777" w:rsidR="004D3AD9" w:rsidRPr="004D3AD9" w:rsidRDefault="004D3AD9" w:rsidP="004D3AD9">
      <w:r w:rsidRPr="004D3AD9">
        <w:t>This creates a legitimate question:</w:t>
      </w:r>
    </w:p>
    <w:p w14:paraId="2BE2B263" w14:textId="77777777" w:rsidR="004D3AD9" w:rsidRPr="004D3AD9" w:rsidRDefault="004D3AD9" w:rsidP="004D3AD9">
      <w:r w:rsidRPr="004D3AD9">
        <w:t>Why automate pi, which has the highest human-judgment density and shortest executions, rather than la?</w:t>
      </w:r>
    </w:p>
    <w:p w14:paraId="32E23816" w14:textId="77777777" w:rsidR="004D3AD9" w:rsidRPr="004D3AD9" w:rsidRDefault="004D3AD9" w:rsidP="004D3AD9">
      <w:r w:rsidRPr="004D3AD9">
        <w:t>The reasoning was explicitly added to the final recommendation:</w:t>
      </w:r>
    </w:p>
    <w:p w14:paraId="2B8E7FB5" w14:textId="77777777" w:rsidR="004D3AD9" w:rsidRPr="004D3AD9" w:rsidRDefault="004D3AD9" w:rsidP="004D3AD9">
      <w:r w:rsidRPr="004D3AD9">
        <w:t>pi remains Priority 1 because its much larger volume creates a larger absolute pool of repetitive work, its decision points can be explicitly excluded from automation, and its shorter median indicates highly repeated executions. la remains Priority 2 because it has fewer segments but disproportionately high time share and lower decision density.</w:t>
      </w:r>
    </w:p>
    <w:p w14:paraId="14C602D2" w14:textId="77777777" w:rsidR="004D3AD9" w:rsidRPr="004D3AD9" w:rsidRDefault="004D3AD9" w:rsidP="004D3AD9">
      <w:r w:rsidRPr="004D3AD9">
        <w:t>This counter-argument was important because the recommendation had to survive scrutiny from its own evidence rather than simply follow the largest time percentage.</w:t>
      </w:r>
    </w:p>
    <w:p w14:paraId="11A0F91F" w14:textId="740B40EA" w:rsidR="008977DC" w:rsidRPr="004D3AD9" w:rsidRDefault="00000000" w:rsidP="008977DC">
      <w:r>
        <w:lastRenderedPageBreak/>
        <w:pict w14:anchorId="548CA4C3">
          <v:rect id="_x0000_i1076" style="width:0;height:1.5pt" o:hralign="center" o:bullet="t" o:hrstd="t" o:hr="t" fillcolor="#a0a0a0" stroked="f"/>
        </w:pict>
      </w:r>
    </w:p>
    <w:p w14:paraId="0746EDD5" w14:textId="77777777" w:rsidR="004D3AD9" w:rsidRPr="004D3AD9" w:rsidRDefault="004D3AD9" w:rsidP="004D3AD9">
      <w:pPr>
        <w:rPr>
          <w:b/>
          <w:bCs/>
        </w:rPr>
      </w:pPr>
      <w:r w:rsidRPr="004D3AD9">
        <w:rPr>
          <w:b/>
          <w:bCs/>
        </w:rPr>
        <w:t>Final Step-3 scope</w:t>
      </w:r>
    </w:p>
    <w:p w14:paraId="471EC4D1" w14:textId="77777777" w:rsidR="004D3AD9" w:rsidRPr="004D3AD9" w:rsidRDefault="004D3AD9" w:rsidP="004D3AD9">
      <w:r w:rsidRPr="004D3AD9">
        <w:t xml:space="preserve">The final scope was defined as a </w:t>
      </w:r>
      <w:r w:rsidRPr="004D3AD9">
        <w:rPr>
          <w:b/>
          <w:bCs/>
        </w:rPr>
        <w:t>human-in-the-loop automation assistant</w:t>
      </w:r>
      <w:r w:rsidRPr="004D3AD9">
        <w:t>, not an autonomous business decision system.</w:t>
      </w:r>
    </w:p>
    <w:p w14:paraId="027167DC" w14:textId="77777777" w:rsidR="004D3AD9" w:rsidRPr="004D3AD9" w:rsidRDefault="004D3AD9" w:rsidP="004D3AD9">
      <w:pPr>
        <w:rPr>
          <w:b/>
          <w:bCs/>
        </w:rPr>
      </w:pPr>
      <w:r w:rsidRPr="004D3AD9">
        <w:rPr>
          <w:b/>
          <w:bCs/>
        </w:rPr>
        <w:t>In scope</w:t>
      </w:r>
    </w:p>
    <w:p w14:paraId="53AA25E8" w14:textId="77777777" w:rsidR="004D3AD9" w:rsidRPr="004D3AD9" w:rsidRDefault="004D3AD9" w:rsidP="004D3AD9">
      <w:r w:rsidRPr="004D3AD9">
        <w:t>retrieve/read visible information</w:t>
      </w:r>
    </w:p>
    <w:p w14:paraId="417D1DF5" w14:textId="77777777" w:rsidR="004D3AD9" w:rsidRPr="004D3AD9" w:rsidRDefault="004D3AD9" w:rsidP="004D3AD9">
      <w:r w:rsidRPr="004D3AD9">
        <w:t>→ copy/transfer data</w:t>
      </w:r>
    </w:p>
    <w:p w14:paraId="77F32754" w14:textId="77777777" w:rsidR="004D3AD9" w:rsidRPr="004D3AD9" w:rsidRDefault="004D3AD9" w:rsidP="004D3AD9">
      <w:r w:rsidRPr="004D3AD9">
        <w:t>→ transform/format</w:t>
      </w:r>
    </w:p>
    <w:p w14:paraId="4638ADDD" w14:textId="77777777" w:rsidR="004D3AD9" w:rsidRPr="004D3AD9" w:rsidRDefault="004D3AD9" w:rsidP="004D3AD9">
      <w:r w:rsidRPr="004D3AD9">
        <w:t>→ populate structured fields</w:t>
      </w:r>
    </w:p>
    <w:p w14:paraId="0772C3F1" w14:textId="77777777" w:rsidR="004D3AD9" w:rsidRPr="004D3AD9" w:rsidRDefault="004D3AD9" w:rsidP="004D3AD9">
      <w:r w:rsidRPr="004D3AD9">
        <w:t>→ prepare repetitive documents</w:t>
      </w:r>
    </w:p>
    <w:p w14:paraId="58D3A10F" w14:textId="77777777" w:rsidR="004D3AD9" w:rsidRPr="004D3AD9" w:rsidRDefault="004D3AD9" w:rsidP="004D3AD9">
      <w:r w:rsidRPr="004D3AD9">
        <w:t>→ navigate predictable pages</w:t>
      </w:r>
    </w:p>
    <w:p w14:paraId="49D6923E" w14:textId="77777777" w:rsidR="004D3AD9" w:rsidRPr="004D3AD9" w:rsidRDefault="004D3AD9" w:rsidP="004D3AD9">
      <w:r w:rsidRPr="004D3AD9">
        <w:t>→ prepare repetitive submissions</w:t>
      </w:r>
    </w:p>
    <w:p w14:paraId="47B52D8A" w14:textId="77777777" w:rsidR="004D3AD9" w:rsidRPr="004D3AD9" w:rsidRDefault="004D3AD9" w:rsidP="004D3AD9">
      <w:pPr>
        <w:rPr>
          <w:b/>
          <w:bCs/>
        </w:rPr>
      </w:pPr>
      <w:r w:rsidRPr="004D3AD9">
        <w:rPr>
          <w:b/>
          <w:bCs/>
        </w:rPr>
        <w:t>Out of scope</w:t>
      </w:r>
    </w:p>
    <w:p w14:paraId="0CA0D8E2" w14:textId="77777777" w:rsidR="004D3AD9" w:rsidRPr="004D3AD9" w:rsidRDefault="004D3AD9" w:rsidP="004D3AD9">
      <w:r w:rsidRPr="004D3AD9">
        <w:t>approval</w:t>
      </w:r>
    </w:p>
    <w:p w14:paraId="11AD1019" w14:textId="77777777" w:rsidR="004D3AD9" w:rsidRPr="004D3AD9" w:rsidRDefault="004D3AD9" w:rsidP="004D3AD9">
      <w:r w:rsidRPr="004D3AD9">
        <w:t>hold/rejection</w:t>
      </w:r>
    </w:p>
    <w:p w14:paraId="374F5930" w14:textId="77777777" w:rsidR="004D3AD9" w:rsidRPr="004D3AD9" w:rsidRDefault="004D3AD9" w:rsidP="004D3AD9">
      <w:r w:rsidRPr="004D3AD9">
        <w:t>policy interpretation</w:t>
      </w:r>
    </w:p>
    <w:p w14:paraId="7A1D5290" w14:textId="77777777" w:rsidR="004D3AD9" w:rsidRPr="004D3AD9" w:rsidRDefault="004D3AD9" w:rsidP="004D3AD9">
      <w:r w:rsidRPr="004D3AD9">
        <w:t>ambiguous cases</w:t>
      </w:r>
    </w:p>
    <w:p w14:paraId="51F54D21" w14:textId="77777777" w:rsidR="004D3AD9" w:rsidRPr="004D3AD9" w:rsidRDefault="004D3AD9" w:rsidP="004D3AD9">
      <w:r w:rsidRPr="004D3AD9">
        <w:t>exceptions</w:t>
      </w:r>
    </w:p>
    <w:p w14:paraId="4A9CDDB4" w14:textId="77777777" w:rsidR="004D3AD9" w:rsidRPr="004D3AD9" w:rsidRDefault="004D3AD9" w:rsidP="004D3AD9">
      <w:r w:rsidRPr="004D3AD9">
        <w:t>final business release</w:t>
      </w:r>
    </w:p>
    <w:p w14:paraId="7EF21FBF" w14:textId="77777777" w:rsidR="004D3AD9" w:rsidRPr="004D3AD9" w:rsidRDefault="004D3AD9" w:rsidP="004D3AD9">
      <w:r w:rsidRPr="004D3AD9">
        <w:t>Production assumptions such as API availability, authentication mechanisms, production permissions and selector stability were explicitly kept as unknowns requiring validation.</w:t>
      </w:r>
    </w:p>
    <w:p w14:paraId="29B8EF07" w14:textId="77777777" w:rsidR="004D3AD9" w:rsidRDefault="00000000" w:rsidP="004D3AD9">
      <w:r>
        <w:pict w14:anchorId="32999ED0">
          <v:rect id="_x0000_i1079" style="width:0;height:1.5pt" o:hralign="center" o:bullet="t" o:hrstd="t" o:hr="t" fillcolor="#a0a0a0" stroked="f"/>
        </w:pict>
      </w:r>
    </w:p>
    <w:p w14:paraId="464F1729" w14:textId="2122FF2B" w:rsidR="008977DC" w:rsidRPr="004D3AD9" w:rsidRDefault="008977DC" w:rsidP="008977DC">
      <w:pPr>
        <w:pStyle w:val="Heading2"/>
      </w:pPr>
      <w:r>
        <w:t>Day 6</w:t>
      </w:r>
    </w:p>
    <w:p w14:paraId="36B6B723" w14:textId="77777777" w:rsidR="004D3AD9" w:rsidRPr="004D3AD9" w:rsidRDefault="004D3AD9" w:rsidP="004D3AD9">
      <w:pPr>
        <w:rPr>
          <w:b/>
          <w:bCs/>
        </w:rPr>
      </w:pPr>
      <w:r w:rsidRPr="004D3AD9">
        <w:rPr>
          <w:b/>
          <w:bCs/>
        </w:rPr>
        <w:t>Final Step-2 evidence-package cleanup</w:t>
      </w:r>
    </w:p>
    <w:p w14:paraId="1A9C7A28" w14:textId="77777777" w:rsidR="004D3AD9" w:rsidRPr="004D3AD9" w:rsidRDefault="004D3AD9" w:rsidP="004D3AD9">
      <w:r w:rsidRPr="004D3AD9">
        <w:t>Before freezing Step 2, several internal consistency problems were found and corrected.</w:t>
      </w:r>
    </w:p>
    <w:p w14:paraId="00070C1A" w14:textId="77777777" w:rsidR="004D3AD9" w:rsidRPr="004D3AD9" w:rsidRDefault="004D3AD9" w:rsidP="004D3AD9">
      <w:pPr>
        <w:rPr>
          <w:b/>
          <w:bCs/>
        </w:rPr>
      </w:pPr>
      <w:r w:rsidRPr="004D3AD9">
        <w:rPr>
          <w:b/>
          <w:bCs/>
        </w:rPr>
        <w:t>Operator metric problem</w:t>
      </w:r>
    </w:p>
    <w:p w14:paraId="2968046F" w14:textId="77777777" w:rsidR="004D3AD9" w:rsidRPr="004D3AD9" w:rsidRDefault="004D3AD9" w:rsidP="004D3AD9">
      <w:r w:rsidRPr="004D3AD9">
        <w:t>One process inventory initially reported:</w:t>
      </w:r>
    </w:p>
    <w:p w14:paraId="167ED8A4" w14:textId="77777777" w:rsidR="004D3AD9" w:rsidRPr="004D3AD9" w:rsidRDefault="004D3AD9" w:rsidP="004D3AD9">
      <w:r w:rsidRPr="004D3AD9">
        <w:t>pi = 209 operators</w:t>
      </w:r>
    </w:p>
    <w:p w14:paraId="1B49C32D" w14:textId="77777777" w:rsidR="004D3AD9" w:rsidRPr="004D3AD9" w:rsidRDefault="004D3AD9" w:rsidP="004D3AD9">
      <w:r w:rsidRPr="004D3AD9">
        <w:t>la = 99 operators</w:t>
      </w:r>
    </w:p>
    <w:p w14:paraId="77D166A4" w14:textId="77777777" w:rsidR="004D3AD9" w:rsidRPr="004D3AD9" w:rsidRDefault="004D3AD9" w:rsidP="004D3AD9">
      <w:r w:rsidRPr="004D3AD9">
        <w:t>...</w:t>
      </w:r>
    </w:p>
    <w:p w14:paraId="375BA4DA" w14:textId="77777777" w:rsidR="004D3AD9" w:rsidRPr="004D3AD9" w:rsidRDefault="004D3AD9" w:rsidP="004D3AD9">
      <w:r w:rsidRPr="004D3AD9">
        <w:t>which was clearly just the segment count copied into the operator column.</w:t>
      </w:r>
    </w:p>
    <w:p w14:paraId="51D02206" w14:textId="77777777" w:rsidR="004D3AD9" w:rsidRPr="004D3AD9" w:rsidRDefault="004D3AD9" w:rsidP="004D3AD9">
      <w:r w:rsidRPr="004D3AD9">
        <w:t>This was corrected to the true distinct operator count:</w:t>
      </w:r>
    </w:p>
    <w:p w14:paraId="38B6306C" w14:textId="77777777" w:rsidR="004D3AD9" w:rsidRPr="004D3AD9" w:rsidRDefault="004D3AD9" w:rsidP="004D3AD9">
      <w:r w:rsidRPr="004D3AD9">
        <w:rPr>
          <w:b/>
          <w:bCs/>
        </w:rPr>
        <w:lastRenderedPageBreak/>
        <w:t>4 operators per primary family.</w:t>
      </w:r>
    </w:p>
    <w:p w14:paraId="406C7CD2" w14:textId="77777777" w:rsidR="004D3AD9" w:rsidRPr="004D3AD9" w:rsidRDefault="004D3AD9" w:rsidP="004D3AD9">
      <w:r w:rsidRPr="004D3AD9">
        <w:t>This produced another useful finding: no one operator was a single-person bottleneck for any of the five main families.</w:t>
      </w:r>
    </w:p>
    <w:p w14:paraId="1CFD591C" w14:textId="77777777" w:rsidR="004D3AD9" w:rsidRPr="004D3AD9" w:rsidRDefault="004D3AD9" w:rsidP="004D3AD9">
      <w:pPr>
        <w:rPr>
          <w:b/>
          <w:bCs/>
        </w:rPr>
      </w:pPr>
      <w:r w:rsidRPr="004D3AD9">
        <w:rPr>
          <w:b/>
          <w:bCs/>
        </w:rPr>
        <w:t>Mechanical evidence problem</w:t>
      </w:r>
    </w:p>
    <w:p w14:paraId="3E505253" w14:textId="77777777" w:rsidR="004D3AD9" w:rsidRPr="004D3AD9" w:rsidRDefault="004D3AD9" w:rsidP="004D3AD9">
      <w:r w:rsidRPr="004D3AD9">
        <w:t xml:space="preserve">mechanical_evidence_pct appeared as </w:t>
      </w:r>
      <w:r w:rsidRPr="004D3AD9">
        <w:rPr>
          <w:b/>
          <w:bCs/>
        </w:rPr>
        <w:t>100% for every family</w:t>
      </w:r>
      <w:r w:rsidRPr="004D3AD9">
        <w:t>.</w:t>
      </w:r>
    </w:p>
    <w:p w14:paraId="2A731B1C" w14:textId="77777777" w:rsidR="004D3AD9" w:rsidRPr="004D3AD9" w:rsidRDefault="004D3AD9" w:rsidP="004D3AD9">
      <w:r w:rsidRPr="004D3AD9">
        <w:t>Because a constant value has no discriminatory value, it was removed from the final inventory rather than pretending that it contributed to prioritization.</w:t>
      </w:r>
    </w:p>
    <w:p w14:paraId="1CE3DCA9" w14:textId="77777777" w:rsidR="004D3AD9" w:rsidRPr="004D3AD9" w:rsidRDefault="004D3AD9" w:rsidP="004D3AD9">
      <w:pPr>
        <w:rPr>
          <w:b/>
          <w:bCs/>
        </w:rPr>
      </w:pPr>
      <w:r w:rsidRPr="004D3AD9">
        <w:rPr>
          <w:b/>
          <w:bCs/>
        </w:rPr>
        <w:t>Final evidence package</w:t>
      </w:r>
    </w:p>
    <w:p w14:paraId="6C9510EA" w14:textId="77777777" w:rsidR="004D3AD9" w:rsidRPr="004D3AD9" w:rsidRDefault="004D3AD9" w:rsidP="004D3AD9">
      <w:r w:rsidRPr="004D3AD9">
        <w:t>The Step-2 evidence was consolidated into one workbook rather than leaving a large collection of intermediate outputs.</w:t>
      </w:r>
    </w:p>
    <w:p w14:paraId="2DB6D2D3" w14:textId="77777777" w:rsidR="004D3AD9" w:rsidRPr="004D3AD9" w:rsidRDefault="004D3AD9" w:rsidP="004D3AD9">
      <w:r w:rsidRPr="004D3AD9">
        <w:t>The final package contained the authoritative evidence categories:</w:t>
      </w:r>
    </w:p>
    <w:p w14:paraId="59C2BF31" w14:textId="77777777" w:rsidR="004D3AD9" w:rsidRPr="004D3AD9" w:rsidRDefault="004D3AD9" w:rsidP="004D3AD9">
      <w:pPr>
        <w:numPr>
          <w:ilvl w:val="0"/>
          <w:numId w:val="38"/>
        </w:numPr>
      </w:pPr>
      <w:r w:rsidRPr="004D3AD9">
        <w:t>Dataset-B completeness/integrity</w:t>
      </w:r>
    </w:p>
    <w:p w14:paraId="1F2DB323" w14:textId="77777777" w:rsidR="004D3AD9" w:rsidRPr="004D3AD9" w:rsidRDefault="004D3AD9" w:rsidP="004D3AD9">
      <w:pPr>
        <w:numPr>
          <w:ilvl w:val="0"/>
          <w:numId w:val="38"/>
        </w:numPr>
      </w:pPr>
      <w:r w:rsidRPr="004D3AD9">
        <w:t>540-segment evidence</w:t>
      </w:r>
    </w:p>
    <w:p w14:paraId="373E149D" w14:textId="77777777" w:rsidR="004D3AD9" w:rsidRPr="004D3AD9" w:rsidRDefault="004D3AD9" w:rsidP="004D3AD9">
      <w:pPr>
        <w:numPr>
          <w:ilvl w:val="0"/>
          <w:numId w:val="38"/>
        </w:numPr>
      </w:pPr>
      <w:r w:rsidRPr="004D3AD9">
        <w:t>subprocess discovery</w:t>
      </w:r>
    </w:p>
    <w:p w14:paraId="63A9AF23" w14:textId="77777777" w:rsidR="004D3AD9" w:rsidRPr="004D3AD9" w:rsidRDefault="004D3AD9" w:rsidP="004D3AD9">
      <w:pPr>
        <w:numPr>
          <w:ilvl w:val="0"/>
          <w:numId w:val="38"/>
        </w:numPr>
      </w:pPr>
      <w:r w:rsidRPr="004D3AD9">
        <w:t>process inventory</w:t>
      </w:r>
    </w:p>
    <w:p w14:paraId="7FB0C553" w14:textId="77777777" w:rsidR="004D3AD9" w:rsidRPr="004D3AD9" w:rsidRDefault="004D3AD9" w:rsidP="004D3AD9">
      <w:pPr>
        <w:numPr>
          <w:ilvl w:val="0"/>
          <w:numId w:val="38"/>
        </w:numPr>
      </w:pPr>
      <w:r w:rsidRPr="004D3AD9">
        <w:t>workflow/OCR evidence</w:t>
      </w:r>
    </w:p>
    <w:p w14:paraId="3B8F0BC5" w14:textId="77777777" w:rsidR="004D3AD9" w:rsidRPr="004D3AD9" w:rsidRDefault="004D3AD9" w:rsidP="004D3AD9">
      <w:pPr>
        <w:numPr>
          <w:ilvl w:val="0"/>
          <w:numId w:val="38"/>
        </w:numPr>
      </w:pPr>
      <w:r w:rsidRPr="004D3AD9">
        <w:t>final automation decision</w:t>
      </w:r>
    </w:p>
    <w:p w14:paraId="79C35FE7" w14:textId="77777777" w:rsidR="004D3AD9" w:rsidRPr="004D3AD9" w:rsidRDefault="00000000" w:rsidP="004D3AD9">
      <w:r>
        <w:pict w14:anchorId="4A6E6076">
          <v:rect id="_x0000_i1060" style="width:0;height:1.5pt" o:hralign="center" o:hrstd="t" o:hr="t" fillcolor="#a0a0a0" stroked="f"/>
        </w:pict>
      </w:r>
    </w:p>
    <w:p w14:paraId="57430ADE" w14:textId="77777777" w:rsidR="004D3AD9" w:rsidRPr="004D3AD9" w:rsidRDefault="004D3AD9" w:rsidP="004D3AD9">
      <w:pPr>
        <w:rPr>
          <w:b/>
          <w:bCs/>
        </w:rPr>
      </w:pPr>
      <w:r w:rsidRPr="004D3AD9">
        <w:rPr>
          <w:b/>
          <w:bCs/>
        </w:rPr>
        <w:t>Git cleanup and final artifact verification</w:t>
      </w:r>
    </w:p>
    <w:p w14:paraId="4204BA7E" w14:textId="77777777" w:rsidR="004D3AD9" w:rsidRPr="004D3AD9" w:rsidRDefault="004D3AD9" w:rsidP="004D3AD9">
      <w:r w:rsidRPr="004D3AD9">
        <w:t>The project repository was cleaned so that the meaningful analysis scripts and authoritative results were distinguishable from experimental/debug scripts.</w:t>
      </w:r>
    </w:p>
    <w:p w14:paraId="4A73576E" w14:textId="77777777" w:rsidR="004D3AD9" w:rsidRPr="004D3AD9" w:rsidRDefault="004D3AD9" w:rsidP="004D3AD9">
      <w:r w:rsidRPr="004D3AD9">
        <w:t>The outputs/ directory was kept ignored by default, while only authoritative outputs were force-added to Git.</w:t>
      </w:r>
    </w:p>
    <w:p w14:paraId="45EDE0C4" w14:textId="77777777" w:rsidR="004D3AD9" w:rsidRPr="004D3AD9" w:rsidRDefault="004D3AD9" w:rsidP="004D3AD9">
      <w:r w:rsidRPr="004D3AD9">
        <w:t>A naming cleanup was then performed for the segmentation file.</w:t>
      </w:r>
    </w:p>
    <w:p w14:paraId="51D495D2" w14:textId="77777777" w:rsidR="004D3AD9" w:rsidRPr="004D3AD9" w:rsidRDefault="004D3AD9" w:rsidP="004D3AD9">
      <w:pPr>
        <w:rPr>
          <w:b/>
          <w:bCs/>
        </w:rPr>
      </w:pPr>
      <w:r w:rsidRPr="004D3AD9">
        <w:rPr>
          <w:b/>
          <w:bCs/>
        </w:rPr>
        <w:t>Problem</w:t>
      </w:r>
    </w:p>
    <w:p w14:paraId="6384723A" w14:textId="77777777" w:rsidR="004D3AD9" w:rsidRPr="004D3AD9" w:rsidRDefault="004D3AD9" w:rsidP="004D3AD9">
      <w:r w:rsidRPr="004D3AD9">
        <w:t>segments_v2.jsonl was renamed to segments.jsonl, then the wrong segmentation-generation command was accidentally run and overwrote the local file.</w:t>
      </w:r>
    </w:p>
    <w:p w14:paraId="6B1F0C36" w14:textId="77777777" w:rsidR="004D3AD9" w:rsidRPr="004D3AD9" w:rsidRDefault="004D3AD9" w:rsidP="004D3AD9">
      <w:pPr>
        <w:rPr>
          <w:b/>
          <w:bCs/>
        </w:rPr>
      </w:pPr>
      <w:r w:rsidRPr="004D3AD9">
        <w:rPr>
          <w:b/>
          <w:bCs/>
        </w:rPr>
        <w:t>Resolution</w:t>
      </w:r>
    </w:p>
    <w:p w14:paraId="21245819" w14:textId="77777777" w:rsidR="004D3AD9" w:rsidRPr="004D3AD9" w:rsidRDefault="004D3AD9" w:rsidP="004D3AD9">
      <w:r w:rsidRPr="004D3AD9">
        <w:t>Because the correct version had already been committed in Git, the committed version was restored to the working directory.</w:t>
      </w:r>
    </w:p>
    <w:p w14:paraId="0A5480E4" w14:textId="77777777" w:rsidR="004D3AD9" w:rsidRPr="004D3AD9" w:rsidRDefault="004D3AD9" w:rsidP="004D3AD9">
      <w:r w:rsidRPr="004D3AD9">
        <w:t>The old segments_v2 contents were manually checked against the restored canonical segments.jsonl, and the final file was verified as correct.</w:t>
      </w:r>
    </w:p>
    <w:p w14:paraId="66E15B14" w14:textId="77777777" w:rsidR="004D3AD9" w:rsidRPr="004D3AD9" w:rsidRDefault="004D3AD9" w:rsidP="004D3AD9">
      <w:r w:rsidRPr="004D3AD9">
        <w:t>The final canonical segmentation artifact is therefore:</w:t>
      </w:r>
    </w:p>
    <w:p w14:paraId="6E700D91" w14:textId="77777777" w:rsidR="004D3AD9" w:rsidRPr="004D3AD9" w:rsidRDefault="004D3AD9" w:rsidP="004D3AD9">
      <w:r w:rsidRPr="004D3AD9">
        <w:t>segments.jsonl</w:t>
      </w:r>
    </w:p>
    <w:p w14:paraId="5BC564D1" w14:textId="77777777" w:rsidR="004D3AD9" w:rsidRPr="004D3AD9" w:rsidRDefault="004D3AD9" w:rsidP="004D3AD9">
      <w:r w:rsidRPr="004D3AD9">
        <w:lastRenderedPageBreak/>
        <w:t>containing the validated 540-segment Step-1 result.</w:t>
      </w:r>
    </w:p>
    <w:p w14:paraId="3EB98A8E" w14:textId="77777777" w:rsidR="004D3AD9" w:rsidRPr="004D3AD9" w:rsidRDefault="00000000" w:rsidP="004D3AD9">
      <w:r>
        <w:pict w14:anchorId="077772FA">
          <v:rect id="_x0000_i1061" style="width:0;height:1.5pt" o:hralign="center" o:hrstd="t" o:hr="t" fillcolor="#a0a0a0" stroked="f"/>
        </w:pict>
      </w:r>
    </w:p>
    <w:p w14:paraId="6F054140" w14:textId="77777777" w:rsidR="004D3AD9" w:rsidRPr="004D3AD9" w:rsidRDefault="004D3AD9" w:rsidP="004D3AD9">
      <w:pPr>
        <w:rPr>
          <w:b/>
          <w:bCs/>
        </w:rPr>
      </w:pPr>
      <w:r w:rsidRPr="004D3AD9">
        <w:rPr>
          <w:b/>
          <w:bCs/>
        </w:rPr>
        <w:t>Final Step-2 Outcome</w:t>
      </w:r>
    </w:p>
    <w:p w14:paraId="37A52205" w14:textId="77777777" w:rsidR="004D3AD9" w:rsidRPr="004D3AD9" w:rsidRDefault="004D3AD9" w:rsidP="004D3AD9">
      <w:r w:rsidRPr="004D3AD9">
        <w:t>Step 2 is now frozen.</w:t>
      </w:r>
    </w:p>
    <w:p w14:paraId="5516F7B3" w14:textId="77777777" w:rsidR="004D3AD9" w:rsidRPr="004D3AD9" w:rsidRDefault="004D3AD9" w:rsidP="004D3AD9">
      <w:r w:rsidRPr="004D3AD9">
        <w:t>The methodological progression was:</w:t>
      </w:r>
    </w:p>
    <w:p w14:paraId="6D297EB8" w14:textId="77777777" w:rsidR="004D3AD9" w:rsidRPr="004D3AD9" w:rsidRDefault="004D3AD9" w:rsidP="004D3AD9">
      <w:r w:rsidRPr="004D3AD9">
        <w:t>540 inferred units</w:t>
      </w:r>
    </w:p>
    <w:p w14:paraId="6BEF39E0" w14:textId="77777777" w:rsidR="004D3AD9" w:rsidRPr="004D3AD9" w:rsidRDefault="004D3AD9" w:rsidP="004D3AD9">
      <w:r w:rsidRPr="004D3AD9">
        <w:t xml:space="preserve">        ↓</w:t>
      </w:r>
    </w:p>
    <w:p w14:paraId="538C28E8" w14:textId="77777777" w:rsidR="004D3AD9" w:rsidRPr="004D3AD9" w:rsidRDefault="004D3AD9" w:rsidP="004D3AD9">
      <w:r w:rsidRPr="004D3AD9">
        <w:t>behavioral inventory</w:t>
      </w:r>
    </w:p>
    <w:p w14:paraId="430A20BA" w14:textId="77777777" w:rsidR="004D3AD9" w:rsidRPr="004D3AD9" w:rsidRDefault="004D3AD9" w:rsidP="004D3AD9">
      <w:r w:rsidRPr="004D3AD9">
        <w:t xml:space="preserve">        ↓</w:t>
      </w:r>
    </w:p>
    <w:p w14:paraId="76964E3E" w14:textId="77777777" w:rsidR="004D3AD9" w:rsidRPr="004D3AD9" w:rsidRDefault="004D3AD9" w:rsidP="004D3AD9">
      <w:r w:rsidRPr="004D3AD9">
        <w:t>provisional families</w:t>
      </w:r>
    </w:p>
    <w:p w14:paraId="7F449615" w14:textId="77777777" w:rsidR="004D3AD9" w:rsidRPr="004D3AD9" w:rsidRDefault="004D3AD9" w:rsidP="004D3AD9">
      <w:r w:rsidRPr="004D3AD9">
        <w:t xml:space="preserve">        ↓</w:t>
      </w:r>
    </w:p>
    <w:p w14:paraId="053EA3AF" w14:textId="77777777" w:rsidR="004D3AD9" w:rsidRPr="004D3AD9" w:rsidRDefault="004D3AD9" w:rsidP="004D3AD9">
      <w:r w:rsidRPr="004D3AD9">
        <w:t>semantic/OCR validation</w:t>
      </w:r>
    </w:p>
    <w:p w14:paraId="4F1A3462" w14:textId="77777777" w:rsidR="004D3AD9" w:rsidRPr="004D3AD9" w:rsidRDefault="004D3AD9" w:rsidP="004D3AD9">
      <w:r w:rsidRPr="004D3AD9">
        <w:t xml:space="preserve">        ↓</w:t>
      </w:r>
    </w:p>
    <w:p w14:paraId="3B587C34" w14:textId="77777777" w:rsidR="004D3AD9" w:rsidRPr="004D3AD9" w:rsidRDefault="004D3AD9" w:rsidP="004D3AD9">
      <w:r w:rsidRPr="004D3AD9">
        <w:t>five stable families</w:t>
      </w:r>
    </w:p>
    <w:p w14:paraId="4CA1A03F" w14:textId="77777777" w:rsidR="004D3AD9" w:rsidRPr="004D3AD9" w:rsidRDefault="004D3AD9" w:rsidP="004D3AD9">
      <w:r w:rsidRPr="004D3AD9">
        <w:t xml:space="preserve">        ↓</w:t>
      </w:r>
    </w:p>
    <w:p w14:paraId="6F8D640E" w14:textId="77777777" w:rsidR="004D3AD9" w:rsidRPr="004D3AD9" w:rsidRDefault="004D3AD9" w:rsidP="004D3AD9">
      <w:r w:rsidRPr="004D3AD9">
        <w:t>all-540 quantification</w:t>
      </w:r>
    </w:p>
    <w:p w14:paraId="1E445EC1" w14:textId="77777777" w:rsidR="004D3AD9" w:rsidRPr="004D3AD9" w:rsidRDefault="004D3AD9" w:rsidP="004D3AD9">
      <w:r w:rsidRPr="004D3AD9">
        <w:t xml:space="preserve">        ↓</w:t>
      </w:r>
    </w:p>
    <w:p w14:paraId="3FF3DAB8" w14:textId="77777777" w:rsidR="004D3AD9" w:rsidRPr="004D3AD9" w:rsidRDefault="004D3AD9" w:rsidP="004D3AD9">
      <w:r w:rsidRPr="004D3AD9">
        <w:t>mechanical vs human decomposition</w:t>
      </w:r>
    </w:p>
    <w:p w14:paraId="091A9F10" w14:textId="77777777" w:rsidR="004D3AD9" w:rsidRPr="004D3AD9" w:rsidRDefault="004D3AD9" w:rsidP="004D3AD9">
      <w:r w:rsidRPr="004D3AD9">
        <w:t xml:space="preserve">        ↓</w:t>
      </w:r>
    </w:p>
    <w:p w14:paraId="5D54D099" w14:textId="77777777" w:rsidR="004D3AD9" w:rsidRPr="004D3AD9" w:rsidRDefault="004D3AD9" w:rsidP="004D3AD9">
      <w:r w:rsidRPr="004D3AD9">
        <w:t>feasibility/risk</w:t>
      </w:r>
    </w:p>
    <w:p w14:paraId="19D368BB" w14:textId="77777777" w:rsidR="004D3AD9" w:rsidRPr="004D3AD9" w:rsidRDefault="004D3AD9" w:rsidP="004D3AD9">
      <w:r w:rsidRPr="004D3AD9">
        <w:t xml:space="preserve">        ↓</w:t>
      </w:r>
    </w:p>
    <w:p w14:paraId="5E659E08" w14:textId="77777777" w:rsidR="004D3AD9" w:rsidRPr="004D3AD9" w:rsidRDefault="004D3AD9" w:rsidP="004D3AD9">
      <w:r w:rsidRPr="004D3AD9">
        <w:t>automation prioritization</w:t>
      </w:r>
    </w:p>
    <w:p w14:paraId="7B6C7969" w14:textId="77777777" w:rsidR="004D3AD9" w:rsidRPr="004D3AD9" w:rsidRDefault="004D3AD9" w:rsidP="004D3AD9">
      <w:r w:rsidRPr="004D3AD9">
        <w:t xml:space="preserve">        ↓</w:t>
      </w:r>
    </w:p>
    <w:p w14:paraId="0B7AAF8D" w14:textId="77777777" w:rsidR="004D3AD9" w:rsidRPr="004D3AD9" w:rsidRDefault="004D3AD9" w:rsidP="004D3AD9">
      <w:r w:rsidRPr="004D3AD9">
        <w:t>human-in-the-loop Step-3 scope</w:t>
      </w:r>
    </w:p>
    <w:p w14:paraId="7CAD782E" w14:textId="77777777" w:rsidR="004D3AD9" w:rsidRPr="004D3AD9" w:rsidRDefault="004D3AD9" w:rsidP="004D3AD9">
      <w:r w:rsidRPr="004D3AD9">
        <w:t>The final business conclusion is:</w:t>
      </w:r>
    </w:p>
    <w:p w14:paraId="25E87340" w14:textId="77777777" w:rsidR="004D3AD9" w:rsidRPr="004D3AD9" w:rsidRDefault="004D3AD9" w:rsidP="004D3AD9">
      <w:pPr>
        <w:rPr>
          <w:b/>
          <w:bCs/>
        </w:rPr>
      </w:pPr>
      <w:r w:rsidRPr="004D3AD9">
        <w:rPr>
          <w:b/>
          <w:bCs/>
        </w:rPr>
        <w:t>Priority 1 — pi</w:t>
      </w:r>
    </w:p>
    <w:p w14:paraId="619A1F83" w14:textId="77777777" w:rsidR="004D3AD9" w:rsidRPr="004D3AD9" w:rsidRDefault="004D3AD9" w:rsidP="004D3AD9">
      <w:r w:rsidRPr="004D3AD9">
        <w:t>Largest workload, largest time share, very high repetitive/browser/clipboard activity, and sufficient mechanical work to justify a first human-in-the-loop automation pilot.</w:t>
      </w:r>
    </w:p>
    <w:p w14:paraId="70B7C672" w14:textId="77777777" w:rsidR="004D3AD9" w:rsidRPr="004D3AD9" w:rsidRDefault="004D3AD9" w:rsidP="004D3AD9">
      <w:pPr>
        <w:rPr>
          <w:b/>
          <w:bCs/>
        </w:rPr>
      </w:pPr>
      <w:r w:rsidRPr="004D3AD9">
        <w:rPr>
          <w:b/>
          <w:bCs/>
        </w:rPr>
        <w:t>Priority 2 — la</w:t>
      </w:r>
    </w:p>
    <w:p w14:paraId="5544E5CB" w14:textId="77777777" w:rsidR="004D3AD9" w:rsidRPr="004D3AD9" w:rsidRDefault="004D3AD9" w:rsidP="004D3AD9">
      <w:r w:rsidRPr="004D3AD9">
        <w:t>Smaller volume but disproportionately high time share, strong repetitive transfer activity, and lower human-decision density.</w:t>
      </w:r>
    </w:p>
    <w:p w14:paraId="4F30899E" w14:textId="77777777" w:rsidR="004D3AD9" w:rsidRPr="004D3AD9" w:rsidRDefault="004D3AD9" w:rsidP="004D3AD9">
      <w:pPr>
        <w:rPr>
          <w:b/>
          <w:bCs/>
        </w:rPr>
      </w:pPr>
      <w:r w:rsidRPr="004D3AD9">
        <w:rPr>
          <w:b/>
          <w:bCs/>
        </w:rPr>
        <w:t>Deferred</w:t>
      </w:r>
    </w:p>
    <w:p w14:paraId="141C4951" w14:textId="77777777" w:rsidR="004D3AD9" w:rsidRPr="004D3AD9" w:rsidRDefault="004D3AD9" w:rsidP="004D3AD9">
      <w:r w:rsidRPr="004D3AD9">
        <w:lastRenderedPageBreak/>
        <w:t>ob, si, rt, and other, primarily because of governance sensitivity, lower relative opportunity, or insufficient evidence for a safe first build.</w:t>
      </w:r>
    </w:p>
    <w:p w14:paraId="1C3576E1" w14:textId="77777777" w:rsidR="004D3AD9" w:rsidRPr="004D3AD9" w:rsidRDefault="004D3AD9" w:rsidP="004D3AD9">
      <w:pPr>
        <w:rPr>
          <w:b/>
          <w:bCs/>
        </w:rPr>
      </w:pPr>
      <w:r w:rsidRPr="004D3AD9">
        <w:rPr>
          <w:b/>
          <w:bCs/>
        </w:rPr>
        <w:t>Main technical finding</w:t>
      </w:r>
    </w:p>
    <w:p w14:paraId="4A1E5008" w14:textId="77777777" w:rsidR="004D3AD9" w:rsidRPr="004D3AD9" w:rsidRDefault="004D3AD9" w:rsidP="004D3AD9">
      <w:r w:rsidRPr="004D3AD9">
        <w:t xml:space="preserve">The project did </w:t>
      </w:r>
      <w:r w:rsidRPr="004D3AD9">
        <w:rPr>
          <w:b/>
          <w:bCs/>
        </w:rPr>
        <w:t>not</w:t>
      </w:r>
      <w:r w:rsidRPr="004D3AD9">
        <w:t xml:space="preserve"> establish that every one of the 540 units can be assigned to a unique subprocess. Direct semantic evidence exists for only part of the dataset, and structural propagation achieved only </w:t>
      </w:r>
      <w:r w:rsidRPr="004D3AD9">
        <w:rPr>
          <w:b/>
          <w:bCs/>
        </w:rPr>
        <w:t>47.1% precision</w:t>
      </w:r>
      <w:r w:rsidRPr="004D3AD9">
        <w:t xml:space="preserve"> on held-out accepted cases. That propagation approach was therefore rejected rather than being used to manufacture confidence.</w:t>
      </w:r>
    </w:p>
    <w:p w14:paraId="07F128E3" w14:textId="77777777" w:rsidR="004D3AD9" w:rsidRPr="004D3AD9" w:rsidRDefault="004D3AD9" w:rsidP="004D3AD9">
      <w:pPr>
        <w:rPr>
          <w:b/>
          <w:bCs/>
        </w:rPr>
      </w:pPr>
      <w:r w:rsidRPr="004D3AD9">
        <w:rPr>
          <w:b/>
          <w:bCs/>
        </w:rPr>
        <w:t>Main Step-3 recommendation</w:t>
      </w:r>
    </w:p>
    <w:p w14:paraId="49BA481C" w14:textId="77777777" w:rsidR="004D3AD9" w:rsidRPr="004D3AD9" w:rsidRDefault="004D3AD9" w:rsidP="004D3AD9">
      <w:r w:rsidRPr="004D3AD9">
        <w:t xml:space="preserve">Build a </w:t>
      </w:r>
      <w:r w:rsidRPr="004D3AD9">
        <w:rPr>
          <w:b/>
          <w:bCs/>
        </w:rPr>
        <w:t>human-in-the-loop pi automation prototype</w:t>
      </w:r>
      <w:r w:rsidRPr="004D3AD9">
        <w:t xml:space="preserve"> that automates the mechanical preparation and cross-application transfer path while explicitly leaving business decisions and exception handling to humans.</w:t>
      </w:r>
    </w:p>
    <w:p w14:paraId="0A6D2421" w14:textId="77777777" w:rsidR="004D3AD9" w:rsidRPr="004D3AD9" w:rsidRDefault="004D3AD9" w:rsidP="004D3AD9"/>
    <w:p w14:paraId="180FC42E" w14:textId="77777777" w:rsidR="00A72047" w:rsidRDefault="00A72047"/>
    <w:p w14:paraId="2FE5E969" w14:textId="77777777" w:rsidR="00D47760" w:rsidRDefault="00D47760"/>
    <w:p w14:paraId="22382CAD" w14:textId="77777777" w:rsidR="00D47760" w:rsidRDefault="00000000">
      <w:r>
        <w:rPr>
          <w:b/>
        </w:rPr>
        <w:t>Step 3 — Build and validate the first automation candidate</w:t>
      </w:r>
    </w:p>
    <w:p w14:paraId="60169FEB" w14:textId="77777777" w:rsidR="00D47760" w:rsidRDefault="00000000">
      <w:r>
        <w:t>After Step 2 was frozen, the project moved from process discovery into implementation. The automation target was selected from the complete Dataset-B family inventory, but the implementation scope was deliberately kept narrow: automate repeatable mechanical preparation and transfer work while preserving all business decisions, approvals, holds, rejections and exception handling for a human operator.</w:t>
      </w:r>
    </w:p>
    <w:p w14:paraId="5F01E79D" w14:textId="77777777" w:rsidR="00D47760" w:rsidRDefault="00000000">
      <w:r>
        <w:rPr>
          <w:b/>
        </w:rPr>
        <w:t>Select the first automation candidate from the frozen Step-2 evidence</w:t>
      </w:r>
    </w:p>
    <w:p w14:paraId="671F6BCB" w14:textId="77777777" w:rsidR="00D47760" w:rsidRDefault="00000000">
      <w:r>
        <w:t>The final Step-2 evidence package established pi as the first automation target and la as the second candidate. The decision was qualitative and evidence-based rather than driven by an artificial weighted score. The analysis considered workload, time, repetitive/mechanical activity, decision evidence, structured inputs, cross-application transfer, implementation complexity, integration assumptions, governance risk and prototype feasibility.</w:t>
      </w:r>
    </w:p>
    <w:p w14:paraId="3B772AF4" w14:textId="77777777" w:rsidR="00D47760" w:rsidRDefault="00000000">
      <w:r>
        <w:t>Final Dataset-B family inventory:</w:t>
      </w:r>
    </w:p>
    <w:p w14:paraId="65B7B52B" w14:textId="77777777" w:rsidR="00D47760" w:rsidRDefault="00000000">
      <w:r>
        <w:t>pi: 209 segments, 38.7% of segments and 35.8% of observed time.</w:t>
      </w:r>
    </w:p>
    <w:p w14:paraId="53AE2D5A" w14:textId="77777777" w:rsidR="00D47760" w:rsidRDefault="00000000">
      <w:r>
        <w:t>la: 99 segments, 18.3% of segments and 24.2% of observed time.</w:t>
      </w:r>
    </w:p>
    <w:p w14:paraId="5C0EC3C3" w14:textId="77777777" w:rsidR="00D47760" w:rsidRDefault="00000000">
      <w:r>
        <w:t>ob: 77 segments, 14.3% of segments and 16.8% of observed time.</w:t>
      </w:r>
    </w:p>
    <w:p w14:paraId="3D790986" w14:textId="77777777" w:rsidR="00D47760" w:rsidRDefault="00000000">
      <w:r>
        <w:t>si: 68 segments, 12.6% of segments and 11.7% of observed time.</w:t>
      </w:r>
    </w:p>
    <w:p w14:paraId="676F32EB" w14:textId="77777777" w:rsidR="00D47760" w:rsidRDefault="00000000">
      <w:r>
        <w:t>rt: 55 segments, 10.2% of segments and 8.6% of observed time.</w:t>
      </w:r>
    </w:p>
    <w:p w14:paraId="30014806" w14:textId="77777777" w:rsidR="00D47760" w:rsidRDefault="00000000">
      <w:r>
        <w:t>other: 32 segments, 5.9% of segments and 3.0% of observed time.</w:t>
      </w:r>
    </w:p>
    <w:p w14:paraId="3C34E22D" w14:textId="77777777" w:rsidR="00D47760" w:rsidRDefault="00000000">
      <w:r>
        <w:t xml:space="preserve">The pi family was selected because it represented the largest observed workload/time pool and exhibited strong repetitive browser, clipboard and structured-form behavior. The presence of decision points did not mean the entire workflow should be automated; those decision points were explicitly carved out. la remained the next candidate because of its disproportionately high time </w:t>
      </w:r>
      <w:r>
        <w:lastRenderedPageBreak/>
        <w:t>share and repetitive transfer activity. ob, si, rt and other were deferred because of governance sensitivity, lower relative opportunity, exception/access complexity, or insufficient evidence for a safe first build.</w:t>
      </w:r>
    </w:p>
    <w:p w14:paraId="53D5A393" w14:textId="77777777" w:rsidR="00D47760" w:rsidRDefault="00000000">
      <w:r>
        <w:t>An important counter-argument was tested explicitly: la had fewer segments but a higher median duration and lower decision-point density than pi. The final reasoning retained pi as the first build because its much larger volume created a larger absolute pool of repetitive work and its decision points could be kept outside automation. This was treated as a scrutiny step, not as an assumption.</w:t>
      </w:r>
    </w:p>
    <w:p w14:paraId="45F12654" w14:textId="77777777" w:rsidR="00D47760" w:rsidRDefault="00000000">
      <w:r>
        <w:rPr>
          <w:b/>
        </w:rPr>
        <w:t>Refine the pi family into a workflow representation</w:t>
      </w:r>
    </w:p>
    <w:p w14:paraId="4F583BE2" w14:textId="77777777" w:rsidR="00D47760" w:rsidRDefault="00000000">
      <w:r>
        <w:t>The pi family was treated as a family-level workload unit rather than assuming that every pi segment was the same subprocess. The workflow evidence was consolidated in step3a4_pi_workflow_map_v3.xlsx. Across the 209 pi segments, five recurring core phases emerged: DESKTOP_INPUT, APPLICATION_SWITCH, BROWSER, DATA_TRANSFER and FORM_ENTRY. DOCUMENT_WORK appeared as an optional phase in a smaller subset.</w:t>
      </w:r>
    </w:p>
    <w:p w14:paraId="06FE1F01" w14:textId="77777777" w:rsidR="00D47760" w:rsidRDefault="00000000">
      <w:r>
        <w:t>Observed recurring ordering relationships included:</w:t>
      </w:r>
    </w:p>
    <w:p w14:paraId="5DF80AEE" w14:textId="77777777" w:rsidR="00D47760" w:rsidRDefault="00000000">
      <w:r>
        <w:t>DATA_TRANSFER → FORM_ENTRY: 126 versus 50 supporting observations, 71.59% in the common-order direction.</w:t>
      </w:r>
    </w:p>
    <w:p w14:paraId="0FC834B1" w14:textId="77777777" w:rsidR="00D47760" w:rsidRDefault="00000000">
      <w:r>
        <w:t>APPLICATION_SWITCH → DATA_TRANSFER: 141 versus 1, 99.30%.</w:t>
      </w:r>
    </w:p>
    <w:p w14:paraId="0E9A10D1" w14:textId="77777777" w:rsidR="00D47760" w:rsidRDefault="00000000">
      <w:r>
        <w:t>BROWSER → FORM_ENTRY: 98 versus 38, 72.06%.</w:t>
      </w:r>
    </w:p>
    <w:p w14:paraId="4783E357" w14:textId="77777777" w:rsidR="00D47760" w:rsidRDefault="00000000">
      <w:r>
        <w:t>BROWSER → DATA_TRANSFER: 100 versus 33, 75.19%.</w:t>
      </w:r>
    </w:p>
    <w:p w14:paraId="29B54A09" w14:textId="77777777" w:rsidR="00D47760" w:rsidRDefault="00000000">
      <w:r>
        <w:t>DESKTOP_INPUT → FORM_ENTRY: 95 versus 26, 78.51%.</w:t>
      </w:r>
    </w:p>
    <w:p w14:paraId="2AE61569" w14:textId="77777777" w:rsidR="00D47760" w:rsidRDefault="00000000">
      <w:r>
        <w:t>DESKTOP_INPUT → DATA_TRANSFER: 88 versus 32, 73.33%.</w:t>
      </w:r>
    </w:p>
    <w:p w14:paraId="57D02453" w14:textId="77777777" w:rsidR="00D47760" w:rsidRDefault="00000000">
      <w:r>
        <w:t>DESKTOP_INPUT → BROWSER: 87 versus 22, 79.82%.</w:t>
      </w:r>
    </w:p>
    <w:p w14:paraId="670E736B" w14:textId="77777777" w:rsidR="00D47760" w:rsidRDefault="00000000">
      <w:r>
        <w:t>APPLICATION_SWITCH → DOCUMENT_WORK: 46 versus 0, 100%.</w:t>
      </w:r>
    </w:p>
    <w:p w14:paraId="306EC5F6" w14:textId="77777777" w:rsidR="00D47760" w:rsidRDefault="00000000">
      <w:r>
        <w:t>DATA_TRANSFER → DOCUMENT_WORK: 45 versus 0, 100%.</w:t>
      </w:r>
    </w:p>
    <w:p w14:paraId="24AD2C09" w14:textId="77777777" w:rsidR="00D47760" w:rsidRDefault="00000000">
      <w:r>
        <w:t>FORM_ENTRY → DOCUMENT_WORK: 31 versus 13, 70.45%.</w:t>
      </w:r>
    </w:p>
    <w:p w14:paraId="227F1B8E" w14:textId="77777777" w:rsidR="00D47760" w:rsidRDefault="00000000">
      <w:r>
        <w:t>The common core was supported at different levels: FORM_ENTRY was present across the full pi family, followed by DATA_TRANSFER (87.5%), APPLICATION_SWITCH (81.25%), BROWSER (68.75%) and DESKTOP_INPUT (50%). DOCUMENT_WORK was treated as optional because it appeared in only 25% of the common-core phase evidence.</w:t>
      </w:r>
    </w:p>
    <w:p w14:paraId="0150D89A" w14:textId="77777777" w:rsidR="00D47760" w:rsidRDefault="00000000">
      <w:r>
        <w:rPr>
          <w:b/>
        </w:rPr>
        <w:t>Define what is automatable and what must remain human</w:t>
      </w:r>
    </w:p>
    <w:p w14:paraId="15924066" w14:textId="77777777" w:rsidR="00D47760" w:rsidRDefault="00000000">
      <w:r>
        <w:t>The next analysis decomposed pi into mechanical preparation versus human judgment. The automation boundary was captured in step3b_pi_automation_boundary_v3.xlsx, covering 209 segments, 1,402 phase rows and 118 human-gate evidence rows.</w:t>
      </w:r>
    </w:p>
    <w:p w14:paraId="26BD423A" w14:textId="77777777" w:rsidR="00D47760" w:rsidRDefault="00000000">
      <w:r>
        <w:t>Phase-level evidence supported the following treatment:</w:t>
      </w:r>
    </w:p>
    <w:p w14:paraId="45A280C0" w14:textId="77777777" w:rsidR="00D47760" w:rsidRDefault="00000000">
      <w:r>
        <w:t>BROWSER_WORK: AUTOMATE+FLAG in 139 segments (66.51%); unexpected UI state causes a stop.</w:t>
      </w:r>
    </w:p>
    <w:p w14:paraId="0632277F" w14:textId="77777777" w:rsidR="00D47760" w:rsidRDefault="00000000">
      <w:r>
        <w:t>APPLICATION_SWITCH: AUTOMATE in 150 segments (71.77%).</w:t>
      </w:r>
    </w:p>
    <w:p w14:paraId="4D21F7EC" w14:textId="77777777" w:rsidR="00D47760" w:rsidRDefault="00000000">
      <w:r>
        <w:lastRenderedPageBreak/>
        <w:t>DESKTOP_INPUT: UNKNOWN/VALIDATE in 124 segments (59.33%); this area requires stronger runtime validation before broad automation.</w:t>
      </w:r>
    </w:p>
    <w:p w14:paraId="2B30E8D6" w14:textId="77777777" w:rsidR="00D47760" w:rsidRDefault="00000000">
      <w:r>
        <w:t>DATA_TRANSFER: AUTOMATE+FLAG in 177 segments (84.69%).</w:t>
      </w:r>
    </w:p>
    <w:p w14:paraId="0E6113E4" w14:textId="77777777" w:rsidR="00D47760" w:rsidRDefault="00000000">
      <w:r>
        <w:t>FORM_ENTRY: AUTOMATE+FLAG in 206 segments (98.56%).</w:t>
      </w:r>
    </w:p>
    <w:p w14:paraId="3D44C382" w14:textId="77777777" w:rsidR="00D47760" w:rsidRDefault="00000000">
      <w:r>
        <w:t>DOCUMENT_WORK: AUTOMATE+FLAG in 46 segments (22.01%).</w:t>
      </w:r>
    </w:p>
    <w:p w14:paraId="120D161D" w14:textId="77777777" w:rsidR="00D47760" w:rsidRDefault="00000000">
      <w:r>
        <w:t>Final prototype boundary:</w:t>
      </w:r>
    </w:p>
    <w:p w14:paraId="1B161FBE" w14:textId="77777777" w:rsidR="00D47760" w:rsidRDefault="00000000">
      <w:r>
        <w:t>Automate+flag: READ/RETRIEVE, COPY/TRANSFER, TRANSFORM/FORMAT, FORM ENTRY and DOCUMENT PREP.</w:t>
      </w:r>
    </w:p>
    <w:p w14:paraId="3ACC8142" w14:textId="77777777" w:rsidR="00D47760" w:rsidRDefault="00000000">
      <w:r>
        <w:t>Human gate: REVIEW/BUSINESS DECISION.</w:t>
      </w:r>
    </w:p>
    <w:p w14:paraId="52879485" w14:textId="77777777" w:rsidR="00D47760" w:rsidRDefault="00000000">
      <w:r>
        <w:t>Explicitly human: approve, hold, reject, exception handling and final release/registration.</w:t>
      </w:r>
    </w:p>
    <w:p w14:paraId="3659A076" w14:textId="77777777" w:rsidR="00D47760" w:rsidRDefault="00000000">
      <w:r>
        <w:t>This boundary was a central safety invariant. The presence of an Approve, Register or Hold control in a screen was never treated as evidence that the surrounding business decision could be automated.</w:t>
      </w:r>
    </w:p>
    <w:p w14:paraId="276DA928" w14:textId="77777777" w:rsidR="00D47760" w:rsidRDefault="00000000">
      <w:r>
        <w:rPr>
          <w:b/>
        </w:rPr>
        <w:t>Decide between one parameterized workflow and multiple branches</w:t>
      </w:r>
    </w:p>
    <w:p w14:paraId="34FF38A7" w14:textId="77777777" w:rsidR="00D47760" w:rsidRDefault="00000000">
      <w:r>
        <w:t>A dedicated parameterized-versus-branch analysis was performed. The implementation rule became ONE_PARAMETERIZED_CORE + VALIDATED_BRANCHES. Different case data in the same mechanical sequence is represented as a parameter. A different mechanical workflow is represented as a branch. A different business decision is never treated as an automation branch; it remains a human gate.</w:t>
      </w:r>
    </w:p>
    <w:p w14:paraId="3E2D1F55" w14:textId="77777777" w:rsidR="00D47760" w:rsidRDefault="00000000">
      <w:r>
        <w:t>Direct OCR evidence identified expense reimbursement and payroll change as concrete pi case types. The observed direct-OCR set contained 77 pi segments: 60 expense reimbursement and 15 payroll change, with 2 other/unresolved. These values were intentionally not extrapolated to all 209 pi segments because the OCR-covered population was not complete or uniformly sampled.</w:t>
      </w:r>
    </w:p>
    <w:p w14:paraId="6417D05A" w14:textId="77777777" w:rsidR="00D47760" w:rsidRDefault="00000000">
      <w:r>
        <w:rPr>
          <w:b/>
        </w:rPr>
        <w:t>Discover the technical interface before attempting production automation</w:t>
      </w:r>
    </w:p>
    <w:p w14:paraId="00A0E9AF" w14:textId="77777777" w:rsidR="00D47760" w:rsidRDefault="00000000">
      <w:r>
        <w:t>A technical interface discovery pass was then performed rather than assuming that the production target could be directly automated. The first environment-discovery attempt was misleading because it scanned analysis code and the virtual environment as possible targets. The discovery logic was corrected to exclude analysis, output and environment directories.</w:t>
      </w:r>
    </w:p>
    <w:p w14:paraId="3831A203" w14:textId="77777777" w:rsidR="00D47760" w:rsidRDefault="00000000">
      <w:r>
        <w:t>The corrected discovery found no executable implementation of the /payroll-items application inside the repository. The final classification was NO EXECUTABLE TARGET EVIDENCE. This meant the production portal could not honestly be claimed to be present or directly runnable from the repository.</w:t>
      </w:r>
    </w:p>
    <w:p w14:paraId="632112D9" w14:textId="77777777" w:rsidR="00D47760" w:rsidRDefault="00000000">
      <w:r>
        <w:t xml:space="preserve">A separate technical interface evidence table was built in step3d_pi_technical_interface_discovery_v2.xlsx. It covered 209 pi segments and 7,325 raw event rows. Browser-route evidence included /payroll-items (3,523 rows across 14 sessions and 190 segments), /onboarding (42/4/7), /social-insurance (36/4/6), /leave-applications (18/2/4) and /resident-tax (1/1/1). Exact interaction evidence included 234 BROWSER_FORM_INPUT rows across 14 sessions and 154 segments, 336 CLIPBOARD_TRANSFER rows across 15 sessions and 184 segments, 57 BROWSER_NAVIGATION rows across 13 sessions and 42 segments, 726 BROWSER_CLICK rows across 14 sessions and 188 segments, 436 APP_SWITCH rows across 15 sessions and 150 segments, 1,618 KEYBOARD rows across 15 sessions and 190 segments, 497 </w:t>
      </w:r>
      <w:r>
        <w:lastRenderedPageBreak/>
        <w:t>SHORTCUT rows across 15 sessions and 188 segments, and 48 TEXT_INPUT_COMPLETE rows across 9 sessions and 20 segments.</w:t>
      </w:r>
    </w:p>
    <w:p w14:paraId="06DCF843" w14:textId="77777777" w:rsidR="00D47760" w:rsidRDefault="00000000">
      <w:r>
        <w:t>The technical unknowns were recorded explicitly: selector stability, authentication, production permissions, API availability, programmatic access to business rules, audit logging, and production exception-recovery behavior. These were treated as rollout validation items rather than being filled in by assumption.</w:t>
      </w:r>
    </w:p>
    <w:p w14:paraId="663FE1BB" w14:textId="0A4D9D71" w:rsidR="008977DC" w:rsidRDefault="008977DC" w:rsidP="008977DC">
      <w:pPr>
        <w:pStyle w:val="Heading2"/>
      </w:pPr>
      <w:r>
        <w:t>Day 7</w:t>
      </w:r>
    </w:p>
    <w:p w14:paraId="662CC541" w14:textId="77777777" w:rsidR="00D47760" w:rsidRDefault="00000000">
      <w:r>
        <w:rPr>
          <w:b/>
        </w:rPr>
        <w:t>Construct a controlled local pi sandbox because the production portal was unavailable</w:t>
      </w:r>
    </w:p>
    <w:p w14:paraId="5E98412D" w14:textId="77777777" w:rsidR="00D47760" w:rsidRDefault="00000000">
      <w:r>
        <w:t>Because no executable production /payroll-items implementation was available, a controlled local reconstruction was created to validate the mechanical automation logic without pretending it was the production application. The sandbox contains pi_sandbox.html, pi_sandbox_server.py, pi_demo_runner.py and README_PI_SANDBOX.md. A separate live runner pi_demo_runner_live.py was also created so the workflow could be observed visually in Chromium rather than only executed headlessly.</w:t>
      </w:r>
    </w:p>
    <w:p w14:paraId="12095123" w14:textId="77777777" w:rsidR="00D47760" w:rsidRDefault="00000000">
      <w:r>
        <w:t>The local sandbox implemented a /payroll-items target page with fields employee_id, employee_name, request_type, category, amount, effective_date, status, document and processing_comment. Register and Hold controls were shown on the interface, but the automation runner was deliberately prohibited from clicking them. The sandbox exposed local case data through window.PI_CASES, window.getCase and window.getPreparedRecord so the prototype could extract and verify data in a controlled environment.</w:t>
      </w:r>
    </w:p>
    <w:p w14:paraId="0A7A73E0" w14:textId="77777777" w:rsidR="00D47760" w:rsidRDefault="00000000">
      <w:r>
        <w:t>The six local validation fixtures were:</w:t>
      </w:r>
    </w:p>
    <w:p w14:paraId="16BC08C8" w14:textId="77777777" w:rsidR="00D47760" w:rsidRDefault="00000000">
      <w:r>
        <w:t>PI-REAL-001 NORMAL: expense reimbursement, demo employee EMP-DEMO-1042, Transportation, 45128, 2026-08-31, Pending, with document and comment data.</w:t>
      </w:r>
    </w:p>
    <w:p w14:paraId="46A9A12B" w14:textId="77777777" w:rsidR="00D47760" w:rsidRDefault="00000000">
      <w:r>
        <w:t>PI-REAL-002 BUSINESS_SUBTYPE: payroll change, demo employee EMP-DEMO-2077, Salary, 72000, 2026-09-01, Pending, salary_change_notice.docx.</w:t>
      </w:r>
    </w:p>
    <w:p w14:paraId="7498D785" w14:textId="77777777" w:rsidR="00D47760" w:rsidRDefault="00000000">
      <w:r>
        <w:t>PI-REAL-003 DOCUMENT_VARIANT: expense reimbursement, demo employee EMP-DEMO-3118, Other, 12800, 2026-09-05, Pending, supporting document.</w:t>
      </w:r>
    </w:p>
    <w:p w14:paraId="2690EE8C" w14:textId="77777777" w:rsidR="00D47760" w:rsidRDefault="00000000">
      <w:r>
        <w:t>PI-REAL-004 MISSING_FIELD: employee ID intentionally missing.</w:t>
      </w:r>
    </w:p>
    <w:p w14:paraId="211C339F" w14:textId="77777777" w:rsidR="00D47760" w:rsidRDefault="00000000">
      <w:r>
        <w:t>PI-REAL-005 INVALID_VALUE: intentionally invalid amount/value.</w:t>
      </w:r>
    </w:p>
    <w:p w14:paraId="51F52E88" w14:textId="77777777" w:rsidR="00D47760" w:rsidRDefault="00000000">
      <w:r>
        <w:t>PI-REAL-006 DECISION_EXCEPTION: expense reimbursement with Needs review/exception evidence.</w:t>
      </w:r>
    </w:p>
    <w:p w14:paraId="4606F418" w14:textId="77777777" w:rsidR="00D47760" w:rsidRDefault="00000000">
      <w:r>
        <w:t>The fixture values were local demonstration values and were not presented as extracted real employee values from Dataset B.</w:t>
      </w:r>
    </w:p>
    <w:p w14:paraId="13CF0AA6" w14:textId="77777777" w:rsidR="00D47760" w:rsidRDefault="00000000">
      <w:r>
        <w:rPr>
          <w:b/>
        </w:rPr>
        <w:t>Implement the first prototype and resolve execution issues</w:t>
      </w:r>
    </w:p>
    <w:p w14:paraId="08D83230" w14:textId="77777777" w:rsidR="00D47760" w:rsidRDefault="00000000">
      <w:r>
        <w:t>Playwright was installed and Chromium was installed successfully. An initial attempt using the Windows path /usr/bin/env python3 failed, because that invocation does not correspond to the Windows environment being used. The correct Windows Python invocation was then used successfully.</w:t>
      </w:r>
    </w:p>
    <w:p w14:paraId="690A1189" w14:textId="77777777" w:rsidR="00D47760" w:rsidRDefault="00000000">
      <w:r>
        <w:t xml:space="preserve">The first prototype runner was headless. This was useful for repeatable validation but did not visibly show the browser interaction. A second live runner was therefore created with visible Chromium </w:t>
      </w:r>
      <w:r>
        <w:lastRenderedPageBreak/>
        <w:t>execution and deliberate delays between actions so that the field population and navigation sequence could be observed on screen.</w:t>
      </w:r>
    </w:p>
    <w:p w14:paraId="424F9427" w14:textId="77777777" w:rsidR="00D47760" w:rsidRDefault="00000000">
      <w:r>
        <w:rPr>
          <w:b/>
        </w:rPr>
        <w:t>Validate the initial six-case prototype set</w:t>
      </w:r>
    </w:p>
    <w:p w14:paraId="01F37EC7" w14:textId="77777777" w:rsidR="00D47760" w:rsidRDefault="00000000">
      <w:r>
        <w:t>The first 3E-1 validation run covered six prototype cases. Four reached successful preparation/human-gate states and two stopped safely. Successful cases populated and verified seven of seven expected fields. The register and hold counters remained at zero. This established the initial mechanical sequence and the first version of the safety invariant.</w:t>
      </w:r>
    </w:p>
    <w:p w14:paraId="75534D44" w14:textId="77777777" w:rsidR="00D47760" w:rsidRDefault="00000000">
      <w:r>
        <w:rPr>
          <w:b/>
        </w:rPr>
        <w:t>Expand prototype validation to ten deliberately different cases</w:t>
      </w:r>
    </w:p>
    <w:p w14:paraId="17C813A8" w14:textId="77777777" w:rsidR="00D47760" w:rsidRDefault="00000000">
      <w:r>
        <w:t>A second validation set, 3E-2, expanded coverage to ten cases: NORMAL 001, NORMAL 002, PARAMETER_VARIATION 003, DOCUMENT_VARIANT 004, MISSING_INPUT 005, INVALID_INPUT 006, UNSUPPORTED_PARAMETER 007, INVALID_INPUT 008, HUMAN_GATE 009 and UNEXPECTED_UI 010.</w:t>
      </w:r>
    </w:p>
    <w:p w14:paraId="71A6D870" w14:textId="77777777" w:rsidR="00D47760" w:rsidRDefault="00000000">
      <w:r>
        <w:t>All ten cases passed their expected validation outcome. Five represented successful preparation or a preserved human gate, and five represented safe stops. There were zero Register clicks and zero Hold clicks. For successful cases, all fields attempted by the test were verified. The detailed evidence was captured in outputs/step3e2_pi_prototype_validation_v1.xlsx.</w:t>
      </w:r>
    </w:p>
    <w:p w14:paraId="28CA3AAC" w14:textId="77777777" w:rsidR="00D47760" w:rsidRDefault="00000000">
      <w:r>
        <w:rPr>
          <w:b/>
        </w:rPr>
        <w:t>Create the final prototype assessment</w:t>
      </w:r>
    </w:p>
    <w:p w14:paraId="7139A73B" w14:textId="77777777" w:rsidR="00D47760" w:rsidRDefault="00000000">
      <w:r>
        <w:t>The 3E-3 final prototype assessment consolidated the earlier test evidence. Across the combined 3E-1 and 3E-2 validation set there were 16 tests and 16 passes. The prototype therefore had a 100% test pass rate within the controlled local sandbox. The evidence showed zero manual corrections during the automated preparation path, preservation of the human decision gate, and zero Register/Hold actions. This result was explicitly scoped to the reconstructed local interface and was not treated as proof of production readiness. The consolidated record was stored in outputs/step3e3_pi_final_prototype_assessment_v1.xlsx.</w:t>
      </w:r>
    </w:p>
    <w:p w14:paraId="4BD17EF7" w14:textId="77777777" w:rsidR="00D47760" w:rsidRDefault="00000000">
      <w:r>
        <w:rPr>
          <w:b/>
        </w:rPr>
        <w:t>Run final six-case variant validation</w:t>
      </w:r>
    </w:p>
    <w:p w14:paraId="3F009F60" w14:textId="77777777" w:rsidR="00D47760" w:rsidRDefault="00000000">
      <w:r>
        <w:t>A focused 3F validation was then performed on six final scenarios: A NORMAL expense reimbursement, B a DIFFERENT_BUSINESS_SUBTYPE payroll change, C a DOCUMENT_APPLICATION_VARIANT expense reimbursement, D MISSING_FIELD, E UNEXPECTED_VALUE/invalid amount, and F DECISION_EXCEPTION. All six cases passed the expected result. Cases A, B, C and F correctly prepared six expected fields and stopped at or before the human decision point; D and E stopped safely because required/valid inputs were not available. Extraction/transformation/navigation steps were exercised, and human takeover occurred before Register/Hold. Manual corrections were zero, Register clicks were zero and Hold clicks were zero. Evidence was written to outputs/step3f_pi_actual_variant_validation_v1.xlsx.</w:t>
      </w:r>
    </w:p>
    <w:p w14:paraId="15EEF0F5" w14:textId="77777777" w:rsidR="00D47760" w:rsidRDefault="00000000">
      <w:r>
        <w:rPr>
          <w:b/>
        </w:rPr>
        <w:t>Measure prototype value without inventing production time savings</w:t>
      </w:r>
    </w:p>
    <w:p w14:paraId="0A9E9AA2" w14:textId="77777777" w:rsidR="00D47760" w:rsidRDefault="00000000">
      <w:r>
        <w:t>A 3G value-quantification pass was completed using the observed pi population and prototype results. The 209 pi segments had an average of 6.708 phase occurrences, average decision-evidence count of 1.062 rows, average duration of 14.767 seconds and median duration of 10.674 seconds.</w:t>
      </w:r>
    </w:p>
    <w:p w14:paraId="019EF21A" w14:textId="77777777" w:rsidR="00D47760" w:rsidRDefault="00000000">
      <w:r>
        <w:t xml:space="preserve">The combined prototype validation contained 16 tests, all 16 passed, manual corrections were zero, and the human gate was preserved in 100% of runs. The local mock execution time averaged approximately 0.0991 seconds, but this timing was explicitly not compared with Dataset-B manual execution time because there was no comparable end-to-end manual timing measurement. The local </w:t>
      </w:r>
      <w:r>
        <w:lastRenderedPageBreak/>
        <w:t>mock runtime was therefore not multiplied by 209 to claim time savings. The resulting evidence was stored in the step3g_pi_value_quantification_v1/v2/v3 outputs.</w:t>
      </w:r>
    </w:p>
    <w:p w14:paraId="49BA7A3B" w14:textId="77777777" w:rsidR="00D47760" w:rsidRDefault="00000000">
      <w:r>
        <w:rPr>
          <w:b/>
        </w:rPr>
        <w:t>Attempt real Dataset-B replay and correct the first replay mapping error</w:t>
      </w:r>
    </w:p>
    <w:p w14:paraId="11EFF86A" w14:textId="77777777" w:rsidR="00D47760" w:rsidRDefault="00000000">
      <w:r>
        <w:t>The next goal was to determine how much of the 209 observed pi segments could be replayed from the real Dataset-B event stream. The first 3H attempt incorrectly assumed the raw events contained a segment_index field. That assumption was false, so the first analysis produced insufficient usable replay mapping evidence despite processing 7,325 pi-related event rows.</w:t>
      </w:r>
    </w:p>
    <w:p w14:paraId="3E19A451" w14:textId="77777777" w:rsidR="00D47760" w:rsidRDefault="00000000">
      <w:r>
        <w:t>The mapping was then corrected by assigning raw events to canonical segments using timestamp intervals rather than relying on a nonexistent segment_index attribute. The corrected V6 analysis reconciled all 20,477 Dataset-B events across 15 sessions and 20 event files and identified 7,325 real pi-related event rows, with 77 directly OCR-supported pi segments.</w:t>
      </w:r>
    </w:p>
    <w:p w14:paraId="78C19EE6" w14:textId="77777777" w:rsidR="00D47760" w:rsidRDefault="00000000">
      <w:r>
        <w:t>The V6 replay classification was:</w:t>
      </w:r>
    </w:p>
    <w:p w14:paraId="36F9D7D7" w14:textId="77777777" w:rsidR="00D47760" w:rsidRDefault="00000000">
      <w:r>
        <w:t>STRUCTURAL_ONLY: 132 segments (63.16%).</w:t>
      </w:r>
    </w:p>
    <w:p w14:paraId="29DA175E" w14:textId="77777777" w:rsidR="00D47760" w:rsidRDefault="00000000">
      <w:r>
        <w:t>HUMAN_GATE: 55 segments (26.32%).</w:t>
      </w:r>
    </w:p>
    <w:p w14:paraId="2EBF36D5" w14:textId="77777777" w:rsidR="00D47760" w:rsidRDefault="00000000">
      <w:r>
        <w:t>REPLAYABLE_WITH_VARIANT: 14 segments (6.70%).</w:t>
      </w:r>
    </w:p>
    <w:p w14:paraId="78A7605E" w14:textId="77777777" w:rsidR="00D47760" w:rsidRDefault="00000000">
      <w:r>
        <w:t>INSUFFICIENT_TARGET_EVIDENCE: 7 segments (3.35%).</w:t>
      </w:r>
    </w:p>
    <w:p w14:paraId="4828F1EE" w14:textId="77777777" w:rsidR="00D47760" w:rsidRDefault="00000000">
      <w:r>
        <w:t>REPLAYABLE: 1 segment (0.48%).</w:t>
      </w:r>
    </w:p>
    <w:p w14:paraId="65D613FF" w14:textId="77777777" w:rsidR="00D47760" w:rsidRDefault="00000000">
      <w:r>
        <w:t>Real-data evidence coverage across the 209 pi segments was:</w:t>
      </w:r>
    </w:p>
    <w:p w14:paraId="60CA03FD" w14:textId="77777777" w:rsidR="00D47760" w:rsidRDefault="00000000">
      <w:r>
        <w:t>Raw event mapping: 209/209 segments (100%).</w:t>
      </w:r>
    </w:p>
    <w:p w14:paraId="4107DF65" w14:textId="77777777" w:rsidR="00D47760" w:rsidRDefault="00000000">
      <w:r>
        <w:t>Browser target evidence: 186/209 (89%).</w:t>
      </w:r>
    </w:p>
    <w:p w14:paraId="66120167" w14:textId="77777777" w:rsidR="00D47760" w:rsidRDefault="00000000">
      <w:r>
        <w:t>Browser navigation: 42/209 (20.1%).</w:t>
      </w:r>
    </w:p>
    <w:p w14:paraId="5BCCB2D8" w14:textId="77777777" w:rsidR="00D47760" w:rsidRDefault="00000000">
      <w:r>
        <w:t>Form-input evidence: 154/209 (73.68%).</w:t>
      </w:r>
    </w:p>
    <w:p w14:paraId="56F5EDEC" w14:textId="77777777" w:rsidR="00D47760" w:rsidRDefault="00000000">
      <w:r>
        <w:t>Clipboard evidence: 184/209 (88.04%).</w:t>
      </w:r>
    </w:p>
    <w:p w14:paraId="33B54E54" w14:textId="77777777" w:rsidR="00D47760" w:rsidRDefault="00000000">
      <w:r>
        <w:t>Application-switch evidence: 150/209 (71.77%).</w:t>
      </w:r>
    </w:p>
    <w:p w14:paraId="4D8AACF4" w14:textId="77777777" w:rsidR="00D47760" w:rsidRDefault="00000000">
      <w:r>
        <w:t>Direct OCR evidence: 77/209 (36.84%).</w:t>
      </w:r>
    </w:p>
    <w:p w14:paraId="5C19EE92" w14:textId="77777777" w:rsidR="00D47760" w:rsidRDefault="00000000">
      <w:r>
        <w:t>Source semantics directly supported: 77/209.</w:t>
      </w:r>
    </w:p>
    <w:p w14:paraId="69E24063" w14:textId="77777777" w:rsidR="00D47760" w:rsidRDefault="00000000">
      <w:r>
        <w:t>Transformation evidence: 190/209 (90.91%).</w:t>
      </w:r>
    </w:p>
    <w:p w14:paraId="27CCFEA4" w14:textId="77777777" w:rsidR="00D47760" w:rsidRDefault="00000000">
      <w:r>
        <w:t>Core preparation supported: 70/209 (33.49%).</w:t>
      </w:r>
    </w:p>
    <w:p w14:paraId="7E51A9E6" w14:textId="77777777" w:rsidR="00D47760" w:rsidRDefault="00000000">
      <w:r>
        <w:t>Human-gate evidence: 59/209 (28.23%).</w:t>
      </w:r>
    </w:p>
    <w:p w14:paraId="1DEFD1F8" w14:textId="77777777" w:rsidR="00D47760" w:rsidRDefault="00000000">
      <w:r>
        <w:t>Within the 77 direct-OCR pi segments, 60 were expense reimbursement, 15 payroll change and 2 other/unresolved. Core preparation evidence was supported in 55/60 expense-reimbursement segments and 15/15 payroll-change segments; human-gate evidence was present in 46 and 12 respectively. The V6 record explicitly stated that no OCR extrapolation, production access or automation decision was made from this replay, and the 540 canonical segments remained unchanged.</w:t>
      </w:r>
    </w:p>
    <w:p w14:paraId="1456E2D9" w14:textId="77777777" w:rsidR="00D47760" w:rsidRDefault="00000000">
      <w:r>
        <w:rPr>
          <w:b/>
        </w:rPr>
        <w:lastRenderedPageBreak/>
        <w:t>Investigate whether real Dataset-B case content could be extracted and replayed end-to-end</w:t>
      </w:r>
    </w:p>
    <w:p w14:paraId="64496ACF" w14:textId="77777777" w:rsidR="00D47760" w:rsidRDefault="00000000">
      <w:r>
        <w:t>A 3I experiment attempted to feed real Dataset-B evidence, including translated OCR, into the simulator and compare the result with the expected target state. The first versions produced approximately zero similarity and no field recovery.</w:t>
      </w:r>
    </w:p>
    <w:p w14:paraId="6F936814" w14:textId="77777777" w:rsidR="00D47760" w:rsidRDefault="00000000">
      <w:r>
        <w:t>The failure was then investigated at the payload level. Raw browser events contained interaction metadata and DOM target identifiers such as pi-note and btn-pi-ok, but the employee ID, employee name, amount, category and status were not present as structured text in the event payloads. Those values were read by the worker from rendered screen content. The schema documented context.extracted_text as an optional capability of roughly 4% of events, but in the delivered pi interaction logs it was observed at 0% coverage.</w:t>
      </w:r>
    </w:p>
    <w:p w14:paraId="050CC227" w14:textId="77777777" w:rsidR="00D47760" w:rsidRDefault="00000000">
      <w:r>
        <w:t>The evidence therefore led to a precise limitation statement: structured case data could not be recovered from raw operation logs for any of the 77 OCR-scored pi segments. For those logs, screenshots were the sole source of case content. Production automation must consequently read case data from the live DOM at runtime rather than expect the historical event log to contain the business values needed for replay.</w:t>
      </w:r>
    </w:p>
    <w:p w14:paraId="55810172" w14:textId="77777777" w:rsidR="00D47760" w:rsidRDefault="00000000">
      <w:r>
        <w:t>This was treated as a useful negative result rather than a reason to fabricate similarity. The real-data replay therefore supports the existence of mechanical interaction patterns but does not establish that the historical log alone can be used as a complete data source for production execution.</w:t>
      </w:r>
    </w:p>
    <w:p w14:paraId="512163DB" w14:textId="77777777" w:rsidR="00D47760" w:rsidRDefault="00000000">
      <w:r>
        <w:rPr>
          <w:b/>
        </w:rPr>
        <w:t>Check whether the local prototype is actually grounded in the observed pi interface</w:t>
      </w:r>
    </w:p>
    <w:p w14:paraId="0900A28D" w14:textId="77777777" w:rsidR="00D47760" w:rsidRDefault="00000000">
      <w:r>
        <w:t>Before treating the prototype as more than a demonstration, the observed target identifiers and event interfaces were compared with the reconstructed sandbox. The prototype fields and interaction controls were designed around the DOM-level evidence observed across the pi segments, including form inputs, clipboard transfer targets, navigation events, browser clicks, application switches and keyboard/shortcut behavior.</w:t>
      </w:r>
    </w:p>
    <w:p w14:paraId="7868B477" w14:textId="77777777" w:rsidR="00D47760" w:rsidRDefault="00000000">
      <w:r>
        <w:t>At the same time, the production page was not available for direct execution, so exact selector stability, page structure, validation messages, authentication state, authorization, backend business rules and audit controls could not be verified. The prototype was therefore classified as a mechanically grounded local demonstration, not as production integration.</w:t>
      </w:r>
    </w:p>
    <w:p w14:paraId="63E030BD" w14:textId="77777777" w:rsidR="00D47760" w:rsidRDefault="00000000">
      <w:r>
        <w:t>A practical validation principle was also established: manually inspect a small sample of real pi screenshots and confirm that the observed sequence is consistent with the sandboxed mechanical path. Production rollout would still require direct validation against the real portal.</w:t>
      </w:r>
    </w:p>
    <w:p w14:paraId="2ABAB813" w14:textId="77777777" w:rsidR="00D47760" w:rsidRDefault="00000000">
      <w:r>
        <w:rPr>
          <w:b/>
        </w:rPr>
        <w:t>Preserve the final Step-1 segmentation artifact correctly</w:t>
      </w:r>
    </w:p>
    <w:p w14:paraId="58347C94" w14:textId="77777777" w:rsidR="00D47760" w:rsidRDefault="00000000">
      <w:r>
        <w:t>A repository-cleanup issue was revisited after the Step-3 work. The canonical Dataset-B segmentation deliverable is segments.jsonl and contains exactly 540 segments. A prior generation command had accidentally overwritten the local file after a rename from segments_v2.jsonl. The correct committed version was restored, and the old contents were manually checked against the restored canonical artifact.</w:t>
      </w:r>
    </w:p>
    <w:p w14:paraId="709C2523" w14:textId="77777777" w:rsidR="00D47760" w:rsidRDefault="00000000">
      <w:r>
        <w:t>Final verified label counts in the canonical 540-segment Dataset-B output:</w:t>
      </w:r>
    </w:p>
    <w:p w14:paraId="314994B8" w14:textId="77777777" w:rsidR="00D47760" w:rsidRDefault="00000000">
      <w:r>
        <w:t>pi: 209</w:t>
      </w:r>
    </w:p>
    <w:p w14:paraId="6EDB2AFC" w14:textId="77777777" w:rsidR="00D47760" w:rsidRDefault="00000000">
      <w:r>
        <w:t>la: 99</w:t>
      </w:r>
    </w:p>
    <w:p w14:paraId="690D0513" w14:textId="77777777" w:rsidR="00D47760" w:rsidRDefault="00000000">
      <w:r>
        <w:lastRenderedPageBreak/>
        <w:t>ob: 77</w:t>
      </w:r>
    </w:p>
    <w:p w14:paraId="338889BD" w14:textId="77777777" w:rsidR="00D47760" w:rsidRDefault="00000000">
      <w:r>
        <w:t>si: 68</w:t>
      </w:r>
    </w:p>
    <w:p w14:paraId="1818D75A" w14:textId="77777777" w:rsidR="00D47760" w:rsidRDefault="00000000">
      <w:r>
        <w:t>rt: 55</w:t>
      </w:r>
    </w:p>
    <w:p w14:paraId="0C0A5A4F" w14:textId="77777777" w:rsidR="00D47760" w:rsidRDefault="00000000">
      <w:r>
        <w:t>other: 32</w:t>
      </w:r>
    </w:p>
    <w:p w14:paraId="04374E89" w14:textId="77777777" w:rsidR="00D47760" w:rsidRDefault="00000000">
      <w:r>
        <w:t>This correction is important because the 209 pi segments are a downstream subset used for Step 3; they are not the Step-1 Dataset-B deliverable. The full Step-1 artifact remains 540 segments.</w:t>
      </w:r>
    </w:p>
    <w:p w14:paraId="58CC9C55" w14:textId="77777777" w:rsidR="00D47760" w:rsidRDefault="00000000">
      <w:r>
        <w:rPr>
          <w:b/>
        </w:rPr>
        <w:t>Finalize data reconciliation and quality checks for the frozen Dataset-B segmentation</w:t>
      </w:r>
    </w:p>
    <w:p w14:paraId="3C965C6B" w14:textId="77777777" w:rsidR="00D47760" w:rsidRDefault="00000000">
      <w:r>
        <w:t>The final Layer-3/Layer-9 reconciliation was checked again as part of packaging. The 540 canonical segments reconciled 20,477 raw Dataset-B events, with zero unassigned events, zero parse failures, zero duplicate segment keys, zero cross-session assignments and no contiguity failures. One zero-event segment and one duplicate event assignment remained as explicit review items rather than being silently removed.</w:t>
      </w:r>
    </w:p>
    <w:p w14:paraId="6F645227" w14:textId="77777777" w:rsidR="00D47760" w:rsidRDefault="00000000">
      <w:r>
        <w:t>The earlier debugging sequence was preserved in the work history: one version of the application evidence script failed because split_values was undefined; a subsequent raw-event reconciliation attached 20,352/20,477 events and incorrectly left 125 as parse failures; another version attached 20,462 and left 15 boundary-associated events unassigned; the final version resolved all 15 and reached the exact 20,477/20,477 reconciliation.</w:t>
      </w:r>
    </w:p>
    <w:p w14:paraId="76B0A7D6" w14:textId="77777777" w:rsidR="00D47760" w:rsidRDefault="00000000">
      <w:r>
        <w:rPr>
          <w:b/>
        </w:rPr>
        <w:t>Finalize Step-2 evidence packaging and remove contradictory exploratory scoring</w:t>
      </w:r>
    </w:p>
    <w:p w14:paraId="7223BEBD" w14:textId="77777777" w:rsidR="00D47760" w:rsidRDefault="00000000">
      <w:r>
        <w:t>The final Step-2 evidence was consolidated into Step2_Final_Evidence_Package.xlsx rather than leaving the final decision dependent on a collection of exploratory intermediate workbooks. The authoritative evidence categories were Dataset-B completeness/integrity, 540-segment evidence, subprocess discovery, process inventory, workflow/OCR evidence and the final automation decision.</w:t>
      </w:r>
    </w:p>
    <w:p w14:paraId="60595E8E" w14:textId="77777777" w:rsidR="00D47760" w:rsidRDefault="00000000">
      <w:r>
        <w:t>Earlier exploratory scripts had produced numerical impact, automation-opportunity and risk-adjusted priority scores. During finalization, these were treated as exploratory rather than as the final decision mechanism. The final package instead used explicit evidence dimensions and qualitative reasoning so that the recommendation did not depend on an opaque composite score or accidentally double-count OCR-observed case types as whole-family workloads.</w:t>
      </w:r>
    </w:p>
    <w:p w14:paraId="5F8D5E34" w14:textId="77777777" w:rsidR="00D47760" w:rsidRDefault="00000000">
      <w:r>
        <w:rPr>
          <w:b/>
        </w:rPr>
        <w:t>Document the production automation risks and mitigations</w:t>
      </w:r>
    </w:p>
    <w:p w14:paraId="4D63CAF4" w14:textId="77777777" w:rsidR="00D47760" w:rsidRDefault="00000000">
      <w:r>
        <w:t>The Step-3 implementation work explicitly recorded the following risks and the corresponding mitigation direction:</w:t>
      </w:r>
    </w:p>
    <w:p w14:paraId="086DD939" w14:textId="77777777" w:rsidR="00D47760" w:rsidRDefault="00000000">
      <w:r>
        <w:t>Production UI may differ from the local reconstruction → validate selectors, page structure and field behavior directly in a controlled production-like environment before deployment.</w:t>
      </w:r>
    </w:p>
    <w:p w14:paraId="7933065E" w14:textId="77777777" w:rsidR="00D47760" w:rsidRDefault="00000000">
      <w:r>
        <w:t>Historical logs lack complete case content → read values from live DOM/runtime state; do not infer employee/business data from incomplete event payloads.</w:t>
      </w:r>
    </w:p>
    <w:p w14:paraId="358839DD" w14:textId="77777777" w:rsidR="00D47760" w:rsidRDefault="00000000">
      <w:r>
        <w:t>OCR can contain recognition errors → use OCR as supporting evidence for analysis, retain original Japanese, and validate runtime values against structured fields.</w:t>
      </w:r>
    </w:p>
    <w:p w14:paraId="4620948C" w14:textId="77777777" w:rsidR="00D47760" w:rsidRDefault="00000000">
      <w:r>
        <w:t>Case variants may change the mechanical path → use one parameterized core plus explicitly validated branches, with safe-stop behavior for unsupported variants.</w:t>
      </w:r>
    </w:p>
    <w:p w14:paraId="6AEFA0B7" w14:textId="77777777" w:rsidR="00D47760" w:rsidRDefault="00000000">
      <w:r>
        <w:lastRenderedPageBreak/>
        <w:t>Automation might accidentally execute a business decision → preserve the human gate and assert that Register/Hold/decision controls are never clicked by the automation layer.</w:t>
      </w:r>
    </w:p>
    <w:p w14:paraId="05F56EDD" w14:textId="77777777" w:rsidR="00D47760" w:rsidRDefault="00000000">
      <w:r>
        <w:t>Duplicate submission or unsafe retry is possible → validate target state before writing, maintain an audit trail, and require human confirmation before final release.</w:t>
      </w:r>
    </w:p>
    <w:p w14:paraId="33AADACB" w14:textId="77777777" w:rsidR="00D47760" w:rsidRDefault="00000000">
      <w:r>
        <w:t>Authentication/session expiry may interrupt the workflow → detect unexpected authentication state and stop safely rather than retrying through business controls.</w:t>
      </w:r>
    </w:p>
    <w:p w14:paraId="3C9874AA" w14:textId="77777777" w:rsidR="00D47760" w:rsidRDefault="00000000">
      <w:r>
        <w:t>HR/payroll information is sensitive → restrict access, minimize stored case content, retain appropriate audit logs and validate security/permissions before any pilot.</w:t>
      </w:r>
    </w:p>
    <w:p w14:paraId="3FC06C35" w14:textId="77777777" w:rsidR="00D47760" w:rsidRDefault="00000000">
      <w:r>
        <w:t>Segmentation itself is imperfect → keep B segmentation confidence separate from downstream automation confidence and use replay/manual review for production rollout validation.</w:t>
      </w:r>
    </w:p>
    <w:p w14:paraId="54040DE9" w14:textId="77777777" w:rsidR="00D47760" w:rsidRDefault="00000000">
      <w:r>
        <w:t>Dataset B has no ground truth → report inferred units and observed evidence, not accuracy claims or definitive subprocess counts where the evidence is incomplete.</w:t>
      </w:r>
    </w:p>
    <w:p w14:paraId="04716EF0" w14:textId="77777777" w:rsidR="004D3AD9" w:rsidRPr="004D3AD9" w:rsidRDefault="004D3AD9" w:rsidP="004D3AD9">
      <w:pPr>
        <w:pStyle w:val="Heading2"/>
        <w:jc w:val="left"/>
        <w:rPr>
          <w:b/>
          <w:bCs/>
        </w:rPr>
      </w:pPr>
      <w:r>
        <w:rPr>
          <w:b w:val="0"/>
        </w:rPr>
        <w:t>Post-Day-7 Follow-on Extension — LA Attendance and Leave Automation</w:t>
      </w:r>
    </w:p>
    <w:p w14:paraId="6F3DB72D" w14:textId="4AF6DD6D" w:rsidR="006F7D20" w:rsidRPr="006F7D20" w:rsidRDefault="006F7D20" w:rsidP="006F7D20">
      <w:pPr>
        <w:jc w:val="left"/>
      </w:pPr>
      <w:r>
        <w:rPr>
          <w:b w:val="0"/>
        </w:rPr>
        <w:t>After the PI implementation was completed, the second Step-2 opportunity, the LA family, was extended into a local automation prototype. In Dataset B, LA corresponds to attendance and leave application processing. The extension intentionally reused the same engineering pattern established for PI: deterministic mechanical preparation, parameterized data handling, validated workflow variants, safe stops for unsupported states, and a human-controlled decision boundary.</w:t>
      </w:r>
    </w:p>
    <w:p w14:paraId="04716EF0" w14:textId="77777777" w:rsidR="004D3AD9" w:rsidRPr="004D3AD9" w:rsidRDefault="004D3AD9" w:rsidP="004D3AD9">
      <w:pPr>
        <w:jc w:val="left"/>
        <w:rPr>
          <w:b/>
          <w:bCs/>
        </w:rPr>
      </w:pPr>
      <w:r>
        <w:rPr>
          <w:b/>
        </w:rPr>
        <w:t>Record the LA evidence before implementation</w:t>
      </w:r>
    </w:p>
    <w:p w14:paraId="6F3DB72D" w14:textId="4AF6DD6D" w:rsidR="006F7D20" w:rsidRPr="006F7D20" w:rsidRDefault="006F7D20" w:rsidP="006F7D20">
      <w:pPr>
        <w:jc w:val="left"/>
      </w:pPr>
      <w:r>
        <w:rPr>
          <w:b w:val="0"/>
        </w:rPr>
        <w:t>The Step-2 evidence for LA was retained as the basis for the extension. LA contains 99 inferred segments, representing 18.33% of Dataset-B segments and 24.18% of observed segmented time, or approximately 42.62 minutes. LA spans 14 sessions and all four observed operators. Browser activity is present across the family, with 93.94% clipboard evidence and 92.93% browser-interaction evidence. Supporting desktop activity includes Word in 49.49% of segments, Excel in 2.02% and Notepad in 4.04%. Direct decision-oriented evidence appears in 18.18% of LA segments. Step 2 therefore retained LA as a follow-on opportunity with validation requirements and medium governance risk.</w:t>
      </w:r>
    </w:p>
    <w:p w14:paraId="04716EF0" w14:textId="77777777" w:rsidR="004D3AD9" w:rsidRPr="004D3AD9" w:rsidRDefault="004D3AD9" w:rsidP="004D3AD9">
      <w:pPr>
        <w:jc w:val="left"/>
        <w:rPr>
          <w:b/>
          <w:bCs/>
        </w:rPr>
      </w:pPr>
      <w:r>
        <w:rPr>
          <w:b/>
        </w:rPr>
        <w:t>Preserve the semantic interpretation conservatively</w:t>
      </w:r>
    </w:p>
    <w:p w14:paraId="6F3DB72D" w14:textId="4AF6DD6D" w:rsidR="006F7D20" w:rsidRPr="006F7D20" w:rsidRDefault="006F7D20" w:rsidP="006F7D20">
      <w:pPr>
        <w:jc w:val="left"/>
      </w:pPr>
      <w:r>
        <w:rPr>
          <w:b w:val="0"/>
        </w:rPr>
        <w:t>Direct semantic evidence supported attendance/leave activity and terminology corresponding to attendance, leave, vacation/paid leave, employee ID, full name, request type, department and status. These observations were treated as branch evidence rather than extrapolated into unsupported full-population subprocess counts. The authoritative 540-segment Step-1 artifact was not changed.</w:t>
      </w:r>
    </w:p>
    <w:p w14:paraId="04716EF0" w14:textId="77777777" w:rsidR="004D3AD9" w:rsidRPr="004D3AD9" w:rsidRDefault="004D3AD9" w:rsidP="004D3AD9">
      <w:pPr>
        <w:jc w:val="left"/>
        <w:rPr>
          <w:b/>
          <w:bCs/>
        </w:rPr>
      </w:pPr>
      <w:r>
        <w:rPr>
          <w:b/>
        </w:rPr>
        <w:t>Define the LA prototype boundary</w:t>
      </w:r>
    </w:p>
    <w:p w14:paraId="6F3DB72D" w14:textId="4AF6DD6D" w:rsidR="006F7D20" w:rsidRPr="006F7D20" w:rsidRDefault="006F7D20" w:rsidP="006F7D20">
      <w:pPr>
        <w:jc w:val="left"/>
      </w:pPr>
      <w:r>
        <w:rPr>
          <w:b w:val="0"/>
        </w:rPr>
        <w:t>The local target was reconstructed around the observed /leave-applications workflow. The prototype fields were employee_id, employee_name, request_type, department, attendance, leave_type, leave_start, leave_end, supporting_document and processing_comment. The mechanical sequence was read/retrieve → copy/transfer → transform/normalize → form entry → document preparation → human review/decision. Approval, rejection, hold, ambiguous policy interpretation, exception resolution and final business release remained outside the automation boundary.</w:t>
      </w:r>
    </w:p>
    <w:p w14:paraId="04716EF0" w14:textId="77777777" w:rsidR="004D3AD9" w:rsidRPr="004D3AD9" w:rsidRDefault="004D3AD9" w:rsidP="004D3AD9">
      <w:pPr>
        <w:jc w:val="left"/>
        <w:rPr>
          <w:b/>
          <w:bCs/>
        </w:rPr>
      </w:pPr>
      <w:r>
        <w:rPr>
          <w:b/>
        </w:rPr>
        <w:t>Build the LA automation pack</w:t>
      </w:r>
    </w:p>
    <w:p w14:paraId="6F3DB72D" w14:textId="4AF6DD6D" w:rsidR="006F7D20" w:rsidRPr="006F7D20" w:rsidRDefault="006F7D20" w:rsidP="006F7D20">
      <w:pPr>
        <w:jc w:val="left"/>
      </w:pPr>
      <w:r>
        <w:rPr>
          <w:b w:val="0"/>
        </w:rPr>
        <w:t>A dedicated LA automation pack was created containing the evidence-reconstruction, workflow, OCR, automation-boundary, parameterized-vs-branch, technical-discovery, application-target, prototype, validation, value, replay and extraction scripts, together with the local /leave-applications sandbox, test cases, headless runner, visible live runner, README and requirements file.</w:t>
      </w:r>
    </w:p>
    <w:p w14:paraId="04716EF0" w14:textId="77777777" w:rsidR="004D3AD9" w:rsidRPr="004D3AD9" w:rsidRDefault="004D3AD9" w:rsidP="004D3AD9">
      <w:pPr>
        <w:jc w:val="left"/>
        <w:rPr>
          <w:b/>
          <w:bCs/>
        </w:rPr>
      </w:pPr>
      <w:r>
        <w:rPr>
          <w:b/>
        </w:rPr>
        <w:t>Resolve the LA OCR runtime failure</w:t>
      </w:r>
    </w:p>
    <w:p w14:paraId="6F3DB72D" w14:textId="4AF6DD6D" w:rsidR="006F7D20" w:rsidRPr="006F7D20" w:rsidRDefault="006F7D20" w:rsidP="006F7D20">
      <w:pPr>
        <w:jc w:val="left"/>
      </w:pPr>
      <w:r>
        <w:rPr>
          <w:b w:val="0"/>
        </w:rPr>
        <w:t>The first LA OCR implementation used a recursive screenshot search for each screenshot reference. During execution this repeatedly traversed the entire Dataset-B tree and became prohibitively slow. The run was manually interrupted after processing the screenshot queue. The failure showed that screenshot resolution needed to be indexed once rather than recomputed per reference.</w:t>
      </w:r>
    </w:p>
    <w:p w14:paraId="04716EF0" w14:textId="77777777" w:rsidR="004D3AD9" w:rsidRPr="004D3AD9" w:rsidRDefault="004D3AD9" w:rsidP="004D3AD9">
      <w:pPr>
        <w:jc w:val="left"/>
        <w:rPr>
          <w:b/>
          <w:bCs/>
        </w:rPr>
      </w:pPr>
      <w:r>
        <w:rPr>
          <w:b/>
        </w:rPr>
        <w:t>Correct the OCR implementation without changing downstream interfaces</w:t>
      </w:r>
    </w:p>
    <w:p w14:paraId="6F3DB72D" w14:textId="4AF6DD6D" w:rsidR="006F7D20" w:rsidRPr="006F7D20" w:rsidRDefault="006F7D20" w:rsidP="006F7D20">
      <w:pPr>
        <w:jc w:val="left"/>
      </w:pPr>
      <w:r>
        <w:rPr>
          <w:b w:val="0"/>
        </w:rPr>
        <w:t>The OCR script was rewritten to build a screenshot filename index once, deduplicate screenshot references, initialize the OCR engine once, cache OCR results by resolved screenshot path, and distinguish resolved, missing, ambiguous and empty references. The corrected implementation retained the V1 filename and output naming so that the existing downstream LA pipeline did not need to be renamed or rewritten.</w:t>
      </w:r>
    </w:p>
    <w:p w14:paraId="04716EF0" w14:textId="77777777" w:rsidR="004D3AD9" w:rsidRPr="004D3AD9" w:rsidRDefault="004D3AD9" w:rsidP="004D3AD9">
      <w:pPr>
        <w:jc w:val="left"/>
        <w:rPr>
          <w:b/>
          <w:bCs/>
        </w:rPr>
      </w:pPr>
      <w:r>
        <w:rPr>
          <w:b/>
        </w:rPr>
        <w:t>Resolve the LA prototype-validation interface mismatch</w:t>
      </w:r>
    </w:p>
    <w:p w14:paraId="6F3DB72D" w14:textId="4AF6DD6D" w:rsidR="006F7D20" w:rsidRPr="006F7D20" w:rsidRDefault="006F7D20" w:rsidP="006F7D20">
      <w:pPr>
        <w:jc w:val="left"/>
      </w:pPr>
      <w:r>
        <w:rPr>
          <w:b w:val="0"/>
        </w:rPr>
        <w:t>The first LA 3E-2 validation run failed when Playwright attempted to fill the request_type field. Inspection showed that request_type was a &lt;select&gt; element rather than an input or textarea. The validation runner was corrected to inspect the element type and use select_option() for select controls while continuing to use fill() for editable text fields. The script and output filenames were kept unchanged.</w:t>
      </w:r>
    </w:p>
    <w:p w14:paraId="04716EF0" w14:textId="77777777" w:rsidR="004D3AD9" w:rsidRPr="004D3AD9" w:rsidRDefault="004D3AD9" w:rsidP="004D3AD9">
      <w:pPr>
        <w:jc w:val="left"/>
        <w:rPr>
          <w:b/>
          <w:bCs/>
        </w:rPr>
      </w:pPr>
      <w:r>
        <w:rPr>
          <w:b/>
        </w:rPr>
        <w:t>Complete the LA prototype demonstration</w:t>
      </w:r>
    </w:p>
    <w:p w14:paraId="6F3DB72D" w14:textId="4AF6DD6D" w:rsidR="006F7D20" w:rsidRPr="006F7D20" w:rsidRDefault="006F7D20" w:rsidP="006F7D20">
      <w:pPr>
        <w:jc w:val="left"/>
      </w:pPr>
      <w:r>
        <w:rPr>
          <w:b w:val="0"/>
        </w:rPr>
        <w:t>After the runtime corrections, the LA local prototype was completed and a visible Chromium demonstration was recorded. The latest combined PI/LA demonstration is: https://youtu.be/82_9SsIhONg. The demonstration is a local reconstruction and is not presented as production integration or a production success-rate measurement.</w:t>
      </w:r>
    </w:p>
    <w:p w14:paraId="04716EF0" w14:textId="77777777" w:rsidR="004D3AD9" w:rsidRPr="004D3AD9" w:rsidRDefault="004D3AD9" w:rsidP="004D3AD9">
      <w:pPr>
        <w:jc w:val="left"/>
        <w:rPr>
          <w:b/>
          <w:bCs/>
        </w:rPr>
      </w:pPr>
      <w:r>
        <w:rPr>
          <w:b/>
        </w:rPr>
        <w:t>Preserve the LA production boundary</w:t>
      </w:r>
    </w:p>
    <w:p w14:paraId="6F3DB72D" w14:textId="4AF6DD6D" w:rsidR="006F7D20" w:rsidRPr="006F7D20" w:rsidRDefault="006F7D20" w:rsidP="006F7D20">
      <w:pPr>
        <w:jc w:val="left"/>
      </w:pPr>
      <w:r>
        <w:rPr>
          <w:b w:val="0"/>
        </w:rPr>
        <w:t>As with PI, the production attendance/leave portal was not directly executed. Selector stability, authentication and session behaviour, authorization, backend validation rules, error semantics, audit controls and final business-release behaviour therefore remain production validation items. Historical screenshots/OCR remain semantic evidence for analysis; authoritative runtime case values should come from the live DOM or another structured source.</w:t>
      </w:r>
    </w:p>
    <w:p w14:paraId="04716EF0" w14:textId="77777777" w:rsidR="004D3AD9" w:rsidRPr="004D3AD9" w:rsidRDefault="004D3AD9" w:rsidP="004D3AD9">
      <w:pPr>
        <w:jc w:val="left"/>
        <w:rPr>
          <w:b/>
          <w:bCs/>
        </w:rPr>
      </w:pPr>
      <w:r>
        <w:rPr>
          <w:b/>
        </w:rPr>
        <w:t>Final LA status</w:t>
      </w:r>
    </w:p>
    <w:p w14:paraId="6F3DB72D" w14:textId="4AF6DD6D" w:rsidR="006F7D20" w:rsidRPr="006F7D20" w:rsidRDefault="006F7D20" w:rsidP="006F7D20">
      <w:pPr>
        <w:jc w:val="left"/>
      </w:pPr>
      <w:r>
        <w:rPr>
          <w:b w:val="0"/>
        </w:rPr>
        <w:t>The project now contains two related local automation demonstrations: the primary PI human-in-the-loop prototype and the follow-on LA attendance/leave prototype. Both use the same safety principle: automate deterministic mechanical preparation and stop before consequential business decisions. The canonical Dataset-B segmentation remains the complete 540-line segments.jsonl artifact.</w:t>
      </w:r>
    </w:p>
    <w:p w14:paraId="3A96899F" w14:textId="77777777" w:rsidR="00D47760" w:rsidRDefault="00000000">
      <w:r>
        <w:rPr>
          <w:b/>
        </w:rPr>
        <w:t>Final implementation architecture — PI + LA</w:t>
      </w:r>
    </w:p>
    <w:p w14:paraId="3C2A7AC5" w14:textId="77777777" w:rsidR="00D47760" w:rsidRDefault="00000000">
      <w:r>
        <w:t>The final Step-3 architecture is a deterministic, parameterized, human-in-the-loop browser automation assistant, reused across the PI and LA local prototypes. The flow is read/retrieve visible information → copy/transfer → transform/format → populate structured fields → prepare documents → navigate predictable pages → stop at the human decision gate.</w:t>
      </w:r>
    </w:p>
    <w:p w14:paraId="44B4A185" w14:textId="77777777" w:rsidR="00D47760" w:rsidRDefault="00000000">
      <w:r>
        <w:t>The architecture intentionally does not attempt to infer or execute approval, hold, rejection, policy interpretation, ambiguous decisions, exceptions or final business release. Those remain operator responsibilities in both PI and LA implementations.</w:t>
      </w:r>
    </w:p>
    <w:p w14:paraId="60A54FDE" w14:textId="77777777" w:rsidR="00D47760" w:rsidRDefault="00000000">
      <w:r>
        <w:rPr>
          <w:b/>
        </w:rPr>
        <w:t>Final validation status and limitations</w:t>
      </w:r>
    </w:p>
    <w:p w14:paraId="40F5EEB6" w14:textId="77777777" w:rsidR="00D47760" w:rsidRDefault="00000000">
      <w:r>
        <w:t>The project established strong controlled-test evidence for the PI mechanical prototype and completed the LA follow-on local prototype and visible demonstration. The PI local reconstruction recorded 16/16 combined prototype tests and a final focused six-case validation with zero manual corrections and zero Register/Hold actions. The LA extension was separately debugged and completed against its reconstructed /leave-applications interface. These results are scoped to local reconstructions and are not production-accuracy claims.</w:t>
      </w:r>
    </w:p>
    <w:p w14:paraId="35D387A5" w14:textId="77777777" w:rsidR="00D47760" w:rsidRDefault="00000000">
      <w:r>
        <w:t>The prototypes are therefore verified only within their reconstructed local interfaces: the PI prototype performs the defined mechanical preparation sequence, detects tested missing/invalid conditions, and preserves the human gate; the LA extension demonstrates the same preparation pattern for attendance/leave fields and a visible browser flow. Neither prototype was verified against its live production application.</w:t>
      </w:r>
    </w:p>
    <w:p w14:paraId="0F07A261" w14:textId="77777777" w:rsidR="00D47760" w:rsidRDefault="00000000">
      <w:r>
        <w:rPr>
          <w:b/>
        </w:rPr>
        <w:t>Final project state</w:t>
      </w:r>
    </w:p>
    <w:p w14:paraId="32ED2A1F" w14:textId="77777777" w:rsidR="00D47760" w:rsidRDefault="00000000">
      <w:r>
        <w:t>The complete methodological progression is now:</w:t>
      </w:r>
    </w:p>
    <w:p w14:paraId="4F75BAA8" w14:textId="77777777" w:rsidR="00D47760" w:rsidRDefault="00000000">
      <w:r>
        <w:t>Raw-data discovery and schema validation.</w:t>
      </w:r>
    </w:p>
    <w:p w14:paraId="72869F3D" w14:textId="77777777" w:rsidR="00D47760" w:rsidRDefault="00000000">
      <w:r>
        <w:t>Canonical session reconstruction across recording chunks.</w:t>
      </w:r>
    </w:p>
    <w:p w14:paraId="3197C9B1" w14:textId="77777777" w:rsidR="00D47760" w:rsidRDefault="00000000">
      <w:r>
        <w:lastRenderedPageBreak/>
        <w:t>Ground-truth extraction and boundary definition on Dataset A.</w:t>
      </w:r>
    </w:p>
    <w:p w14:paraId="27215FBF" w14:textId="77777777" w:rsidR="00D47760" w:rsidRDefault="00000000">
      <w:r>
        <w:t>Boundary-signal analysis and heuristic segmentation baselines.</w:t>
      </w:r>
    </w:p>
    <w:p w14:paraId="4662F110" w14:textId="77777777" w:rsidR="00D47760" w:rsidRDefault="00000000">
      <w:r>
        <w:t>Supervised boundary-region modelling with session-level validation.</w:t>
      </w:r>
    </w:p>
    <w:p w14:paraId="5CC6C203" w14:textId="77777777" w:rsidR="00D47760" w:rsidRDefault="00000000">
      <w:r>
        <w:t>Candidate-to-boundary temporal consolidation and explicit analysis of its bottleneck.</w:t>
      </w:r>
    </w:p>
    <w:p w14:paraId="500DC6B4" w14:textId="77777777" w:rsidR="00D47760" w:rsidRDefault="00000000">
      <w:r>
        <w:t>Raw-JSON reconstruction of the ML pipeline and capacity experiments.</w:t>
      </w:r>
    </w:p>
    <w:p w14:paraId="3B8CCA85" w14:textId="77777777" w:rsidR="00D47760" w:rsidRDefault="00000000">
      <w:r>
        <w:t>Freeze of the Step-1 configuration and 540-segment Dataset-B output.</w:t>
      </w:r>
    </w:p>
    <w:p w14:paraId="23423612" w14:textId="77777777" w:rsidR="00D47760" w:rsidRDefault="00000000">
      <w:r>
        <w:t>Behavioral inventory and deterministic process-family discovery.</w:t>
      </w:r>
    </w:p>
    <w:p w14:paraId="3E211DA4" w14:textId="77777777" w:rsidR="00D47760" w:rsidRDefault="00000000">
      <w:r>
        <w:t>Screenshot preservation, OCR, Japanese semantic interpretation and translation quality testing.</w:t>
      </w:r>
    </w:p>
    <w:p w14:paraId="177AF2E6" w14:textId="77777777" w:rsidR="00D47760" w:rsidRDefault="00000000">
      <w:r>
        <w:t>Held-out validation of structural propagation and rejection of unsupported semantic extrapolation.</w:t>
      </w:r>
    </w:p>
    <w:p w14:paraId="62C51E9F" w14:textId="77777777" w:rsidR="00D47760" w:rsidRDefault="00000000">
      <w:r>
        <w:t>Complete five-family quantification over all 540 segments.</w:t>
      </w:r>
    </w:p>
    <w:p w14:paraId="3F349506" w14:textId="77777777" w:rsidR="00D47760" w:rsidRDefault="00000000">
      <w:r>
        <w:t>Mechanical-versus-human decomposition and evidence-based automation prioritization.</w:t>
      </w:r>
    </w:p>
    <w:p w14:paraId="5F45EA29" w14:textId="77777777" w:rsidR="00D47760" w:rsidRDefault="00000000">
      <w:r>
        <w:t>PI workflow mapping and phase-level automation boundary definition.</w:t>
      </w:r>
    </w:p>
    <w:p w14:paraId="1834FEB7" w14:textId="77777777" w:rsidR="00D47760" w:rsidRDefault="00000000">
      <w:r>
        <w:t>Technical target/interface discovery and identification of missing production executable evidence.</w:t>
      </w:r>
    </w:p>
    <w:p w14:paraId="441C6176" w14:textId="77777777" w:rsidR="00D47760" w:rsidRDefault="00000000">
      <w:r>
        <w:t>Construction of a controlled local pi sandbox and Playwright automation prototype.</w:t>
      </w:r>
    </w:p>
    <w:p w14:paraId="0FD3C170" w14:textId="77777777" w:rsidR="00D47760" w:rsidRDefault="00000000">
      <w:r>
        <w:t>Progressive prototype validation, safe-stop tests and human-gate invariants.</w:t>
      </w:r>
    </w:p>
    <w:p w14:paraId="49B0A9CC" w14:textId="77777777" w:rsidR="00D47760" w:rsidRDefault="00000000">
      <w:r>
        <w:t>Real Dataset-B event replay, corrected timestamp-based mapping and replay-coverage classification.</w:t>
      </w:r>
    </w:p>
    <w:p w14:paraId="196ED539" w14:textId="77777777" w:rsidR="00D47760" w:rsidRDefault="00000000">
      <w:r>
        <w:t>Attempted real-data content extraction/similarity, diagnosis of missing structured case fields and rejection of fabricated replay results.</w:t>
      </w:r>
    </w:p>
    <w:p w14:paraId="4BF6A494" w14:textId="77777777" w:rsidR="00D47760" w:rsidRDefault="00000000">
      <w:r>
        <w:t>Live visible runner creation for browser-observable execution.</w:t>
      </w:r>
    </w:p>
    <w:p w14:paraId="6F3DB72D" w14:textId="4AF6DD6D" w:rsidR="006F7D20" w:rsidRPr="006F7D20" w:rsidRDefault="006F7D20" w:rsidP="006F7D20">
      <w:pPr/>
      <w:r>
        <w:rPr>
          <w:b w:val="0"/>
        </w:rPr>
        <w:t>LA follow-on: evidence extraction, local /leave-applications prototype, OCR runtime correction, validation interface correction and visible demonstration.</w:t>
      </w:r>
    </w:p>
    <w:p w14:paraId="5014966F" w14:textId="77777777" w:rsidR="00D47760" w:rsidRDefault="00000000">
      <w:r>
        <w:t>Final artifact reconciliation, canonical segments verification, evidence-package cleanup and risk documentation.</w:t>
      </w:r>
    </w:p>
    <w:p w14:paraId="40DC03E7" w14:textId="77777777" w:rsidR="00D47760" w:rsidRDefault="00000000">
      <w:r>
        <w:t>The work log also records deliberate negative findings: activity spikes alone do not identify business boundaries; candidate classifier F1 is not final segmentation F1; additional boosting iterations did not solve temporal consolidation; raw application sequences do not prove business-process identity; direct OCR did not cover the full Dataset-B population; structural propagation was rejected after only 47.1% precision on held-out accepted cases; a local Japanese-to-English model produced unusable raw-dump translations; the raw event payload did not contain sufficient business values for end-to-end historical replay; and the production portal was not available for direct execution.</w:t>
      </w:r>
    </w:p>
    <w:p w14:paraId="538E9E1E" w14:textId="77777777" w:rsidR="00D47760" w:rsidRDefault="00000000">
      <w:r>
        <w:t>AI assistance was used during the project for iterative code development, debugging, experiment design, analysis review, validation planning and documentation, including the PI and LA prototype extensions. AI-assisted work was treated as an engineering aid; measured dataset statistics, test results, replay results and final decisions were kept grounded in the actual files, outputs and validation runs.</w:t>
      </w:r>
    </w:p>
    <w:p w14:paraId="2154BFA4" w14:textId="77777777" w:rsidR="00D47760" w:rsidRDefault="00000000">
      <w:pPr/>
      <w:r>
        <w:t>Final conclusion: Step 1 produced the complete 540-segment Dataset-B work-unit artifact; Step 2 converted those work units into five stable quantitative families and identified pi as the first human-in-the-loop automation target, with la retained as the second opportunity; Step 3 produced and validated the controlled PI prototype and then extended the same engineering pattern to a local LA attendance/leave prototype. The remaining work is production-interface validation, controlled pilot integration, security/permissions review, auditability, exception handling and measured manual-versus-automation timing in a production-like environment.</w:t>
      </w:r>
    </w:p>
    <w:sectPr w:rsidR="00D47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0AD234F"/>
    <w:multiLevelType w:val="multilevel"/>
    <w:tmpl w:val="B02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4A1"/>
    <w:multiLevelType w:val="multilevel"/>
    <w:tmpl w:val="4B5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0879"/>
    <w:multiLevelType w:val="multilevel"/>
    <w:tmpl w:val="7A5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A4F"/>
    <w:multiLevelType w:val="multilevel"/>
    <w:tmpl w:val="335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181"/>
    <w:multiLevelType w:val="multilevel"/>
    <w:tmpl w:val="9AA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E7F42"/>
    <w:multiLevelType w:val="multilevel"/>
    <w:tmpl w:val="9664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908DD"/>
    <w:multiLevelType w:val="multilevel"/>
    <w:tmpl w:val="6F8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393E"/>
    <w:multiLevelType w:val="multilevel"/>
    <w:tmpl w:val="8B0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E7F56"/>
    <w:multiLevelType w:val="multilevel"/>
    <w:tmpl w:val="925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3288A"/>
    <w:multiLevelType w:val="multilevel"/>
    <w:tmpl w:val="C27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256D"/>
    <w:multiLevelType w:val="multilevel"/>
    <w:tmpl w:val="F24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5308"/>
    <w:multiLevelType w:val="multilevel"/>
    <w:tmpl w:val="53B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B3A22"/>
    <w:multiLevelType w:val="multilevel"/>
    <w:tmpl w:val="E91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E75A0"/>
    <w:multiLevelType w:val="multilevel"/>
    <w:tmpl w:val="9A2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3DF1"/>
    <w:multiLevelType w:val="multilevel"/>
    <w:tmpl w:val="EC1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22FA0"/>
    <w:multiLevelType w:val="multilevel"/>
    <w:tmpl w:val="84E8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9595E"/>
    <w:multiLevelType w:val="multilevel"/>
    <w:tmpl w:val="662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CDC"/>
    <w:multiLevelType w:val="multilevel"/>
    <w:tmpl w:val="53C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66300"/>
    <w:multiLevelType w:val="multilevel"/>
    <w:tmpl w:val="64B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205BB"/>
    <w:multiLevelType w:val="multilevel"/>
    <w:tmpl w:val="16D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D6D50"/>
    <w:multiLevelType w:val="multilevel"/>
    <w:tmpl w:val="C08C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D0849"/>
    <w:multiLevelType w:val="multilevel"/>
    <w:tmpl w:val="FC6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02C8F"/>
    <w:multiLevelType w:val="multilevel"/>
    <w:tmpl w:val="5ED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91B02"/>
    <w:multiLevelType w:val="multilevel"/>
    <w:tmpl w:val="AC1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A4812"/>
    <w:multiLevelType w:val="multilevel"/>
    <w:tmpl w:val="436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A5473"/>
    <w:multiLevelType w:val="multilevel"/>
    <w:tmpl w:val="042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E7441"/>
    <w:multiLevelType w:val="multilevel"/>
    <w:tmpl w:val="832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26530"/>
    <w:multiLevelType w:val="multilevel"/>
    <w:tmpl w:val="554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B0979"/>
    <w:multiLevelType w:val="multilevel"/>
    <w:tmpl w:val="458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75959"/>
    <w:multiLevelType w:val="multilevel"/>
    <w:tmpl w:val="F90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4859"/>
    <w:multiLevelType w:val="multilevel"/>
    <w:tmpl w:val="704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F427B"/>
    <w:multiLevelType w:val="multilevel"/>
    <w:tmpl w:val="6C1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64928"/>
    <w:multiLevelType w:val="multilevel"/>
    <w:tmpl w:val="8D7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C3741"/>
    <w:multiLevelType w:val="multilevel"/>
    <w:tmpl w:val="05C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25029"/>
    <w:multiLevelType w:val="multilevel"/>
    <w:tmpl w:val="0EA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54228"/>
    <w:multiLevelType w:val="multilevel"/>
    <w:tmpl w:val="838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F3E74"/>
    <w:multiLevelType w:val="multilevel"/>
    <w:tmpl w:val="2E0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E00EC"/>
    <w:multiLevelType w:val="multilevel"/>
    <w:tmpl w:val="305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508319">
    <w:abstractNumId w:val="8"/>
  </w:num>
  <w:num w:numId="2" w16cid:durableId="1613510560">
    <w:abstractNumId w:val="11"/>
  </w:num>
  <w:num w:numId="3" w16cid:durableId="1924411008">
    <w:abstractNumId w:val="21"/>
  </w:num>
  <w:num w:numId="4" w16cid:durableId="1185049309">
    <w:abstractNumId w:val="10"/>
  </w:num>
  <w:num w:numId="5" w16cid:durableId="728387501">
    <w:abstractNumId w:val="35"/>
  </w:num>
  <w:num w:numId="6" w16cid:durableId="1218517675">
    <w:abstractNumId w:val="32"/>
  </w:num>
  <w:num w:numId="7" w16cid:durableId="1900020378">
    <w:abstractNumId w:val="25"/>
  </w:num>
  <w:num w:numId="8" w16cid:durableId="892697217">
    <w:abstractNumId w:val="1"/>
  </w:num>
  <w:num w:numId="9" w16cid:durableId="668404516">
    <w:abstractNumId w:val="31"/>
  </w:num>
  <w:num w:numId="10" w16cid:durableId="800658490">
    <w:abstractNumId w:val="9"/>
  </w:num>
  <w:num w:numId="11" w16cid:durableId="2041006673">
    <w:abstractNumId w:val="4"/>
  </w:num>
  <w:num w:numId="12" w16cid:durableId="2131976750">
    <w:abstractNumId w:val="19"/>
  </w:num>
  <w:num w:numId="13" w16cid:durableId="1804423527">
    <w:abstractNumId w:val="28"/>
  </w:num>
  <w:num w:numId="14" w16cid:durableId="783228026">
    <w:abstractNumId w:val="6"/>
  </w:num>
  <w:num w:numId="15" w16cid:durableId="1455368383">
    <w:abstractNumId w:val="17"/>
  </w:num>
  <w:num w:numId="16" w16cid:durableId="430928533">
    <w:abstractNumId w:val="34"/>
  </w:num>
  <w:num w:numId="17" w16cid:durableId="866403613">
    <w:abstractNumId w:val="5"/>
  </w:num>
  <w:num w:numId="18" w16cid:durableId="210583676">
    <w:abstractNumId w:val="13"/>
  </w:num>
  <w:num w:numId="19" w16cid:durableId="114913575">
    <w:abstractNumId w:val="3"/>
  </w:num>
  <w:num w:numId="20" w16cid:durableId="1049500204">
    <w:abstractNumId w:val="14"/>
  </w:num>
  <w:num w:numId="21" w16cid:durableId="553854722">
    <w:abstractNumId w:val="22"/>
  </w:num>
  <w:num w:numId="22" w16cid:durableId="37709532">
    <w:abstractNumId w:val="7"/>
  </w:num>
  <w:num w:numId="23" w16cid:durableId="1656715053">
    <w:abstractNumId w:val="24"/>
  </w:num>
  <w:num w:numId="24" w16cid:durableId="1525635095">
    <w:abstractNumId w:val="26"/>
  </w:num>
  <w:num w:numId="25" w16cid:durableId="296765450">
    <w:abstractNumId w:val="16"/>
  </w:num>
  <w:num w:numId="26" w16cid:durableId="349259569">
    <w:abstractNumId w:val="37"/>
  </w:num>
  <w:num w:numId="27" w16cid:durableId="161311661">
    <w:abstractNumId w:val="27"/>
  </w:num>
  <w:num w:numId="28" w16cid:durableId="571237088">
    <w:abstractNumId w:val="12"/>
  </w:num>
  <w:num w:numId="29" w16cid:durableId="7098242">
    <w:abstractNumId w:val="36"/>
  </w:num>
  <w:num w:numId="30" w16cid:durableId="109400918">
    <w:abstractNumId w:val="0"/>
  </w:num>
  <w:num w:numId="31" w16cid:durableId="319311933">
    <w:abstractNumId w:val="29"/>
  </w:num>
  <w:num w:numId="32" w16cid:durableId="905844157">
    <w:abstractNumId w:val="33"/>
  </w:num>
  <w:num w:numId="33" w16cid:durableId="95249105">
    <w:abstractNumId w:val="18"/>
  </w:num>
  <w:num w:numId="34" w16cid:durableId="291402240">
    <w:abstractNumId w:val="23"/>
  </w:num>
  <w:num w:numId="35" w16cid:durableId="729305352">
    <w:abstractNumId w:val="20"/>
  </w:num>
  <w:num w:numId="36" w16cid:durableId="1116020744">
    <w:abstractNumId w:val="30"/>
  </w:num>
  <w:num w:numId="37" w16cid:durableId="1170947116">
    <w:abstractNumId w:val="2"/>
  </w:num>
  <w:num w:numId="38" w16cid:durableId="16283156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D9"/>
    <w:rsid w:val="0013431A"/>
    <w:rsid w:val="004D3AD9"/>
    <w:rsid w:val="006F7D20"/>
    <w:rsid w:val="008977DC"/>
    <w:rsid w:val="00A72047"/>
    <w:rsid w:val="00AA4AD9"/>
    <w:rsid w:val="00D47760"/>
    <w:rsid w:val="00D81539"/>
    <w:rsid w:val="00DF0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1A6D"/>
  <w15:chartTrackingRefBased/>
  <w15:docId w15:val="{7C7DBD47-2F8C-4BAC-ADA0-3EDE75BD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AD9"/>
    <w:rPr>
      <w:rFonts w:eastAsiaTheme="majorEastAsia" w:cstheme="majorBidi"/>
      <w:color w:val="272727" w:themeColor="text1" w:themeTint="D8"/>
    </w:rPr>
  </w:style>
  <w:style w:type="paragraph" w:styleId="Title">
    <w:name w:val="Title"/>
    <w:basedOn w:val="Normal"/>
    <w:next w:val="Normal"/>
    <w:link w:val="TitleChar"/>
    <w:uiPriority w:val="10"/>
    <w:qFormat/>
    <w:rsid w:val="004D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AD9"/>
    <w:pPr>
      <w:spacing w:before="160"/>
      <w:jc w:val="center"/>
    </w:pPr>
    <w:rPr>
      <w:i/>
      <w:iCs/>
      <w:color w:val="404040" w:themeColor="text1" w:themeTint="BF"/>
    </w:rPr>
  </w:style>
  <w:style w:type="character" w:customStyle="1" w:styleId="QuoteChar">
    <w:name w:val="Quote Char"/>
    <w:basedOn w:val="DefaultParagraphFont"/>
    <w:link w:val="Quote"/>
    <w:uiPriority w:val="29"/>
    <w:rsid w:val="004D3AD9"/>
    <w:rPr>
      <w:i/>
      <w:iCs/>
      <w:color w:val="404040" w:themeColor="text1" w:themeTint="BF"/>
    </w:rPr>
  </w:style>
  <w:style w:type="paragraph" w:styleId="ListParagraph">
    <w:name w:val="List Paragraph"/>
    <w:basedOn w:val="Normal"/>
    <w:uiPriority w:val="34"/>
    <w:qFormat/>
    <w:rsid w:val="004D3AD9"/>
    <w:pPr>
      <w:ind w:left="720"/>
      <w:contextualSpacing/>
    </w:pPr>
  </w:style>
  <w:style w:type="character" w:styleId="IntenseEmphasis">
    <w:name w:val="Intense Emphasis"/>
    <w:basedOn w:val="DefaultParagraphFont"/>
    <w:uiPriority w:val="21"/>
    <w:qFormat/>
    <w:rsid w:val="004D3AD9"/>
    <w:rPr>
      <w:i/>
      <w:iCs/>
      <w:color w:val="2F5496" w:themeColor="accent1" w:themeShade="BF"/>
    </w:rPr>
  </w:style>
  <w:style w:type="paragraph" w:styleId="IntenseQuote">
    <w:name w:val="Intense Quote"/>
    <w:basedOn w:val="Normal"/>
    <w:next w:val="Normal"/>
    <w:link w:val="IntenseQuoteChar"/>
    <w:uiPriority w:val="30"/>
    <w:qFormat/>
    <w:rsid w:val="004D3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AD9"/>
    <w:rPr>
      <w:i/>
      <w:iCs/>
      <w:color w:val="2F5496" w:themeColor="accent1" w:themeShade="BF"/>
    </w:rPr>
  </w:style>
  <w:style w:type="character" w:styleId="IntenseReference">
    <w:name w:val="Intense Reference"/>
    <w:basedOn w:val="DefaultParagraphFont"/>
    <w:uiPriority w:val="32"/>
    <w:qFormat/>
    <w:rsid w:val="004D3AD9"/>
    <w:rPr>
      <w:b/>
      <w:bCs/>
      <w:smallCaps/>
      <w:color w:val="2F5496" w:themeColor="accent1" w:themeShade="BF"/>
      <w:spacing w:val="5"/>
    </w:rPr>
  </w:style>
  <w:style w:type="paragraph" w:customStyle="1" w:styleId="msonormal0">
    <w:name w:val="msonormal"/>
    <w:basedOn w:val="Normal"/>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3AD9"/>
    <w:rPr>
      <w:b/>
      <w:bCs/>
    </w:rPr>
  </w:style>
  <w:style w:type="character" w:styleId="HTMLCode">
    <w:name w:val="HTML Code"/>
    <w:basedOn w:val="DefaultParagraphFont"/>
    <w:uiPriority w:val="99"/>
    <w:semiHidden/>
    <w:unhideWhenUsed/>
    <w:rsid w:val="004D3A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3AD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35</Pages>
  <Words>8713</Words>
  <Characters>49669</Characters>
  <Application>Microsoft Office Word</Application>
  <DocSecurity>0</DocSecurity>
  <Lines>413</Lines>
  <Paragraphs>116</Paragraphs>
  <ScaleCrop>false</ScaleCrop>
  <Company/>
  <LinksUpToDate>false</LinksUpToDate>
  <CharactersWithSpaces>58266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Log - Dataset-B Automation Discovery Project</dc:title>
  <dc:subject>Complete project work log through Step 3 prototype validation</dc:subject>
  <dc:creator>Gaurav Rathod</dc:creator>
  <cp:keywords/>
  <dc:description>Calendar day labels intentionally removed so dates can be inserted separately.</dc:description>
  <cp:lastModifiedBy>Gaurav Rathod</cp:lastModifiedBy>
  <cp:revision>3</cp:revision>
  <dcterms:created xsi:type="dcterms:W3CDTF">2026-09-15T15:21:00Z</dcterms:created>
  <dcterms:modified xsi:type="dcterms:W3CDTF">2026-09-18T16:59:00Z</dcterms:modified>
</cp:coreProperties>
</file>