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152" w14:textId="52E4D2BD" w:rsidR="00B703F2" w:rsidRPr="003B19FB" w:rsidRDefault="007D1DAD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Grace V. Santos</w:t>
      </w:r>
    </w:p>
    <w:p w14:paraId="38CA28E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0"/>
        <w:gridCol w:w="4680"/>
      </w:tblGrid>
      <w:tr w:rsidR="00F376E5" w:rsidRPr="003B19FB" w14:paraId="398A4AB1" w14:textId="77777777" w:rsidTr="001C29E5">
        <w:tc>
          <w:tcPr>
            <w:tcW w:w="4428" w:type="dxa"/>
          </w:tcPr>
          <w:p w14:paraId="3E904F7B" w14:textId="160AAF59" w:rsidR="00F376E5" w:rsidRPr="003B19FB" w:rsidRDefault="00F376E5" w:rsidP="000E6E70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D1DAD">
              <w:rPr>
                <w:rFonts w:asciiTheme="minorHAnsi" w:hAnsiTheme="minorHAnsi" w:cstheme="minorHAnsi"/>
              </w:rPr>
              <w:t>(949) 677-5166</w:t>
            </w:r>
          </w:p>
          <w:p w14:paraId="4145FD8C" w14:textId="51CFF56F" w:rsidR="00F376E5" w:rsidRPr="003B19FB" w:rsidRDefault="007D1DAD" w:rsidP="000E6E70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r w:rsidR="00ED47DA">
              <w:rPr>
                <w:rFonts w:asciiTheme="minorHAnsi" w:hAnsiTheme="minorHAnsi" w:cstheme="minorHAnsi"/>
              </w:rPr>
              <w:t>gvs2113@cumc.columbia.edu</w:t>
            </w:r>
          </w:p>
        </w:tc>
        <w:tc>
          <w:tcPr>
            <w:tcW w:w="4428" w:type="dxa"/>
          </w:tcPr>
          <w:p w14:paraId="3290C373" w14:textId="26E8E385" w:rsidR="002D28A7" w:rsidRDefault="00ED47DA" w:rsidP="000E6E70">
            <w:pPr>
              <w:widowControl w:val="0"/>
              <w:spacing w:line="276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Columbia University  </w:t>
            </w:r>
          </w:p>
          <w:p w14:paraId="28E02222" w14:textId="28C44541" w:rsidR="00ED47DA" w:rsidRPr="00ED47DA" w:rsidRDefault="00ED47DA" w:rsidP="00ED47DA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Mailman School of Public Healt</w:t>
            </w:r>
            <w:r>
              <w:rPr>
                <w:rFonts w:asciiTheme="minorHAnsi" w:hAnsiTheme="minorHAnsi" w:cstheme="minorHAnsi"/>
              </w:rPr>
              <w:t>h</w:t>
            </w:r>
          </w:p>
        </w:tc>
      </w:tr>
    </w:tbl>
    <w:p w14:paraId="3B77AB56" w14:textId="20C8628E" w:rsidR="00E84CDA" w:rsidRDefault="00ED47DA" w:rsidP="00ED47DA">
      <w:pPr>
        <w:ind w:left="5760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New York City, NY 10032  </w:t>
      </w:r>
    </w:p>
    <w:p w14:paraId="610BDAA9" w14:textId="67A979BC" w:rsidR="007C5C85" w:rsidRPr="003B19FB" w:rsidRDefault="007C5C85" w:rsidP="007C5C85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B767042" w14:textId="77777777" w:rsidR="009146B0" w:rsidRDefault="009146B0" w:rsidP="009146B0">
      <w:pPr>
        <w:tabs>
          <w:tab w:val="right" w:pos="9360"/>
        </w:tabs>
        <w:rPr>
          <w:rFonts w:asciiTheme="minorHAnsi" w:hAnsiTheme="minorHAnsi" w:cstheme="minorHAnsi"/>
          <w:b/>
        </w:rPr>
      </w:pPr>
    </w:p>
    <w:p w14:paraId="4AFC9AEA" w14:textId="6DDFF901" w:rsidR="009146B0" w:rsidRPr="003B19FB" w:rsidRDefault="009146B0" w:rsidP="009146B0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Fall 2023 Research Rotation with Dr. Robbie Parks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September</w:t>
      </w:r>
      <w:r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7CFF32D" w14:textId="66C0F152" w:rsidR="009146B0" w:rsidRDefault="009146B0" w:rsidP="009146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Columbia University Mailman School of Public Health,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New York, NY</w:t>
      </w:r>
      <w:r>
        <w:rPr>
          <w:rFonts w:asciiTheme="minorHAnsi" w:hAnsiTheme="minorHAnsi" w:cstheme="minorHAnsi"/>
        </w:rPr>
        <w:t xml:space="preserve"> </w:t>
      </w:r>
    </w:p>
    <w:p w14:paraId="5FB0DBF7" w14:textId="53255BC7" w:rsidR="009146B0" w:rsidRDefault="009146B0" w:rsidP="009146B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Utilize CDC Wonder data to look at spaciotemporal trends in mortality for Alzheimer’s Disease and Related Dementia cause of death across various </w:t>
      </w:r>
      <w:r w:rsidR="00C37BA6">
        <w:rPr>
          <w:rFonts w:asciiTheme="minorHAnsi" w:hAnsiTheme="minorHAnsi" w:cstheme="minorHAnsi"/>
        </w:rPr>
        <w:t xml:space="preserve">social and health </w:t>
      </w:r>
      <w:proofErr w:type="gramStart"/>
      <w:r>
        <w:rPr>
          <w:rFonts w:asciiTheme="minorHAnsi" w:hAnsiTheme="minorHAnsi" w:cstheme="minorHAnsi"/>
        </w:rPr>
        <w:t>disparities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59258C85" w14:textId="77777777" w:rsidR="007C5C85" w:rsidRDefault="007C5C85" w:rsidP="007C5C8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ED0780A" w14:textId="6E5B4116" w:rsidR="007C5C85" w:rsidRPr="003B19FB" w:rsidRDefault="007C5C85" w:rsidP="00E84CDA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APHL – CDC Environmental Health Fellow</w:t>
      </w:r>
      <w:r w:rsidRPr="003B19FB">
        <w:rPr>
          <w:rFonts w:asciiTheme="minorHAnsi" w:hAnsiTheme="minorHAnsi" w:cstheme="minorHAnsi"/>
        </w:rPr>
        <w:tab/>
      </w:r>
      <w:r w:rsidR="005446BA">
        <w:rPr>
          <w:rFonts w:asciiTheme="minorHAnsi" w:hAnsiTheme="minorHAnsi" w:cstheme="minorHAnsi"/>
        </w:rPr>
        <w:t xml:space="preserve">July 2022 </w:t>
      </w:r>
      <w:r w:rsidR="00ED47DA">
        <w:rPr>
          <w:rFonts w:asciiTheme="minorHAnsi" w:hAnsiTheme="minorHAnsi" w:cstheme="minorHAnsi"/>
        </w:rPr>
        <w:t>–</w:t>
      </w:r>
      <w:r w:rsidR="005446BA">
        <w:rPr>
          <w:rFonts w:asciiTheme="minorHAnsi" w:hAnsiTheme="minorHAnsi" w:cstheme="minorHAnsi"/>
        </w:rPr>
        <w:t xml:space="preserve"> </w:t>
      </w:r>
      <w:r w:rsidR="00ED47DA">
        <w:rPr>
          <w:rFonts w:asciiTheme="minorHAnsi" w:hAnsiTheme="minorHAnsi" w:cstheme="minorHAnsi"/>
        </w:rPr>
        <w:t>July 2023</w:t>
      </w:r>
    </w:p>
    <w:p w14:paraId="44AB11AC" w14:textId="4D143676" w:rsidR="007C5C85" w:rsidRDefault="007C5C85" w:rsidP="007C5C85">
      <w:pPr>
        <w:rPr>
          <w:rFonts w:asciiTheme="minorHAnsi" w:hAnsiTheme="minorHAnsi" w:cstheme="minorHAnsi"/>
        </w:rPr>
      </w:pPr>
      <w:r w:rsidRPr="00962833">
        <w:rPr>
          <w:rFonts w:asciiTheme="minorHAnsi" w:hAnsiTheme="minorHAnsi" w:cstheme="minorHAnsi"/>
          <w:b/>
          <w:bCs/>
          <w:i/>
          <w:iCs/>
        </w:rPr>
        <w:t>New Hampshire Public Health Laboratories</w:t>
      </w:r>
      <w:r>
        <w:rPr>
          <w:rFonts w:asciiTheme="minorHAnsi" w:hAnsiTheme="minorHAnsi" w:cstheme="minorHAnsi"/>
        </w:rPr>
        <w:t>, Concord</w:t>
      </w:r>
      <w:r w:rsidR="00D010A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NH </w:t>
      </w:r>
    </w:p>
    <w:p w14:paraId="4947F80D" w14:textId="3B501DF5" w:rsidR="00E31957" w:rsidRDefault="00244E53" w:rsidP="00E3195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Develop and validate </w:t>
      </w:r>
      <w:r w:rsidR="006F08A7" w:rsidRPr="00E31957">
        <w:rPr>
          <w:rFonts w:asciiTheme="minorHAnsi" w:hAnsiTheme="minorHAnsi" w:cstheme="minorHAnsi"/>
        </w:rPr>
        <w:t xml:space="preserve">a new testing capability for LC-MS/MS analysis of urine metabolites of polycyclic aromatic hydrocarbons (PAHs) using a method from CDC Division of Laboratory Sciences </w:t>
      </w:r>
    </w:p>
    <w:p w14:paraId="261FEF9C" w14:textId="5429F866" w:rsidR="00ED47DA" w:rsidRDefault="00ED47DA" w:rsidP="00E3195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Contributed to </w:t>
      </w:r>
      <w:r w:rsidR="009146B0">
        <w:rPr>
          <w:rFonts w:asciiTheme="minorHAnsi" w:hAnsiTheme="minorHAnsi" w:cstheme="minorHAnsi"/>
        </w:rPr>
        <w:t>sample preparation, performance of analytical runs and completing and verifying data analysis for methods associated with ICP/MS analysis of toxic metals in</w:t>
      </w:r>
      <w:r>
        <w:rPr>
          <w:rFonts w:asciiTheme="minorHAnsi" w:hAnsiTheme="minorHAnsi" w:cstheme="minorHAnsi"/>
        </w:rPr>
        <w:t xml:space="preserve"> </w:t>
      </w:r>
      <w:r w:rsidR="009146B0">
        <w:rPr>
          <w:rFonts w:asciiTheme="minorHAnsi" w:hAnsiTheme="minorHAnsi" w:cstheme="minorHAnsi"/>
        </w:rPr>
        <w:t xml:space="preserve">urine and blood </w:t>
      </w:r>
      <w:proofErr w:type="gramStart"/>
      <w:r w:rsidR="009146B0">
        <w:rPr>
          <w:rFonts w:asciiTheme="minorHAnsi" w:hAnsiTheme="minorHAnsi" w:cstheme="minorHAnsi"/>
        </w:rPr>
        <w:t>matrices</w:t>
      </w:r>
      <w:proofErr w:type="gramEnd"/>
      <w:r w:rsidR="009146B0">
        <w:rPr>
          <w:rFonts w:asciiTheme="minorHAnsi" w:hAnsiTheme="minorHAnsi" w:cstheme="minorHAnsi"/>
        </w:rPr>
        <w:t xml:space="preserve"> </w:t>
      </w:r>
    </w:p>
    <w:p w14:paraId="53603A87" w14:textId="0A3CAF12" w:rsidR="00E31957" w:rsidRDefault="00360FA5" w:rsidP="00E3195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Train on several other Biomonitoring lab methods to gain proficiency on ICP-MS and LC-MS/MS </w:t>
      </w:r>
      <w:proofErr w:type="gramStart"/>
      <w:r w:rsidRPr="00E31957">
        <w:rPr>
          <w:rFonts w:asciiTheme="minorHAnsi" w:hAnsiTheme="minorHAnsi" w:cstheme="minorHAnsi"/>
        </w:rPr>
        <w:t>operation</w:t>
      </w:r>
      <w:proofErr w:type="gramEnd"/>
    </w:p>
    <w:p w14:paraId="5639A9D2" w14:textId="692B47C7" w:rsidR="007C5C85" w:rsidRPr="00E31957" w:rsidRDefault="00E84CDA" w:rsidP="00E3195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>Strengthen</w:t>
      </w:r>
      <w:r w:rsidR="00360FA5" w:rsidRPr="00E31957">
        <w:rPr>
          <w:rFonts w:asciiTheme="minorHAnsi" w:hAnsiTheme="minorHAnsi" w:cstheme="minorHAnsi"/>
        </w:rPr>
        <w:t xml:space="preserve"> personal development skills of leadership, communication</w:t>
      </w:r>
      <w:r w:rsidR="009146B0">
        <w:rPr>
          <w:rFonts w:asciiTheme="minorHAnsi" w:hAnsiTheme="minorHAnsi" w:cstheme="minorHAnsi"/>
        </w:rPr>
        <w:t>,</w:t>
      </w:r>
      <w:r w:rsidR="00360FA5" w:rsidRPr="00E31957">
        <w:rPr>
          <w:rFonts w:asciiTheme="minorHAnsi" w:hAnsiTheme="minorHAnsi" w:cstheme="minorHAnsi"/>
        </w:rPr>
        <w:t xml:space="preserve"> and </w:t>
      </w:r>
      <w:r w:rsidRPr="00E31957">
        <w:rPr>
          <w:rFonts w:asciiTheme="minorHAnsi" w:hAnsiTheme="minorHAnsi" w:cstheme="minorHAnsi"/>
        </w:rPr>
        <w:t xml:space="preserve">collaboration through workshops and virtual classroom </w:t>
      </w:r>
      <w:proofErr w:type="gramStart"/>
      <w:r w:rsidRPr="00E31957">
        <w:rPr>
          <w:rFonts w:asciiTheme="minorHAnsi" w:hAnsiTheme="minorHAnsi" w:cstheme="minorHAnsi"/>
        </w:rPr>
        <w:t>trainings</w:t>
      </w:r>
      <w:proofErr w:type="gramEnd"/>
      <w:r w:rsidRPr="00E31957">
        <w:rPr>
          <w:rFonts w:asciiTheme="minorHAnsi" w:hAnsiTheme="minorHAnsi" w:cstheme="minorHAnsi"/>
        </w:rPr>
        <w:t xml:space="preserve"> </w:t>
      </w:r>
    </w:p>
    <w:p w14:paraId="31833645" w14:textId="77777777" w:rsidR="00D010A3" w:rsidRPr="003B19FB" w:rsidRDefault="00D010A3" w:rsidP="007C5C85">
      <w:pPr>
        <w:rPr>
          <w:rFonts w:asciiTheme="minorHAnsi" w:hAnsiTheme="minorHAnsi" w:cstheme="minorHAnsi"/>
        </w:rPr>
      </w:pPr>
    </w:p>
    <w:p w14:paraId="7D34B194" w14:textId="0BCB961B" w:rsidR="007C5C85" w:rsidRPr="003B19FB" w:rsidRDefault="007C5C85" w:rsidP="00E84CDA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Laboratory Operations Manager</w:t>
      </w:r>
      <w:r w:rsidRPr="003B19FB">
        <w:rPr>
          <w:rFonts w:asciiTheme="minorHAnsi" w:hAnsiTheme="minorHAnsi" w:cstheme="minorHAnsi"/>
        </w:rPr>
        <w:tab/>
      </w:r>
      <w:r w:rsidR="002D29B6">
        <w:rPr>
          <w:rFonts w:asciiTheme="minorHAnsi" w:hAnsiTheme="minorHAnsi" w:cstheme="minorHAnsi"/>
        </w:rPr>
        <w:t>June 2021</w:t>
      </w:r>
      <w:r w:rsidRPr="003B19FB">
        <w:rPr>
          <w:rFonts w:asciiTheme="minorHAnsi" w:hAnsiTheme="minorHAnsi" w:cstheme="minorHAnsi"/>
        </w:rPr>
        <w:t xml:space="preserve"> </w:t>
      </w:r>
      <w:r w:rsidR="002D29B6">
        <w:rPr>
          <w:rFonts w:asciiTheme="minorHAnsi" w:hAnsiTheme="minorHAnsi" w:cstheme="minorHAnsi"/>
        </w:rPr>
        <w:t xml:space="preserve">– June </w:t>
      </w:r>
      <w:r w:rsidRPr="003B19FB">
        <w:rPr>
          <w:rFonts w:asciiTheme="minorHAnsi" w:hAnsiTheme="minorHAnsi" w:cstheme="minorHAnsi"/>
        </w:rPr>
        <w:t>20</w:t>
      </w:r>
      <w:r w:rsidR="002D29B6">
        <w:rPr>
          <w:rFonts w:asciiTheme="minorHAnsi" w:hAnsiTheme="minorHAnsi" w:cstheme="minorHAnsi"/>
        </w:rPr>
        <w:t>22</w:t>
      </w:r>
    </w:p>
    <w:p w14:paraId="698D883A" w14:textId="11C5C039" w:rsidR="007C5C85" w:rsidRPr="003B19FB" w:rsidRDefault="002D29B6" w:rsidP="007C5C85">
      <w:pPr>
        <w:rPr>
          <w:rFonts w:asciiTheme="minorHAnsi" w:hAnsiTheme="minorHAnsi" w:cstheme="minorHAnsi"/>
        </w:rPr>
      </w:pPr>
      <w:r w:rsidRPr="00962833">
        <w:rPr>
          <w:rFonts w:asciiTheme="minorHAnsi" w:hAnsiTheme="minorHAnsi" w:cstheme="minorHAnsi"/>
          <w:b/>
          <w:i/>
          <w:iCs/>
        </w:rPr>
        <w:t>Bowles Agroecology Lab</w:t>
      </w:r>
      <w:r w:rsidR="007C5C85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Berkeley</w:t>
      </w:r>
      <w:r w:rsidR="00D010A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CA</w:t>
      </w:r>
    </w:p>
    <w:p w14:paraId="71CD1D79" w14:textId="22C9C74C" w:rsidR="00E31957" w:rsidRDefault="00012EA2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Tested and developed protocol for analyzing phosphorous concentration in soil samples derived from other previous methods </w:t>
      </w:r>
    </w:p>
    <w:p w14:paraId="7F6D3B04" w14:textId="31EF7006" w:rsidR="00E31957" w:rsidRDefault="00012EA2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Performed several other routine </w:t>
      </w:r>
      <w:r w:rsidR="00C07D89" w:rsidRPr="00E31957">
        <w:rPr>
          <w:rFonts w:asciiTheme="minorHAnsi" w:hAnsiTheme="minorHAnsi" w:cstheme="minorHAnsi"/>
        </w:rPr>
        <w:t xml:space="preserve">protocols to contribute to graduate and post-graduate student research </w:t>
      </w:r>
    </w:p>
    <w:p w14:paraId="28B79705" w14:textId="49A95F9C" w:rsidR="00E31957" w:rsidRDefault="00C07D89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Acted as safety coordinator to monitor proper storage and containment of chemicals, train new staff on basic safety precautions, and to maintain proper hazardous waste disposal </w:t>
      </w:r>
    </w:p>
    <w:p w14:paraId="1E285152" w14:textId="01C5BDD1" w:rsidR="00E31957" w:rsidRDefault="00C07D89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Implemented nitrile glove and plastic recycling programs to improve lab sustainability </w:t>
      </w:r>
    </w:p>
    <w:p w14:paraId="09E85BF9" w14:textId="394919F5" w:rsidR="00E31957" w:rsidRDefault="00C07D89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Supervised the scheduling and </w:t>
      </w:r>
      <w:r w:rsidR="00CE2096" w:rsidRPr="00E31957">
        <w:rPr>
          <w:rFonts w:asciiTheme="minorHAnsi" w:hAnsiTheme="minorHAnsi" w:cstheme="minorHAnsi"/>
        </w:rPr>
        <w:t xml:space="preserve">general training of 7 undergraduate researchers </w:t>
      </w:r>
    </w:p>
    <w:p w14:paraId="302DD67C" w14:textId="448A36C9" w:rsidR="007C5C85" w:rsidRPr="00E31957" w:rsidRDefault="00CE2096" w:rsidP="00E319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Navigated supply shortage of necessary consumables due to COVID-19 </w:t>
      </w:r>
    </w:p>
    <w:p w14:paraId="314656BB" w14:textId="77777777" w:rsidR="00A70A80" w:rsidRPr="003B19FB" w:rsidRDefault="00A70A80" w:rsidP="007C5C85">
      <w:pPr>
        <w:rPr>
          <w:rFonts w:asciiTheme="minorHAnsi" w:hAnsiTheme="minorHAnsi" w:cstheme="minorHAnsi"/>
        </w:rPr>
      </w:pPr>
    </w:p>
    <w:p w14:paraId="698A234B" w14:textId="48934C76" w:rsidR="007C5C85" w:rsidRPr="003B19FB" w:rsidRDefault="002D29B6" w:rsidP="00E84CDA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Undergraduate Research Assistant</w:t>
      </w:r>
      <w:r w:rsidR="007C5C85" w:rsidRPr="003B19FB">
        <w:rPr>
          <w:rFonts w:asciiTheme="minorHAnsi" w:hAnsiTheme="minorHAnsi" w:cstheme="minorHAnsi"/>
        </w:rPr>
        <w:tab/>
      </w:r>
      <w:r w:rsidR="004F30F4">
        <w:rPr>
          <w:rFonts w:asciiTheme="minorHAnsi" w:hAnsiTheme="minorHAnsi" w:cstheme="minorHAnsi"/>
        </w:rPr>
        <w:t>October</w:t>
      </w:r>
      <w:r>
        <w:rPr>
          <w:rFonts w:asciiTheme="minorHAnsi" w:hAnsiTheme="minorHAnsi" w:cstheme="minorHAnsi"/>
        </w:rPr>
        <w:t xml:space="preserve"> 2020 – </w:t>
      </w:r>
      <w:r w:rsidR="004F30F4">
        <w:rPr>
          <w:rFonts w:asciiTheme="minorHAnsi" w:hAnsiTheme="minorHAnsi" w:cstheme="minorHAnsi"/>
        </w:rPr>
        <w:t>May</w:t>
      </w:r>
      <w:r w:rsidR="007C5C85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21</w:t>
      </w:r>
    </w:p>
    <w:p w14:paraId="7378E2B0" w14:textId="6A6C054C" w:rsidR="007C5C85" w:rsidRPr="002D29B6" w:rsidRDefault="002D29B6" w:rsidP="007C5C85">
      <w:pPr>
        <w:rPr>
          <w:rFonts w:asciiTheme="minorHAnsi" w:hAnsiTheme="minorHAnsi" w:cstheme="minorHAnsi"/>
          <w:bCs/>
        </w:rPr>
      </w:pPr>
      <w:r w:rsidRPr="00962833">
        <w:rPr>
          <w:rFonts w:asciiTheme="minorHAnsi" w:hAnsiTheme="minorHAnsi" w:cstheme="minorHAnsi"/>
          <w:b/>
          <w:i/>
          <w:iCs/>
        </w:rPr>
        <w:t>Bowles Agroecology Lab</w:t>
      </w:r>
      <w:r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Cs/>
        </w:rPr>
        <w:t>Berkeley</w:t>
      </w:r>
      <w:r w:rsidR="00D010A3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CA</w:t>
      </w:r>
    </w:p>
    <w:p w14:paraId="1979F865" w14:textId="6DECDDB8" w:rsidR="00E31957" w:rsidRDefault="008A773E" w:rsidP="00E3195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>Performed laboratory tasks associated with furthering the research of doctoral students, including chemical and geological procedures</w:t>
      </w:r>
      <w:r w:rsidR="00CE5599" w:rsidRPr="00E31957">
        <w:rPr>
          <w:rFonts w:asciiTheme="minorHAnsi" w:hAnsiTheme="minorHAnsi" w:cstheme="minorHAnsi"/>
        </w:rPr>
        <w:t xml:space="preserve"> for analysis of organic samples</w:t>
      </w:r>
      <w:r w:rsidRPr="00E31957">
        <w:rPr>
          <w:rFonts w:asciiTheme="minorHAnsi" w:hAnsiTheme="minorHAnsi" w:cstheme="minorHAnsi"/>
        </w:rPr>
        <w:t xml:space="preserve"> </w:t>
      </w:r>
    </w:p>
    <w:p w14:paraId="2BA46FB9" w14:textId="44759549" w:rsidR="00E31957" w:rsidRDefault="00CE5599" w:rsidP="00E3195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Prepared reagents and </w:t>
      </w:r>
      <w:r w:rsidR="00A70A80" w:rsidRPr="00E31957">
        <w:rPr>
          <w:rFonts w:asciiTheme="minorHAnsi" w:hAnsiTheme="minorHAnsi" w:cstheme="minorHAnsi"/>
        </w:rPr>
        <w:t xml:space="preserve">solutions to be used in experimentation </w:t>
      </w:r>
    </w:p>
    <w:p w14:paraId="31D50169" w14:textId="28AB894B" w:rsidR="00954441" w:rsidRPr="009146B0" w:rsidRDefault="008A773E" w:rsidP="009146B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>Maintained a</w:t>
      </w:r>
      <w:r w:rsidR="00A70A80" w:rsidRPr="00E31957">
        <w:rPr>
          <w:rFonts w:asciiTheme="minorHAnsi" w:hAnsiTheme="minorHAnsi" w:cstheme="minorHAnsi"/>
        </w:rPr>
        <w:t>n</w:t>
      </w:r>
      <w:r w:rsidRPr="00E31957">
        <w:rPr>
          <w:rFonts w:asciiTheme="minorHAnsi" w:hAnsiTheme="minorHAnsi" w:cstheme="minorHAnsi"/>
        </w:rPr>
        <w:t xml:space="preserve"> efficient </w:t>
      </w:r>
      <w:r w:rsidR="00CE5599" w:rsidRPr="00E31957">
        <w:rPr>
          <w:rFonts w:asciiTheme="minorHAnsi" w:hAnsiTheme="minorHAnsi" w:cstheme="minorHAnsi"/>
        </w:rPr>
        <w:t xml:space="preserve">lab space by cleaning glassware and other commonly used materials, implementing an organizational storage system and </w:t>
      </w:r>
      <w:r w:rsidR="00A70A80" w:rsidRPr="00E31957">
        <w:rPr>
          <w:rFonts w:asciiTheme="minorHAnsi" w:hAnsiTheme="minorHAnsi" w:cstheme="minorHAnsi"/>
        </w:rPr>
        <w:t xml:space="preserve">regularly disposing of trash and </w:t>
      </w:r>
      <w:proofErr w:type="gramStart"/>
      <w:r w:rsidR="00A70A80" w:rsidRPr="00E31957">
        <w:rPr>
          <w:rFonts w:asciiTheme="minorHAnsi" w:hAnsiTheme="minorHAnsi" w:cstheme="minorHAnsi"/>
        </w:rPr>
        <w:t>recycling</w:t>
      </w:r>
      <w:proofErr w:type="gramEnd"/>
      <w:r w:rsidR="00A70A80" w:rsidRPr="00E31957">
        <w:rPr>
          <w:rFonts w:asciiTheme="minorHAnsi" w:hAnsiTheme="minorHAnsi" w:cstheme="minorHAnsi"/>
        </w:rPr>
        <w:t xml:space="preserve"> </w:t>
      </w:r>
    </w:p>
    <w:p w14:paraId="70F36652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Education</w:t>
      </w:r>
    </w:p>
    <w:p w14:paraId="44A9403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B091FD" w14:textId="1D661247" w:rsidR="00ED47DA" w:rsidRDefault="00ED47DA" w:rsidP="00ED47DA">
      <w:pPr>
        <w:tabs>
          <w:tab w:val="left" w:pos="720"/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Columbia University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September 2023 - Present</w:t>
      </w:r>
    </w:p>
    <w:p w14:paraId="51D84498" w14:textId="5AC951A7" w:rsidR="00ED47DA" w:rsidRDefault="00ED47DA" w:rsidP="00ED47DA">
      <w:pPr>
        <w:tabs>
          <w:tab w:val="left" w:pos="720"/>
          <w:tab w:val="right" w:pos="9360"/>
        </w:tabs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Joseph L. Mailman School of Public Health </w:t>
      </w:r>
      <w:r>
        <w:rPr>
          <w:rFonts w:asciiTheme="minorHAnsi" w:hAnsiTheme="minorHAnsi" w:cstheme="minorHAnsi"/>
        </w:rPr>
        <w:tab/>
      </w:r>
    </w:p>
    <w:p w14:paraId="2B048CA5" w14:textId="0D8BF989" w:rsidR="00ED47DA" w:rsidRDefault="00ED47DA" w:rsidP="00E84CDA">
      <w:pPr>
        <w:tabs>
          <w:tab w:val="left" w:pos="720"/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Doctor of Philosophy in Environmental Health Sciences </w:t>
      </w:r>
    </w:p>
    <w:p w14:paraId="6B943ED9" w14:textId="77777777" w:rsidR="00ED47DA" w:rsidRDefault="00ED47DA" w:rsidP="00E84CDA">
      <w:pPr>
        <w:tabs>
          <w:tab w:val="left" w:pos="720"/>
          <w:tab w:val="right" w:pos="9360"/>
        </w:tabs>
        <w:rPr>
          <w:rFonts w:asciiTheme="minorHAnsi" w:hAnsiTheme="minorHAnsi" w:cstheme="minorHAnsi"/>
        </w:rPr>
      </w:pPr>
    </w:p>
    <w:p w14:paraId="2C124618" w14:textId="70CC6038" w:rsidR="00A90527" w:rsidRPr="003B19FB" w:rsidRDefault="007D1DAD" w:rsidP="00E84CDA">
      <w:pPr>
        <w:tabs>
          <w:tab w:val="left" w:pos="720"/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California, Berkeley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Aug</w:t>
      </w:r>
      <w:r w:rsidR="00F864A9">
        <w:rPr>
          <w:rFonts w:asciiTheme="minorHAnsi" w:hAnsiTheme="minorHAnsi" w:cstheme="minorHAnsi"/>
        </w:rPr>
        <w:t>ust</w:t>
      </w:r>
      <w:r>
        <w:rPr>
          <w:rFonts w:asciiTheme="minorHAnsi" w:hAnsiTheme="minorHAnsi" w:cstheme="minorHAnsi"/>
        </w:rPr>
        <w:t xml:space="preserve"> 2020 –</w:t>
      </w:r>
      <w:r w:rsidR="00C7161D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May 2022</w:t>
      </w:r>
    </w:p>
    <w:p w14:paraId="2FA1E711" w14:textId="53AF8F1B" w:rsidR="00A90527" w:rsidRPr="003B19FB" w:rsidRDefault="00E3195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Bachelor of Arts Degree</w:t>
      </w:r>
      <w:r w:rsidR="007D1DAD">
        <w:rPr>
          <w:rFonts w:asciiTheme="minorHAnsi" w:hAnsiTheme="minorHAnsi" w:cstheme="minorHAnsi"/>
        </w:rPr>
        <w:t xml:space="preserve"> in Chemistry</w:t>
      </w:r>
      <w:r>
        <w:rPr>
          <w:rFonts w:asciiTheme="minorHAnsi" w:hAnsiTheme="minorHAnsi" w:cstheme="minorHAnsi"/>
        </w:rPr>
        <w:t xml:space="preserve">, </w:t>
      </w:r>
      <w:r w:rsidR="007D1DAD">
        <w:rPr>
          <w:rFonts w:asciiTheme="minorHAnsi" w:hAnsiTheme="minorHAnsi" w:cstheme="minorHAnsi"/>
        </w:rPr>
        <w:t>Minor in Toxicology</w:t>
      </w:r>
    </w:p>
    <w:p w14:paraId="712A477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E05C88C" w14:textId="0E5F6E34" w:rsidR="00EA2F62" w:rsidRPr="003B19FB" w:rsidRDefault="007D1DAD" w:rsidP="00E84CDA">
      <w:pPr>
        <w:tabs>
          <w:tab w:val="left" w:pos="720"/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Irvine Valley College</w:t>
      </w:r>
      <w:r w:rsidR="00962833">
        <w:rPr>
          <w:rFonts w:asciiTheme="minorHAnsi" w:hAnsiTheme="minorHAnsi" w:cstheme="minorHAnsi"/>
        </w:rPr>
        <w:t xml:space="preserve"> (transferred)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2019 –</w:t>
      </w:r>
      <w:r w:rsidR="00C7161D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May </w:t>
      </w:r>
      <w:r w:rsidR="00C7161D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6EBF06DF" w14:textId="63D59E8A" w:rsidR="00A90527" w:rsidRPr="003B19FB" w:rsidRDefault="00E3195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Associate in Arts Degree in Natural Sciences and Mathematics, </w:t>
      </w:r>
      <w:r w:rsidR="007D1DAD">
        <w:rPr>
          <w:rFonts w:asciiTheme="minorHAnsi" w:hAnsiTheme="minorHAnsi" w:cstheme="minorHAnsi"/>
        </w:rPr>
        <w:t>Major in Chemistry</w:t>
      </w:r>
    </w:p>
    <w:p w14:paraId="317780D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0976ED5" w14:textId="15300248" w:rsidR="00EA2F62" w:rsidRPr="003B19FB" w:rsidRDefault="007D1DAD" w:rsidP="00E84CDA">
      <w:pPr>
        <w:tabs>
          <w:tab w:val="left" w:pos="720"/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Colorado State University</w:t>
      </w:r>
      <w:r w:rsidR="00962833">
        <w:rPr>
          <w:rFonts w:asciiTheme="minorHAnsi" w:hAnsiTheme="minorHAnsi" w:cstheme="minorHAnsi"/>
        </w:rPr>
        <w:t xml:space="preserve"> (transferred)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 2018 –</w:t>
      </w:r>
      <w:r w:rsidR="00C7161D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May </w:t>
      </w:r>
      <w:r w:rsidR="00C7161D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</w:p>
    <w:p w14:paraId="4636338E" w14:textId="6DD43814" w:rsidR="00A90527" w:rsidRPr="003B19FB" w:rsidRDefault="007D1DA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Dual Major in Biomedical and Mechanical Engineering</w:t>
      </w:r>
    </w:p>
    <w:p w14:paraId="2864BB1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A05423B" w14:textId="2CF5BF85" w:rsidR="00A90527" w:rsidRPr="003B19FB" w:rsidRDefault="00251FA2" w:rsidP="00BB04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66CAB03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247CB40" w14:textId="094292F9" w:rsidR="00236650" w:rsidRPr="003B19FB" w:rsidRDefault="00236650" w:rsidP="00E84CDA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Cal Grant </w:t>
      </w:r>
      <w:r w:rsidR="00E12098">
        <w:rPr>
          <w:rFonts w:asciiTheme="minorHAnsi" w:hAnsiTheme="minorHAnsi" w:cstheme="minorHAnsi"/>
          <w:b/>
        </w:rPr>
        <w:t xml:space="preserve">A </w:t>
      </w:r>
      <w:r>
        <w:rPr>
          <w:rFonts w:asciiTheme="minorHAnsi" w:hAnsiTheme="minorHAnsi" w:cstheme="minorHAnsi"/>
          <w:b/>
        </w:rPr>
        <w:t xml:space="preserve">Competitive Award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 – Spring 2021</w:t>
      </w:r>
    </w:p>
    <w:p w14:paraId="48A18306" w14:textId="036D6D73" w:rsidR="00236650" w:rsidRDefault="00F40C8B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Federal Scholarship awarded to students transferring from a California Community College to a California State University, one of the Universities of California or </w:t>
      </w:r>
      <w:r w:rsidR="00195F18">
        <w:rPr>
          <w:rFonts w:asciiTheme="minorHAnsi" w:hAnsiTheme="minorHAnsi" w:cstheme="minorHAnsi"/>
        </w:rPr>
        <w:t xml:space="preserve">an eligible </w:t>
      </w:r>
      <w:r>
        <w:rPr>
          <w:rFonts w:asciiTheme="minorHAnsi" w:hAnsiTheme="minorHAnsi" w:cstheme="minorHAnsi"/>
        </w:rPr>
        <w:t xml:space="preserve">Private College. 13,000 awards are offered per year. Selection is based on FASFA </w:t>
      </w:r>
      <w:r w:rsidR="00195F1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pplication and</w:t>
      </w:r>
      <w:r w:rsidR="00195F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GPA</w:t>
      </w:r>
      <w:r w:rsidR="00E1209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</w:t>
      </w:r>
    </w:p>
    <w:p w14:paraId="237F3682" w14:textId="77777777" w:rsidR="00F40C8B" w:rsidRDefault="00F40C8B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08D72592" w14:textId="1B7A1E64" w:rsidR="00A90527" w:rsidRPr="003B19FB" w:rsidRDefault="00BB04BE" w:rsidP="00E84CDA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Magna Cum Laude</w:t>
      </w:r>
      <w:r w:rsidR="005B1D6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May </w:t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40C9019E" w14:textId="62D8AEF0" w:rsidR="00A90527" w:rsidRPr="003B19FB" w:rsidRDefault="00E12098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Recognition of academic excellence awarded for 3.75 to 3.99 GPA. Given graduation honors for </w:t>
      </w:r>
      <w:r w:rsidR="00236650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ssociate in </w:t>
      </w:r>
      <w:r w:rsidR="00236650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rts in Natural Sciences and Mathematics</w:t>
      </w:r>
      <w:r w:rsidR="00BB04BE">
        <w:rPr>
          <w:rFonts w:asciiTheme="minorHAnsi" w:hAnsiTheme="minorHAnsi" w:cstheme="minorHAnsi"/>
        </w:rPr>
        <w:t xml:space="preserve"> degree from Irvine Valley College</w:t>
      </w:r>
      <w:r>
        <w:rPr>
          <w:rFonts w:asciiTheme="minorHAnsi" w:hAnsiTheme="minorHAnsi" w:cstheme="minorHAnsi"/>
        </w:rPr>
        <w:t>.</w:t>
      </w:r>
      <w:r w:rsidR="00BB04BE">
        <w:rPr>
          <w:rFonts w:asciiTheme="minorHAnsi" w:hAnsiTheme="minorHAnsi" w:cstheme="minorHAnsi"/>
        </w:rPr>
        <w:t xml:space="preserve"> </w:t>
      </w:r>
    </w:p>
    <w:p w14:paraId="7A4FF15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7EAD333" w14:textId="6387D58C" w:rsidR="00A90527" w:rsidRPr="003B19FB" w:rsidRDefault="00BB04BE" w:rsidP="00E84CDA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IGETC Certificate of Achievement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2020</w:t>
      </w:r>
    </w:p>
    <w:p w14:paraId="36B52CB6" w14:textId="031A0978" w:rsidR="00A90527" w:rsidRPr="003B19FB" w:rsidRDefault="003847A8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Intersegmental General Education Transfer Curriculum completion of 60 UC-transferable units that satisfy 7 subject areas with a minimum GPA of 2.4. </w:t>
      </w:r>
    </w:p>
    <w:p w14:paraId="5F810C2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4BBD2F6" w14:textId="5B6DAD54" w:rsidR="00A90527" w:rsidRPr="003B19FB" w:rsidRDefault="00236650" w:rsidP="00E84CDA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Presidential Academic Recognition Scholarship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Fall 2018 – Spring 2019</w:t>
      </w:r>
    </w:p>
    <w:p w14:paraId="609314C0" w14:textId="255D1B91" w:rsidR="00A90527" w:rsidRPr="003B19FB" w:rsidRDefault="00462FAE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$50,000 scholarship awarded based on prior academic achievement and potential to contribute to the institution’s excellence in the chosen field of study. Total amount distributed over </w:t>
      </w:r>
      <w:r w:rsidR="00743618">
        <w:rPr>
          <w:rFonts w:asciiTheme="minorHAnsi" w:hAnsiTheme="minorHAnsi" w:cstheme="minorHAnsi"/>
        </w:rPr>
        <w:t>5-year</w:t>
      </w:r>
      <w:r>
        <w:rPr>
          <w:rFonts w:asciiTheme="minorHAnsi" w:hAnsiTheme="minorHAnsi" w:cstheme="minorHAnsi"/>
        </w:rPr>
        <w:t xml:space="preserve"> program.  </w:t>
      </w:r>
    </w:p>
    <w:p w14:paraId="7B1388E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7780286" w14:textId="0A6F7852" w:rsidR="00251FA2" w:rsidRPr="003B19FB" w:rsidRDefault="002D28A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Leadership</w:t>
      </w:r>
      <w:r w:rsidR="00CC7C6C">
        <w:rPr>
          <w:rFonts w:asciiTheme="minorHAnsi" w:hAnsiTheme="minorHAnsi" w:cstheme="minorHAnsi"/>
        </w:rPr>
        <w:t xml:space="preserve"> Roles</w:t>
      </w:r>
    </w:p>
    <w:p w14:paraId="206B5687" w14:textId="7167920A" w:rsidR="00A90527" w:rsidRDefault="00A90527" w:rsidP="00A90527">
      <w:pPr>
        <w:rPr>
          <w:rFonts w:asciiTheme="minorHAnsi" w:hAnsiTheme="minorHAnsi" w:cstheme="minorHAnsi"/>
        </w:rPr>
      </w:pPr>
    </w:p>
    <w:p w14:paraId="24BEC328" w14:textId="111C7E1C" w:rsidR="00CC7C6C" w:rsidRDefault="00CC7C6C" w:rsidP="00CC7C6C">
      <w:pPr>
        <w:tabs>
          <w:tab w:val="righ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Berkeley Engineers and Mentors (B.E.A.M) Club</w:t>
      </w:r>
      <w:r w:rsidRPr="003B19FB">
        <w:rPr>
          <w:rFonts w:asciiTheme="minorHAnsi" w:hAnsiTheme="minorHAnsi" w:cstheme="minorHAnsi"/>
        </w:rPr>
        <w:tab/>
      </w:r>
    </w:p>
    <w:p w14:paraId="0894D96D" w14:textId="5EB1041E" w:rsidR="00CC7C6C" w:rsidRDefault="00CC7C6C" w:rsidP="00E84CDA">
      <w:pPr>
        <w:tabs>
          <w:tab w:val="right" w:pos="9270"/>
        </w:tabs>
        <w:rPr>
          <w:rFonts w:asciiTheme="minorHAnsi" w:hAnsiTheme="minorHAnsi" w:cstheme="minorHAnsi"/>
        </w:rPr>
      </w:pPr>
      <w:r w:rsidRPr="00962833">
        <w:rPr>
          <w:rFonts w:asciiTheme="minorHAnsi" w:hAnsiTheme="minorHAnsi" w:cstheme="minorHAnsi"/>
          <w:b/>
          <w:bCs/>
          <w:i/>
          <w:iCs/>
        </w:rPr>
        <w:t>Site Leader Committee Member</w:t>
      </w:r>
      <w:r>
        <w:rPr>
          <w:rFonts w:asciiTheme="minorHAnsi" w:hAnsiTheme="minorHAnsi" w:cstheme="minorHAnsi"/>
        </w:rPr>
        <w:t xml:space="preserve"> </w:t>
      </w:r>
      <w:r w:rsidR="007566E1">
        <w:rPr>
          <w:rFonts w:asciiTheme="minorHAnsi" w:hAnsiTheme="minorHAnsi" w:cstheme="minorHAnsi"/>
        </w:rPr>
        <w:tab/>
        <w:t>Fall 2021 – Spring 2022</w:t>
      </w:r>
    </w:p>
    <w:p w14:paraId="52AEF077" w14:textId="0CD4D3D4" w:rsidR="00E31957" w:rsidRDefault="003D4E60" w:rsidP="00E319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Lead a “site” group of </w:t>
      </w:r>
      <w:r w:rsidR="004F30F4">
        <w:rPr>
          <w:rFonts w:asciiTheme="minorHAnsi" w:hAnsiTheme="minorHAnsi" w:cstheme="minorHAnsi"/>
        </w:rPr>
        <w:t>four</w:t>
      </w:r>
      <w:r w:rsidRPr="00E31957">
        <w:rPr>
          <w:rFonts w:asciiTheme="minorHAnsi" w:hAnsiTheme="minorHAnsi" w:cstheme="minorHAnsi"/>
        </w:rPr>
        <w:t xml:space="preserve"> to</w:t>
      </w:r>
      <w:r w:rsidR="004F30F4">
        <w:rPr>
          <w:rFonts w:asciiTheme="minorHAnsi" w:hAnsiTheme="minorHAnsi" w:cstheme="minorHAnsi"/>
        </w:rPr>
        <w:t xml:space="preserve"> six</w:t>
      </w:r>
      <w:r w:rsidRPr="00E31957">
        <w:rPr>
          <w:rFonts w:asciiTheme="minorHAnsi" w:hAnsiTheme="minorHAnsi" w:cstheme="minorHAnsi"/>
        </w:rPr>
        <w:t xml:space="preserve"> student mentors in organizing and teaching weekly STEM-centered lessons to a group of 10 to 20 elementary school students</w:t>
      </w:r>
      <w:r w:rsidR="000E248E" w:rsidRPr="00E31957">
        <w:rPr>
          <w:rFonts w:asciiTheme="minorHAnsi" w:hAnsiTheme="minorHAnsi" w:cstheme="minorHAnsi"/>
        </w:rPr>
        <w:t xml:space="preserve"> with limited accessibility to science curriculum</w:t>
      </w:r>
      <w:r w:rsidRPr="00E31957">
        <w:rPr>
          <w:rFonts w:asciiTheme="minorHAnsi" w:hAnsiTheme="minorHAnsi" w:cstheme="minorHAnsi"/>
        </w:rPr>
        <w:t xml:space="preserve"> </w:t>
      </w:r>
    </w:p>
    <w:p w14:paraId="271277B2" w14:textId="3302D1A2" w:rsidR="00E31957" w:rsidRDefault="003D4E60" w:rsidP="00E319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>Held additional weekly meetings to p</w:t>
      </w:r>
      <w:r w:rsidR="000E248E" w:rsidRPr="00E31957">
        <w:rPr>
          <w:rFonts w:asciiTheme="minorHAnsi" w:hAnsiTheme="minorHAnsi" w:cstheme="minorHAnsi"/>
        </w:rPr>
        <w:t xml:space="preserve">lan the group’s individual responsibilities, supplies needed and to answer questions </w:t>
      </w:r>
    </w:p>
    <w:p w14:paraId="67960D71" w14:textId="77B2653F" w:rsidR="00E31957" w:rsidRDefault="003D0BFB" w:rsidP="00E319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Provided personalized feedback to each group member after the lesson to continue progress and build confidence among the group </w:t>
      </w:r>
    </w:p>
    <w:p w14:paraId="305ED666" w14:textId="6B09F2BE" w:rsidR="00E31957" w:rsidRDefault="003D0BFB" w:rsidP="00E319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lastRenderedPageBreak/>
        <w:t>Coordinated weekly group bonding activities to encourage team</w:t>
      </w:r>
      <w:r w:rsidR="00954441">
        <w:rPr>
          <w:rFonts w:asciiTheme="minorHAnsi" w:hAnsiTheme="minorHAnsi" w:cstheme="minorHAnsi"/>
        </w:rPr>
        <w:t xml:space="preserve">work </w:t>
      </w:r>
      <w:r w:rsidRPr="00E31957">
        <w:rPr>
          <w:rFonts w:asciiTheme="minorHAnsi" w:hAnsiTheme="minorHAnsi" w:cstheme="minorHAnsi"/>
        </w:rPr>
        <w:t xml:space="preserve">and </w:t>
      </w:r>
      <w:r w:rsidR="00954441">
        <w:rPr>
          <w:rFonts w:asciiTheme="minorHAnsi" w:hAnsiTheme="minorHAnsi" w:cstheme="minorHAnsi"/>
        </w:rPr>
        <w:t xml:space="preserve">to boost </w:t>
      </w:r>
      <w:r w:rsidRPr="00E31957">
        <w:rPr>
          <w:rFonts w:asciiTheme="minorHAnsi" w:hAnsiTheme="minorHAnsi" w:cstheme="minorHAnsi"/>
        </w:rPr>
        <w:t xml:space="preserve">morale </w:t>
      </w:r>
    </w:p>
    <w:p w14:paraId="103EE6B3" w14:textId="55E91CFD" w:rsidR="00CC7C6C" w:rsidRPr="00E31957" w:rsidRDefault="003D0BFB" w:rsidP="00E319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Supervised the creation of end-of-year lesson based on </w:t>
      </w:r>
      <w:r w:rsidR="006C35A1" w:rsidRPr="00E31957">
        <w:rPr>
          <w:rFonts w:asciiTheme="minorHAnsi" w:hAnsiTheme="minorHAnsi" w:cstheme="minorHAnsi"/>
        </w:rPr>
        <w:t xml:space="preserve">student’s interests </w:t>
      </w:r>
    </w:p>
    <w:p w14:paraId="26F8E5C8" w14:textId="3593FAF4" w:rsidR="000E248E" w:rsidRDefault="000E248E" w:rsidP="00A90527">
      <w:pPr>
        <w:rPr>
          <w:rFonts w:asciiTheme="minorHAnsi" w:hAnsiTheme="minorHAnsi" w:cstheme="minorHAnsi"/>
        </w:rPr>
      </w:pPr>
    </w:p>
    <w:p w14:paraId="4098A4DC" w14:textId="77777777" w:rsidR="004F30F4" w:rsidRDefault="004F30F4" w:rsidP="00E84CDA">
      <w:pPr>
        <w:tabs>
          <w:tab w:val="right" w:pos="9270"/>
        </w:tabs>
        <w:rPr>
          <w:rFonts w:asciiTheme="minorHAnsi" w:hAnsiTheme="minorHAnsi" w:cstheme="minorHAnsi"/>
          <w:b/>
          <w:bCs/>
          <w:i/>
          <w:iCs/>
        </w:rPr>
      </w:pPr>
    </w:p>
    <w:p w14:paraId="2905E70E" w14:textId="4FDF3247" w:rsidR="000E248E" w:rsidRDefault="000E248E" w:rsidP="00E84CDA">
      <w:pPr>
        <w:tabs>
          <w:tab w:val="right" w:pos="9270"/>
        </w:tabs>
        <w:rPr>
          <w:rFonts w:asciiTheme="minorHAnsi" w:hAnsiTheme="minorHAnsi" w:cstheme="minorHAnsi"/>
        </w:rPr>
      </w:pPr>
      <w:r w:rsidRPr="00962833">
        <w:rPr>
          <w:rFonts w:asciiTheme="minorHAnsi" w:hAnsiTheme="minorHAnsi" w:cstheme="minorHAnsi"/>
          <w:b/>
          <w:bCs/>
          <w:i/>
          <w:iCs/>
        </w:rPr>
        <w:t>Mentor Development Committee Member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Fall 2021 – Spring 2022</w:t>
      </w:r>
    </w:p>
    <w:p w14:paraId="02F42387" w14:textId="3AF9684F" w:rsidR="00E31957" w:rsidRDefault="006C35A1" w:rsidP="00E3195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Developed and presented two curated lessons for the entire club staff of over 100 mentors based on classroom management and how to be adaptable </w:t>
      </w:r>
    </w:p>
    <w:p w14:paraId="04E65D06" w14:textId="7F69650E" w:rsidR="00E31957" w:rsidRDefault="006C35A1" w:rsidP="00E3195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Contributed to the planning and execution of </w:t>
      </w:r>
      <w:r w:rsidR="004F30F4">
        <w:rPr>
          <w:rFonts w:asciiTheme="minorHAnsi" w:hAnsiTheme="minorHAnsi" w:cstheme="minorHAnsi"/>
        </w:rPr>
        <w:t>eight</w:t>
      </w:r>
      <w:r w:rsidRPr="00E31957">
        <w:rPr>
          <w:rFonts w:asciiTheme="minorHAnsi" w:hAnsiTheme="minorHAnsi" w:cstheme="minorHAnsi"/>
        </w:rPr>
        <w:t xml:space="preserve"> other lessons to further grow the member’s leadership skills and interpersonal relationships within in the club </w:t>
      </w:r>
    </w:p>
    <w:p w14:paraId="0FE19C6A" w14:textId="249D7A44" w:rsidR="00E31957" w:rsidRDefault="005B1D6D" w:rsidP="00E3195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Lead an interactive breakout session at both orientation events to encourage member retention and recruitment </w:t>
      </w:r>
    </w:p>
    <w:p w14:paraId="090F3F8E" w14:textId="7B411532" w:rsidR="000E248E" w:rsidRPr="00E31957" w:rsidRDefault="005B1D6D" w:rsidP="00E3195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Supervised the overall success of </w:t>
      </w:r>
      <w:r w:rsidR="004F30F4">
        <w:rPr>
          <w:rFonts w:asciiTheme="minorHAnsi" w:hAnsiTheme="minorHAnsi" w:cstheme="minorHAnsi"/>
        </w:rPr>
        <w:t>four</w:t>
      </w:r>
      <w:r w:rsidRPr="00E31957">
        <w:rPr>
          <w:rFonts w:asciiTheme="minorHAnsi" w:hAnsiTheme="minorHAnsi" w:cstheme="minorHAnsi"/>
        </w:rPr>
        <w:t xml:space="preserve"> “site” groups </w:t>
      </w:r>
      <w:r w:rsidR="004F30F4" w:rsidRPr="00E31957">
        <w:rPr>
          <w:rFonts w:asciiTheme="minorHAnsi" w:hAnsiTheme="minorHAnsi" w:cstheme="minorHAnsi"/>
        </w:rPr>
        <w:t>about</w:t>
      </w:r>
      <w:r w:rsidRPr="00E31957">
        <w:rPr>
          <w:rFonts w:asciiTheme="minorHAnsi" w:hAnsiTheme="minorHAnsi" w:cstheme="minorHAnsi"/>
        </w:rPr>
        <w:t xml:space="preserve"> their execution of the lessons, ability to work together and personal growth  </w:t>
      </w:r>
      <w:r w:rsidR="006C35A1" w:rsidRPr="00E31957">
        <w:rPr>
          <w:rFonts w:asciiTheme="minorHAnsi" w:hAnsiTheme="minorHAnsi" w:cstheme="minorHAnsi"/>
        </w:rPr>
        <w:t xml:space="preserve"> </w:t>
      </w:r>
    </w:p>
    <w:p w14:paraId="7901159D" w14:textId="185ABC40" w:rsidR="00A90527" w:rsidRDefault="00A90527" w:rsidP="00A90527">
      <w:pPr>
        <w:rPr>
          <w:rFonts w:asciiTheme="minorHAnsi" w:hAnsiTheme="minorHAnsi" w:cstheme="minorHAnsi"/>
        </w:rPr>
      </w:pPr>
    </w:p>
    <w:p w14:paraId="43ED2BC1" w14:textId="64A9B3AC" w:rsidR="00C77158" w:rsidRDefault="00C77158" w:rsidP="00C77158">
      <w:pPr>
        <w:tabs>
          <w:tab w:val="right" w:pos="9270"/>
        </w:tabs>
        <w:rPr>
          <w:rFonts w:asciiTheme="minorHAnsi" w:hAnsiTheme="minorHAnsi" w:cstheme="minorHAnsi"/>
        </w:rPr>
      </w:pPr>
      <w:r w:rsidRPr="00962833">
        <w:rPr>
          <w:rFonts w:asciiTheme="minorHAnsi" w:hAnsiTheme="minorHAnsi" w:cstheme="minorHAnsi"/>
          <w:b/>
          <w:bCs/>
          <w:i/>
          <w:iCs/>
        </w:rPr>
        <w:t>Student Mentor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Spring 2021</w:t>
      </w:r>
    </w:p>
    <w:p w14:paraId="524EB61B" w14:textId="611E7271" w:rsidR="00E31957" w:rsidRDefault="007566E1" w:rsidP="00E3195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Prepared and presented weekly STEM-centered educational lessons for a group of elementary school students with low accessibility to science education </w:t>
      </w:r>
    </w:p>
    <w:p w14:paraId="783E0B4D" w14:textId="462C3906" w:rsidR="00E31957" w:rsidRDefault="007566E1" w:rsidP="00E3195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Taught one module of the lesson </w:t>
      </w:r>
      <w:r w:rsidR="003D4E60" w:rsidRPr="00E31957">
        <w:rPr>
          <w:rFonts w:asciiTheme="minorHAnsi" w:hAnsiTheme="minorHAnsi" w:cstheme="minorHAnsi"/>
        </w:rPr>
        <w:t xml:space="preserve">to the students by introducing the topic, guiding the students through an experiment or </w:t>
      </w:r>
      <w:r w:rsidR="004F30F4" w:rsidRPr="00E31957">
        <w:rPr>
          <w:rFonts w:asciiTheme="minorHAnsi" w:hAnsiTheme="minorHAnsi" w:cstheme="minorHAnsi"/>
        </w:rPr>
        <w:t>demonstration,</w:t>
      </w:r>
      <w:r w:rsidR="003D4E60" w:rsidRPr="00E31957">
        <w:rPr>
          <w:rFonts w:asciiTheme="minorHAnsi" w:hAnsiTheme="minorHAnsi" w:cstheme="minorHAnsi"/>
        </w:rPr>
        <w:t xml:space="preserve"> and then asking probing questions </w:t>
      </w:r>
    </w:p>
    <w:p w14:paraId="02DC5A46" w14:textId="68194159" w:rsidR="00E31957" w:rsidRDefault="007566E1" w:rsidP="00E3195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Contributed to an end-of-year, uniquely tailored lesson meant to teach the students about a topic of their choosing </w:t>
      </w:r>
    </w:p>
    <w:p w14:paraId="11531765" w14:textId="0CCF53CE" w:rsidR="007566E1" w:rsidRPr="00E31957" w:rsidRDefault="003D4E60" w:rsidP="00E3195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31957">
        <w:rPr>
          <w:rFonts w:asciiTheme="minorHAnsi" w:hAnsiTheme="minorHAnsi" w:cstheme="minorHAnsi"/>
        </w:rPr>
        <w:t xml:space="preserve">Developed strong team-building and collaborative skills in working within a “site” group of </w:t>
      </w:r>
      <w:r w:rsidR="004F30F4">
        <w:rPr>
          <w:rFonts w:asciiTheme="minorHAnsi" w:hAnsiTheme="minorHAnsi" w:cstheme="minorHAnsi"/>
        </w:rPr>
        <w:t>four</w:t>
      </w:r>
      <w:r w:rsidRPr="00E31957">
        <w:rPr>
          <w:rFonts w:asciiTheme="minorHAnsi" w:hAnsiTheme="minorHAnsi" w:cstheme="minorHAnsi"/>
        </w:rPr>
        <w:t xml:space="preserve"> to </w:t>
      </w:r>
      <w:r w:rsidR="004F30F4">
        <w:rPr>
          <w:rFonts w:asciiTheme="minorHAnsi" w:hAnsiTheme="minorHAnsi" w:cstheme="minorHAnsi"/>
        </w:rPr>
        <w:t>six</w:t>
      </w:r>
      <w:r w:rsidRPr="00E31957">
        <w:rPr>
          <w:rFonts w:asciiTheme="minorHAnsi" w:hAnsiTheme="minorHAnsi" w:cstheme="minorHAnsi"/>
        </w:rPr>
        <w:t xml:space="preserve"> like-minded peers</w:t>
      </w:r>
    </w:p>
    <w:p w14:paraId="4628F15C" w14:textId="77777777" w:rsidR="007566E1" w:rsidRPr="003B19FB" w:rsidRDefault="007566E1" w:rsidP="00A90527">
      <w:pPr>
        <w:rPr>
          <w:rFonts w:asciiTheme="minorHAnsi" w:hAnsiTheme="minorHAnsi" w:cstheme="minorHAnsi"/>
        </w:rPr>
      </w:pPr>
    </w:p>
    <w:p w14:paraId="42E75664" w14:textId="70395FAF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Presentations </w:t>
      </w:r>
    </w:p>
    <w:p w14:paraId="042197E0" w14:textId="77777777" w:rsidR="009146B0" w:rsidRDefault="009146B0" w:rsidP="00A90527">
      <w:pPr>
        <w:rPr>
          <w:rFonts w:asciiTheme="majorHAnsi" w:hAnsiTheme="majorHAnsi" w:cstheme="majorHAnsi"/>
          <w:bCs/>
          <w:iCs/>
        </w:rPr>
      </w:pPr>
    </w:p>
    <w:p w14:paraId="3FEA24F4" w14:textId="32C8E5F0" w:rsidR="00251FA2" w:rsidRDefault="009146B0" w:rsidP="009146B0">
      <w:pPr>
        <w:ind w:firstLine="720"/>
        <w:rPr>
          <w:rFonts w:asciiTheme="majorHAnsi" w:hAnsiTheme="majorHAnsi" w:cstheme="majorHAnsi"/>
          <w:bCs/>
          <w:iCs/>
        </w:rPr>
      </w:pPr>
      <w:r w:rsidRPr="007C5C85">
        <w:rPr>
          <w:rFonts w:asciiTheme="majorHAnsi" w:hAnsiTheme="majorHAnsi" w:cstheme="majorHAnsi"/>
          <w:bCs/>
          <w:iCs/>
        </w:rPr>
        <w:t>Santos, Grace. “</w:t>
      </w:r>
      <w:r w:rsidR="00B443CD">
        <w:rPr>
          <w:rFonts w:asciiTheme="majorHAnsi" w:hAnsiTheme="majorHAnsi" w:cstheme="majorHAnsi"/>
          <w:bCs/>
          <w:iCs/>
        </w:rPr>
        <w:t xml:space="preserve">NH PHL New Method: Liquid Chromatography Mass Spectroscopy (LC-MS/MS) Analysis of Polycyclic Aromatic Hydrocarbons.” Association of Public Health Laboratories (APHL) </w:t>
      </w:r>
      <w:r w:rsidRPr="007C5C85">
        <w:rPr>
          <w:rFonts w:asciiTheme="majorHAnsi" w:hAnsiTheme="majorHAnsi" w:cstheme="majorHAnsi"/>
          <w:bCs/>
          <w:iCs/>
        </w:rPr>
        <w:t xml:space="preserve">Annual Meeting, </w:t>
      </w:r>
      <w:r w:rsidR="00B443CD">
        <w:rPr>
          <w:rFonts w:asciiTheme="majorHAnsi" w:hAnsiTheme="majorHAnsi" w:cstheme="majorHAnsi"/>
          <w:bCs/>
          <w:iCs/>
        </w:rPr>
        <w:t>May</w:t>
      </w:r>
      <w:r w:rsidRPr="007C5C85">
        <w:rPr>
          <w:rFonts w:asciiTheme="majorHAnsi" w:hAnsiTheme="majorHAnsi" w:cstheme="majorHAnsi"/>
          <w:bCs/>
          <w:iCs/>
        </w:rPr>
        <w:t xml:space="preserve"> 2</w:t>
      </w:r>
      <w:r w:rsidR="00B443CD">
        <w:rPr>
          <w:rFonts w:asciiTheme="majorHAnsi" w:hAnsiTheme="majorHAnsi" w:cstheme="majorHAnsi"/>
          <w:bCs/>
          <w:iCs/>
        </w:rPr>
        <w:t>3</w:t>
      </w:r>
      <w:r w:rsidRPr="007C5C85">
        <w:rPr>
          <w:rFonts w:asciiTheme="majorHAnsi" w:hAnsiTheme="majorHAnsi" w:cstheme="majorHAnsi"/>
          <w:bCs/>
          <w:iCs/>
        </w:rPr>
        <w:t>, 202</w:t>
      </w:r>
      <w:r w:rsidR="00B443CD">
        <w:rPr>
          <w:rFonts w:asciiTheme="majorHAnsi" w:hAnsiTheme="majorHAnsi" w:cstheme="majorHAnsi"/>
          <w:bCs/>
          <w:iCs/>
        </w:rPr>
        <w:t>3</w:t>
      </w:r>
      <w:r w:rsidRPr="007C5C85">
        <w:rPr>
          <w:rFonts w:asciiTheme="majorHAnsi" w:hAnsiTheme="majorHAnsi" w:cstheme="majorHAnsi"/>
          <w:bCs/>
          <w:iCs/>
        </w:rPr>
        <w:t xml:space="preserve">. </w:t>
      </w:r>
      <w:r>
        <w:rPr>
          <w:rFonts w:asciiTheme="majorHAnsi" w:hAnsiTheme="majorHAnsi" w:cstheme="majorHAnsi"/>
          <w:bCs/>
          <w:iCs/>
        </w:rPr>
        <w:t>Poster</w:t>
      </w:r>
      <w:r w:rsidRPr="007C5C85">
        <w:rPr>
          <w:rFonts w:asciiTheme="majorHAnsi" w:hAnsiTheme="majorHAnsi" w:cstheme="majorHAnsi"/>
          <w:bCs/>
          <w:iCs/>
        </w:rPr>
        <w:t xml:space="preserve"> presentation.</w:t>
      </w:r>
    </w:p>
    <w:p w14:paraId="0A25DFF2" w14:textId="77777777" w:rsidR="009146B0" w:rsidRPr="003B19FB" w:rsidRDefault="009146B0" w:rsidP="00A90527">
      <w:pPr>
        <w:rPr>
          <w:rFonts w:asciiTheme="minorHAnsi" w:hAnsiTheme="minorHAnsi" w:cstheme="minorHAnsi"/>
        </w:rPr>
      </w:pPr>
    </w:p>
    <w:p w14:paraId="11AF0943" w14:textId="75DE1141" w:rsidR="009146B0" w:rsidRDefault="007C5C85" w:rsidP="0011763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theme="majorHAnsi"/>
          <w:bCs/>
          <w:iCs/>
        </w:rPr>
      </w:pPr>
      <w:r>
        <w:rPr>
          <w:rFonts w:asciiTheme="majorHAnsi" w:hAnsiTheme="majorHAnsi" w:cstheme="majorHAnsi"/>
          <w:bCs/>
          <w:iCs/>
        </w:rPr>
        <w:tab/>
      </w:r>
      <w:r w:rsidR="009146B0" w:rsidRPr="007C5C85">
        <w:rPr>
          <w:rFonts w:asciiTheme="majorHAnsi" w:hAnsiTheme="majorHAnsi" w:cstheme="majorHAnsi"/>
          <w:bCs/>
          <w:iCs/>
        </w:rPr>
        <w:t>Santos, Grace. “Berlin Study Plan &amp; Updates.”</w:t>
      </w:r>
      <w:r w:rsidR="009146B0" w:rsidRPr="007C5C85">
        <w:rPr>
          <w:rFonts w:asciiTheme="majorHAnsi" w:hAnsiTheme="majorHAnsi" w:cstheme="majorHAnsi"/>
          <w:bCs/>
          <w:i/>
        </w:rPr>
        <w:t xml:space="preserve"> </w:t>
      </w:r>
      <w:r w:rsidR="009146B0" w:rsidRPr="007C5C85">
        <w:rPr>
          <w:rFonts w:asciiTheme="majorHAnsi" w:hAnsiTheme="majorHAnsi" w:cstheme="majorHAnsi"/>
          <w:bCs/>
          <w:iCs/>
        </w:rPr>
        <w:t>BiomonitoringNH Bi-Annual Technical Advisory Committee (TAC) Meeting, September 29, 2022. Microsoft PowerPoint presentation.</w:t>
      </w:r>
    </w:p>
    <w:p w14:paraId="28B1D984" w14:textId="77777777" w:rsidR="009146B0" w:rsidRDefault="009146B0" w:rsidP="0011763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theme="majorHAnsi"/>
          <w:bCs/>
          <w:iCs/>
        </w:rPr>
      </w:pPr>
    </w:p>
    <w:p w14:paraId="277E7AB1" w14:textId="49F27778" w:rsidR="00117638" w:rsidRPr="007C5C85" w:rsidRDefault="009146B0" w:rsidP="0011763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theme="majorHAnsi"/>
          <w:bCs/>
          <w:iCs/>
        </w:rPr>
      </w:pPr>
      <w:r>
        <w:rPr>
          <w:rFonts w:asciiTheme="majorHAnsi" w:hAnsiTheme="majorHAnsi" w:cstheme="majorHAnsi"/>
          <w:bCs/>
          <w:iCs/>
        </w:rPr>
        <w:tab/>
      </w:r>
      <w:r w:rsidR="00117638" w:rsidRPr="007C5C85">
        <w:rPr>
          <w:rFonts w:asciiTheme="majorHAnsi" w:hAnsiTheme="majorHAnsi" w:cstheme="majorHAnsi"/>
          <w:bCs/>
          <w:iCs/>
        </w:rPr>
        <w:t>Waterhouse, H. Esquivel, K</w:t>
      </w:r>
      <w:r w:rsidR="00117638" w:rsidRPr="007C5C85">
        <w:rPr>
          <w:rFonts w:ascii="Calibri" w:hAnsi="Calibri" w:cs="Calibri"/>
          <w:bCs/>
          <w:iCs/>
        </w:rPr>
        <w:t>﻿</w:t>
      </w:r>
      <w:r w:rsidR="00117638" w:rsidRPr="007C5C85">
        <w:rPr>
          <w:rFonts w:asciiTheme="majorHAnsi" w:hAnsiTheme="majorHAnsi" w:cstheme="majorHAnsi"/>
          <w:bCs/>
          <w:iCs/>
        </w:rPr>
        <w:t xml:space="preserve">.E., Libbey, K. Thompson, J. Santos, G.V., and Bowles, T.M. </w:t>
      </w:r>
      <w:r w:rsidR="00117638" w:rsidRPr="007C5C85">
        <w:rPr>
          <w:rFonts w:asciiTheme="majorHAnsi" w:hAnsiTheme="majorHAnsi" w:cstheme="majorHAnsi"/>
          <w:bCs/>
          <w:i/>
        </w:rPr>
        <w:t xml:space="preserve">Nitrogen Cycling and Provisioning across a Gradient of Soil Health Management in Organic Farming Systems </w:t>
      </w:r>
      <w:r w:rsidR="00117638" w:rsidRPr="007C5C85">
        <w:rPr>
          <w:rFonts w:asciiTheme="majorHAnsi" w:hAnsiTheme="majorHAnsi" w:cstheme="majorHAnsi"/>
          <w:bCs/>
          <w:iCs/>
        </w:rPr>
        <w:t>[Conference Presentation]</w:t>
      </w:r>
      <w:r w:rsidR="00117638" w:rsidRPr="007C5C85">
        <w:rPr>
          <w:rFonts w:asciiTheme="majorHAnsi" w:hAnsiTheme="majorHAnsi" w:cstheme="majorHAnsi"/>
          <w:bCs/>
          <w:i/>
        </w:rPr>
        <w:t>.</w:t>
      </w:r>
      <w:r w:rsidR="00117638" w:rsidRPr="007C5C85">
        <w:rPr>
          <w:rFonts w:asciiTheme="majorHAnsi" w:hAnsiTheme="majorHAnsi" w:cstheme="majorHAnsi"/>
          <w:bCs/>
          <w:iCs/>
        </w:rPr>
        <w:t xml:space="preserve"> ASA, CSSA, SSSA Annual Meeting. 2021 </w:t>
      </w:r>
    </w:p>
    <w:p w14:paraId="0A93F2F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DDB278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Training</w:t>
      </w:r>
    </w:p>
    <w:p w14:paraId="1C148847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4192B8A1" w14:textId="7D3301C9" w:rsidR="00B443CD" w:rsidRPr="00B443CD" w:rsidRDefault="00B443CD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Fellowship Training Plan, Association of Public Health Laboratories (August 2022 – June 2023)</w:t>
      </w:r>
    </w:p>
    <w:p w14:paraId="26D28631" w14:textId="518EE255" w:rsidR="00C37BA6" w:rsidRPr="00C37BA6" w:rsidRDefault="00C37BA6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LC-MS/MS Analysis of Polycyclic Aromatic Hydrocarbon (PAH) in Urine Method Training, New Jersey Department of Health (NJDOH) (February 2023)</w:t>
      </w:r>
    </w:p>
    <w:p w14:paraId="1E081FD0" w14:textId="08224C37" w:rsidR="00B443CD" w:rsidRPr="003B19FB" w:rsidRDefault="00B443CD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Leading and Navigating Change, NH Bureau of Education and Training (January 2023) </w:t>
      </w:r>
    </w:p>
    <w:p w14:paraId="7061FBF1" w14:textId="77777777" w:rsidR="00B443CD" w:rsidRPr="00CD7E64" w:rsidRDefault="00B443CD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Introduction to Liquid Chromatography, Phenomenex (October 2022)</w:t>
      </w:r>
    </w:p>
    <w:p w14:paraId="077F5484" w14:textId="77777777" w:rsidR="00B443CD" w:rsidRPr="00CD7E64" w:rsidRDefault="00B443CD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lastRenderedPageBreak/>
        <w:t xml:space="preserve">Leadership Foundations, NH Bureau of Education and Training (September 2022) </w:t>
      </w:r>
    </w:p>
    <w:p w14:paraId="43639D55" w14:textId="62DFEE3D" w:rsidR="00B443CD" w:rsidRPr="00B443CD" w:rsidRDefault="00B443CD" w:rsidP="00B443CD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Supporting Air Quality and Climate Change Planning with GLIMPSE, US Environmental Protection Agency (September 2022) </w:t>
      </w:r>
    </w:p>
    <w:p w14:paraId="462AE1B8" w14:textId="6029EC85" w:rsidR="00DE31B4" w:rsidRPr="00DE31B4" w:rsidRDefault="00DE31B4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Health Literacy for Public Health Professionals, Centers for Disease Control TRAIN (August 2022) </w:t>
      </w:r>
    </w:p>
    <w:p w14:paraId="3D4A4B75" w14:textId="66E10A55" w:rsidR="00DE31B4" w:rsidRPr="00DE31B4" w:rsidRDefault="00DE31B4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Facilitative Training Skills, Leadership Strategies (August 2022)</w:t>
      </w:r>
    </w:p>
    <w:p w14:paraId="05203185" w14:textId="38342ECD" w:rsidR="00DE31B4" w:rsidRPr="00DE31B4" w:rsidRDefault="00DE31B4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Working Together to Improve Citizen Science Data Quality: A Webinar for Government Agencies, Association of Public Health Laboratories (August 2022) </w:t>
      </w:r>
    </w:p>
    <w:p w14:paraId="75D7273C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5A091AE9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Affiliations</w:t>
      </w:r>
    </w:p>
    <w:p w14:paraId="2A5A4F10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6AA363B7" w14:textId="2BAB05C1" w:rsidR="00C77158" w:rsidRDefault="00C77158" w:rsidP="00C77158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American Public Health Association</w:t>
      </w:r>
      <w:r>
        <w:rPr>
          <w:rFonts w:asciiTheme="minorHAnsi" w:hAnsiTheme="minorHAnsi" w:cstheme="minorHAnsi"/>
        </w:rPr>
        <w:tab/>
        <w:t>October 2022 – Present</w:t>
      </w:r>
    </w:p>
    <w:p w14:paraId="36176A92" w14:textId="6B36AECB" w:rsidR="00B97A2F" w:rsidRDefault="00B97A2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Membership </w:t>
      </w:r>
    </w:p>
    <w:p w14:paraId="4F403781" w14:textId="77777777" w:rsidR="00E31957" w:rsidRDefault="00E31957" w:rsidP="00C77158">
      <w:pPr>
        <w:tabs>
          <w:tab w:val="right" w:pos="9270"/>
        </w:tabs>
        <w:rPr>
          <w:rFonts w:asciiTheme="minorHAnsi" w:hAnsiTheme="minorHAnsi" w:cstheme="minorHAnsi"/>
        </w:rPr>
      </w:pPr>
    </w:p>
    <w:p w14:paraId="5B08972D" w14:textId="3238FC9F" w:rsidR="00C77158" w:rsidRDefault="00C77158" w:rsidP="00C77158">
      <w:pPr>
        <w:tabs>
          <w:tab w:val="right" w:pos="927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Technical Advisory Committee (TAC) </w:t>
      </w:r>
      <w:r>
        <w:rPr>
          <w:rFonts w:asciiTheme="minorHAnsi" w:hAnsiTheme="minorHAnsi" w:cstheme="minorHAnsi"/>
        </w:rPr>
        <w:tab/>
        <w:t>August 2022 – Present</w:t>
      </w:r>
    </w:p>
    <w:p w14:paraId="17656398" w14:textId="75CBB46E" w:rsidR="00B97A2F" w:rsidRPr="003B19FB" w:rsidRDefault="00B97A2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NH PHL</w:t>
      </w:r>
    </w:p>
    <w:p w14:paraId="167BEE8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A4D4A63" w14:textId="77777777" w:rsidR="00012EA2" w:rsidRPr="00D010A3" w:rsidRDefault="00012EA2">
      <w:pPr>
        <w:rPr>
          <w:rFonts w:asciiTheme="minorHAnsi" w:hAnsiTheme="minorHAnsi" w:cstheme="minorHAnsi"/>
        </w:rPr>
      </w:pPr>
    </w:p>
    <w:p w14:paraId="6882D298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3A488D48" w14:textId="77777777" w:rsidR="00B443CD" w:rsidRDefault="00B443CD" w:rsidP="00A90527">
      <w:pPr>
        <w:rPr>
          <w:rFonts w:asciiTheme="minorHAnsi" w:hAnsiTheme="minorHAnsi" w:cstheme="minorHAnsi"/>
          <w:b/>
        </w:rPr>
      </w:pPr>
    </w:p>
    <w:p w14:paraId="0B4EFCFE" w14:textId="4BB3581F" w:rsidR="00D010A3" w:rsidRPr="00B443CD" w:rsidRDefault="00B443CD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Dr. Robbie Parks, </w:t>
      </w:r>
      <w:r>
        <w:rPr>
          <w:rFonts w:asciiTheme="minorHAnsi" w:hAnsiTheme="minorHAnsi" w:cstheme="minorHAnsi"/>
          <w:bCs/>
        </w:rPr>
        <w:t xml:space="preserve">Assistant Professor </w:t>
      </w:r>
    </w:p>
    <w:p w14:paraId="55A06477" w14:textId="722B6A2A" w:rsidR="00B443CD" w:rsidRPr="00B443CD" w:rsidRDefault="00B443CD" w:rsidP="00A90527">
      <w:pPr>
        <w:rPr>
          <w:rFonts w:asciiTheme="minorHAnsi" w:hAnsiTheme="minorHAnsi" w:cstheme="minorHAnsi"/>
          <w:bCs/>
        </w:rPr>
      </w:pPr>
      <w:r w:rsidRPr="00B443CD">
        <w:rPr>
          <w:rFonts w:asciiTheme="minorHAnsi" w:hAnsiTheme="minorHAnsi" w:cstheme="minorHAnsi"/>
          <w:bCs/>
        </w:rPr>
        <w:t xml:space="preserve">Environmental Health Sciences </w:t>
      </w:r>
    </w:p>
    <w:p w14:paraId="47CB8EDA" w14:textId="7DDDBE40" w:rsidR="00B443CD" w:rsidRDefault="00B443CD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Columbia University, Mailman School of Public Health </w:t>
      </w:r>
    </w:p>
    <w:p w14:paraId="15B5ED22" w14:textId="20FDEF7C" w:rsidR="00B443CD" w:rsidRDefault="00C37BA6" w:rsidP="00A90527">
      <w:pPr>
        <w:rPr>
          <w:rFonts w:asciiTheme="minorHAnsi" w:hAnsiTheme="minorHAnsi" w:cstheme="minorHAnsi"/>
          <w:bCs/>
        </w:rPr>
      </w:pPr>
      <w:r w:rsidRPr="00C37BA6">
        <w:rPr>
          <w:rFonts w:asciiTheme="minorHAnsi" w:hAnsiTheme="minorHAnsi" w:cstheme="minorHAnsi"/>
          <w:bCs/>
        </w:rPr>
        <w:t>722 W 168th St, New York, NY 10032</w:t>
      </w:r>
    </w:p>
    <w:p w14:paraId="0ACDF4CB" w14:textId="6F9CA0B0" w:rsidR="00C37BA6" w:rsidRDefault="00C37BA6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Phone: (212) 342-4717</w:t>
      </w:r>
    </w:p>
    <w:p w14:paraId="5CDD7BCC" w14:textId="61B8C31E" w:rsidR="00C37BA6" w:rsidRPr="00B443CD" w:rsidRDefault="00C37BA6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Email: robbie.parks@columbia.edu</w:t>
      </w:r>
    </w:p>
    <w:p w14:paraId="55CFD080" w14:textId="77777777" w:rsidR="00B443CD" w:rsidRDefault="00B443CD" w:rsidP="00A90527">
      <w:pPr>
        <w:rPr>
          <w:rFonts w:asciiTheme="minorHAnsi" w:hAnsiTheme="minorHAnsi" w:cstheme="minorHAnsi"/>
          <w:b/>
        </w:rPr>
      </w:pPr>
    </w:p>
    <w:p w14:paraId="139045A6" w14:textId="2D3D8BD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D010A3">
        <w:rPr>
          <w:rFonts w:asciiTheme="minorHAnsi" w:hAnsiTheme="minorHAnsi" w:cstheme="minorHAnsi"/>
          <w:b/>
        </w:rPr>
        <w:t>Tim</w:t>
      </w:r>
      <w:r w:rsidR="003C0C74">
        <w:rPr>
          <w:rFonts w:asciiTheme="minorHAnsi" w:hAnsiTheme="minorHAnsi" w:cstheme="minorHAnsi"/>
          <w:b/>
        </w:rPr>
        <w:t>othy</w:t>
      </w:r>
      <w:r w:rsidR="00D010A3">
        <w:rPr>
          <w:rFonts w:asciiTheme="minorHAnsi" w:hAnsiTheme="minorHAnsi" w:cstheme="minorHAnsi"/>
          <w:b/>
        </w:rPr>
        <w:t xml:space="preserve"> Bowles</w:t>
      </w:r>
      <w:r w:rsidRPr="003B19FB">
        <w:rPr>
          <w:rFonts w:asciiTheme="minorHAnsi" w:hAnsiTheme="minorHAnsi" w:cstheme="minorHAnsi"/>
        </w:rPr>
        <w:t xml:space="preserve">, </w:t>
      </w:r>
      <w:r w:rsidR="004F30F4">
        <w:rPr>
          <w:rFonts w:asciiTheme="minorHAnsi" w:hAnsiTheme="minorHAnsi" w:cstheme="minorHAnsi"/>
        </w:rPr>
        <w:t>Assistant</w:t>
      </w:r>
      <w:r w:rsidR="000503DC">
        <w:rPr>
          <w:rFonts w:asciiTheme="minorHAnsi" w:hAnsiTheme="minorHAnsi" w:cstheme="minorHAnsi"/>
        </w:rPr>
        <w:t xml:space="preserve"> Professor</w:t>
      </w:r>
    </w:p>
    <w:p w14:paraId="20CCAFDF" w14:textId="1361756F" w:rsidR="00A90527" w:rsidRPr="003B19FB" w:rsidRDefault="00D010A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Environmental Science, Policy</w:t>
      </w:r>
      <w:r w:rsidR="004F30F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Management</w:t>
      </w:r>
    </w:p>
    <w:p w14:paraId="6783CB30" w14:textId="10253C49" w:rsidR="00A90527" w:rsidRPr="003B19FB" w:rsidRDefault="00D010A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University of California, Berkeley </w:t>
      </w:r>
    </w:p>
    <w:p w14:paraId="4616CDB9" w14:textId="3789F424" w:rsidR="00A90527" w:rsidRPr="003B19FB" w:rsidRDefault="00D010A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Wellman Hall Rm. 216, Berkeley CA 94704</w:t>
      </w:r>
    </w:p>
    <w:p w14:paraId="6DC75CEA" w14:textId="79F98C9B" w:rsidR="00954441" w:rsidRDefault="00D010A3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Phone:</w:t>
      </w:r>
      <w:r w:rsidR="004F30F4">
        <w:rPr>
          <w:rFonts w:asciiTheme="minorHAnsi" w:hAnsiTheme="minorHAnsi" w:cstheme="minorHAnsi"/>
        </w:rPr>
        <w:t xml:space="preserve"> (502) 500-1812</w:t>
      </w:r>
      <w:r w:rsidR="000F4F98">
        <w:rPr>
          <w:rFonts w:asciiTheme="minorHAnsi" w:hAnsiTheme="minorHAnsi" w:cstheme="minorHAnsi"/>
        </w:rPr>
        <w:tab/>
      </w:r>
    </w:p>
    <w:p w14:paraId="1CAFE702" w14:textId="6FD7E610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D010A3">
        <w:rPr>
          <w:rFonts w:asciiTheme="minorHAnsi" w:hAnsiTheme="minorHAnsi" w:cstheme="minorHAnsi"/>
        </w:rPr>
        <w:t>timothy.bowles@berkeley.edu</w:t>
      </w:r>
    </w:p>
    <w:sectPr w:rsidR="00A90527" w:rsidRPr="003B19FB" w:rsidSect="005B1D6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B9EC" w14:textId="77777777" w:rsidR="00D952BF" w:rsidRDefault="00D952BF" w:rsidP="005A7565">
      <w:r>
        <w:separator/>
      </w:r>
    </w:p>
  </w:endnote>
  <w:endnote w:type="continuationSeparator" w:id="0">
    <w:p w14:paraId="686AB1A3" w14:textId="77777777" w:rsidR="00D952BF" w:rsidRDefault="00D952B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41FE" w14:textId="2D9B4DF8" w:rsidR="00E85944" w:rsidRDefault="00BE2713" w:rsidP="004725C4">
    <w:pPr>
      <w:pStyle w:val="Footer"/>
      <w:jc w:val="right"/>
    </w:pPr>
    <w:r>
      <w:rPr>
        <w:rStyle w:val="PageNumber"/>
      </w:rPr>
      <w:t>Santos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8B04" w14:textId="77777777" w:rsidR="00D952BF" w:rsidRDefault="00D952BF" w:rsidP="005A7565">
      <w:r>
        <w:separator/>
      </w:r>
    </w:p>
  </w:footnote>
  <w:footnote w:type="continuationSeparator" w:id="0">
    <w:p w14:paraId="0271C506" w14:textId="77777777" w:rsidR="00D952BF" w:rsidRDefault="00D952B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8AE"/>
    <w:multiLevelType w:val="hybridMultilevel"/>
    <w:tmpl w:val="E46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0789"/>
    <w:multiLevelType w:val="hybridMultilevel"/>
    <w:tmpl w:val="615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47C7"/>
    <w:multiLevelType w:val="hybridMultilevel"/>
    <w:tmpl w:val="A07A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027A3"/>
    <w:multiLevelType w:val="hybridMultilevel"/>
    <w:tmpl w:val="7F3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71853"/>
    <w:multiLevelType w:val="hybridMultilevel"/>
    <w:tmpl w:val="C89C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078CB"/>
    <w:multiLevelType w:val="hybridMultilevel"/>
    <w:tmpl w:val="BEB0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8713181">
    <w:abstractNumId w:val="0"/>
  </w:num>
  <w:num w:numId="2" w16cid:durableId="1396321901">
    <w:abstractNumId w:val="8"/>
  </w:num>
  <w:num w:numId="3" w16cid:durableId="1644694898">
    <w:abstractNumId w:val="10"/>
  </w:num>
  <w:num w:numId="4" w16cid:durableId="1939285829">
    <w:abstractNumId w:val="6"/>
  </w:num>
  <w:num w:numId="5" w16cid:durableId="4020855">
    <w:abstractNumId w:val="12"/>
  </w:num>
  <w:num w:numId="6" w16cid:durableId="1546528576">
    <w:abstractNumId w:val="3"/>
  </w:num>
  <w:num w:numId="7" w16cid:durableId="1141381035">
    <w:abstractNumId w:val="4"/>
  </w:num>
  <w:num w:numId="8" w16cid:durableId="39210786">
    <w:abstractNumId w:val="1"/>
  </w:num>
  <w:num w:numId="9" w16cid:durableId="896820805">
    <w:abstractNumId w:val="7"/>
  </w:num>
  <w:num w:numId="10" w16cid:durableId="2026789982">
    <w:abstractNumId w:val="5"/>
  </w:num>
  <w:num w:numId="11" w16cid:durableId="758985777">
    <w:abstractNumId w:val="11"/>
  </w:num>
  <w:num w:numId="12" w16cid:durableId="1842426806">
    <w:abstractNumId w:val="2"/>
  </w:num>
  <w:num w:numId="13" w16cid:durableId="389429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AD"/>
    <w:rsid w:val="00012EA2"/>
    <w:rsid w:val="000208CD"/>
    <w:rsid w:val="000503DC"/>
    <w:rsid w:val="000643B3"/>
    <w:rsid w:val="0009670E"/>
    <w:rsid w:val="000B4391"/>
    <w:rsid w:val="000E248E"/>
    <w:rsid w:val="000E6D36"/>
    <w:rsid w:val="000E6E70"/>
    <w:rsid w:val="000F4F98"/>
    <w:rsid w:val="00117638"/>
    <w:rsid w:val="0015295F"/>
    <w:rsid w:val="00162986"/>
    <w:rsid w:val="001860AE"/>
    <w:rsid w:val="00195F18"/>
    <w:rsid w:val="001B0371"/>
    <w:rsid w:val="001C29E5"/>
    <w:rsid w:val="001E0FD6"/>
    <w:rsid w:val="001E6A4B"/>
    <w:rsid w:val="00236650"/>
    <w:rsid w:val="00241560"/>
    <w:rsid w:val="0024293F"/>
    <w:rsid w:val="00244E53"/>
    <w:rsid w:val="00251FA2"/>
    <w:rsid w:val="00280927"/>
    <w:rsid w:val="00292655"/>
    <w:rsid w:val="002D28A7"/>
    <w:rsid w:val="002D29B6"/>
    <w:rsid w:val="0033557D"/>
    <w:rsid w:val="00360FA5"/>
    <w:rsid w:val="00363CFD"/>
    <w:rsid w:val="00373317"/>
    <w:rsid w:val="003810F4"/>
    <w:rsid w:val="00381598"/>
    <w:rsid w:val="003847A8"/>
    <w:rsid w:val="003A0D27"/>
    <w:rsid w:val="003A6261"/>
    <w:rsid w:val="003B19FB"/>
    <w:rsid w:val="003C0C74"/>
    <w:rsid w:val="003D0BFB"/>
    <w:rsid w:val="003D2340"/>
    <w:rsid w:val="003D4E60"/>
    <w:rsid w:val="003E0912"/>
    <w:rsid w:val="00444D0A"/>
    <w:rsid w:val="00462FAE"/>
    <w:rsid w:val="004725C4"/>
    <w:rsid w:val="004C4A7A"/>
    <w:rsid w:val="004D74F0"/>
    <w:rsid w:val="004E676C"/>
    <w:rsid w:val="004F30F4"/>
    <w:rsid w:val="004F530E"/>
    <w:rsid w:val="00532F85"/>
    <w:rsid w:val="005446BA"/>
    <w:rsid w:val="005709EC"/>
    <w:rsid w:val="0058698A"/>
    <w:rsid w:val="005965D6"/>
    <w:rsid w:val="005A7565"/>
    <w:rsid w:val="005B1D6D"/>
    <w:rsid w:val="005F0A69"/>
    <w:rsid w:val="00605767"/>
    <w:rsid w:val="00635AE1"/>
    <w:rsid w:val="00644F9A"/>
    <w:rsid w:val="00654169"/>
    <w:rsid w:val="0068627A"/>
    <w:rsid w:val="006B567A"/>
    <w:rsid w:val="006C35A1"/>
    <w:rsid w:val="006D230D"/>
    <w:rsid w:val="006F08A7"/>
    <w:rsid w:val="007206A2"/>
    <w:rsid w:val="00743618"/>
    <w:rsid w:val="00743C1C"/>
    <w:rsid w:val="007566E1"/>
    <w:rsid w:val="007C56F7"/>
    <w:rsid w:val="007C5C85"/>
    <w:rsid w:val="007C734D"/>
    <w:rsid w:val="007D1DAD"/>
    <w:rsid w:val="00814728"/>
    <w:rsid w:val="00835098"/>
    <w:rsid w:val="008524B4"/>
    <w:rsid w:val="008A57C6"/>
    <w:rsid w:val="008A60B6"/>
    <w:rsid w:val="008A773E"/>
    <w:rsid w:val="008D41CD"/>
    <w:rsid w:val="009146B0"/>
    <w:rsid w:val="00940F57"/>
    <w:rsid w:val="00954441"/>
    <w:rsid w:val="00962833"/>
    <w:rsid w:val="00974836"/>
    <w:rsid w:val="0098550F"/>
    <w:rsid w:val="009C6AA9"/>
    <w:rsid w:val="00A04473"/>
    <w:rsid w:val="00A23D2E"/>
    <w:rsid w:val="00A70A80"/>
    <w:rsid w:val="00A90527"/>
    <w:rsid w:val="00AA0CA0"/>
    <w:rsid w:val="00B443CD"/>
    <w:rsid w:val="00B469AF"/>
    <w:rsid w:val="00B703F2"/>
    <w:rsid w:val="00B77C69"/>
    <w:rsid w:val="00B8192E"/>
    <w:rsid w:val="00B97A2F"/>
    <w:rsid w:val="00BA03D1"/>
    <w:rsid w:val="00BA4A75"/>
    <w:rsid w:val="00BB04BE"/>
    <w:rsid w:val="00BC7DFE"/>
    <w:rsid w:val="00BE2713"/>
    <w:rsid w:val="00BF2BDF"/>
    <w:rsid w:val="00C07D89"/>
    <w:rsid w:val="00C10152"/>
    <w:rsid w:val="00C306A5"/>
    <w:rsid w:val="00C37BA6"/>
    <w:rsid w:val="00C503E6"/>
    <w:rsid w:val="00C55B0B"/>
    <w:rsid w:val="00C626BE"/>
    <w:rsid w:val="00C70C0B"/>
    <w:rsid w:val="00C7118F"/>
    <w:rsid w:val="00C7161D"/>
    <w:rsid w:val="00C77158"/>
    <w:rsid w:val="00CB10ED"/>
    <w:rsid w:val="00CC7C6C"/>
    <w:rsid w:val="00CD7E64"/>
    <w:rsid w:val="00CE2096"/>
    <w:rsid w:val="00CE5599"/>
    <w:rsid w:val="00D010A3"/>
    <w:rsid w:val="00D53956"/>
    <w:rsid w:val="00D657A8"/>
    <w:rsid w:val="00D83A1D"/>
    <w:rsid w:val="00D952BF"/>
    <w:rsid w:val="00D965EB"/>
    <w:rsid w:val="00DA1702"/>
    <w:rsid w:val="00DC2E06"/>
    <w:rsid w:val="00DD0260"/>
    <w:rsid w:val="00DE31B4"/>
    <w:rsid w:val="00E07DD8"/>
    <w:rsid w:val="00E105CB"/>
    <w:rsid w:val="00E12098"/>
    <w:rsid w:val="00E31957"/>
    <w:rsid w:val="00E32EC6"/>
    <w:rsid w:val="00E44059"/>
    <w:rsid w:val="00E70BD5"/>
    <w:rsid w:val="00E74BC9"/>
    <w:rsid w:val="00E84CDA"/>
    <w:rsid w:val="00E85944"/>
    <w:rsid w:val="00E969E4"/>
    <w:rsid w:val="00EA2F62"/>
    <w:rsid w:val="00EB2A92"/>
    <w:rsid w:val="00ED47DA"/>
    <w:rsid w:val="00EE4E50"/>
    <w:rsid w:val="00EF582B"/>
    <w:rsid w:val="00F07345"/>
    <w:rsid w:val="00F376E5"/>
    <w:rsid w:val="00F40C8B"/>
    <w:rsid w:val="00F41E0C"/>
    <w:rsid w:val="00F54C46"/>
    <w:rsid w:val="00F61891"/>
    <w:rsid w:val="00F71A97"/>
    <w:rsid w:val="00F864A9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10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cesantos/Library/Containers/com.microsoft.Word/Data/Library/Application%20Support/Microsoft/Office/16.0/DTS/Search/%7b9CC9B8E2-89F5-B541-A9E1-47DB99C85F3D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{9CC9B8E2-89F5-B541-A9E1-47DB99C85F3D}tf16412087_win32.dotx</Template>
  <TotalTime>0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2022-10-05T21:21:00Z</dcterms:created>
  <dcterms:modified xsi:type="dcterms:W3CDTF">2023-10-11T19:17:00Z</dcterms:modified>
</cp:coreProperties>
</file>