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A21C6" w14:textId="77777777" w:rsidR="00141797" w:rsidRDefault="0038445E" w:rsidP="00500CDE">
      <w:pPr>
        <w:pStyle w:val="Naslov"/>
        <w:rPr>
          <w:lang w:val="sl-SI"/>
        </w:rPr>
      </w:pPr>
      <w:r w:rsidRPr="0038445E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487E119C" wp14:editId="27766B2F">
            <wp:simplePos x="0" y="0"/>
            <wp:positionH relativeFrom="column">
              <wp:posOffset>4279900</wp:posOffset>
            </wp:positionH>
            <wp:positionV relativeFrom="paragraph">
              <wp:posOffset>0</wp:posOffset>
            </wp:positionV>
            <wp:extent cx="1679575" cy="637540"/>
            <wp:effectExtent l="0" t="0" r="0" b="0"/>
            <wp:wrapThrough wrapText="bothSides">
              <wp:wrapPolygon edited="0">
                <wp:start x="2287" y="0"/>
                <wp:lineTo x="0" y="2582"/>
                <wp:lineTo x="0" y="15490"/>
                <wp:lineTo x="1960" y="20653"/>
                <wp:lineTo x="6206" y="20653"/>
                <wp:lineTo x="21233" y="18072"/>
                <wp:lineTo x="21233" y="6884"/>
                <wp:lineTo x="6206" y="0"/>
                <wp:lineTo x="2287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CDE">
        <w:rPr>
          <w:lang w:val="sl-SI"/>
        </w:rPr>
        <w:t>BajtaHack 2017</w:t>
      </w:r>
    </w:p>
    <w:p w14:paraId="3F6E8325" w14:textId="77777777" w:rsidR="00500CDE" w:rsidRDefault="00500CDE" w:rsidP="00500CDE">
      <w:pPr>
        <w:pStyle w:val="Podnaslov"/>
        <w:rPr>
          <w:lang w:val="sl-SI"/>
        </w:rPr>
      </w:pPr>
      <w:r>
        <w:rPr>
          <w:lang w:val="sl-SI"/>
        </w:rPr>
        <w:t>UL-FRI, 25-26. november 2017</w:t>
      </w:r>
    </w:p>
    <w:p w14:paraId="0DA9F098" w14:textId="77777777" w:rsidR="00500CDE" w:rsidRDefault="00500CDE" w:rsidP="00500CDE">
      <w:pPr>
        <w:rPr>
          <w:lang w:val="sl-SI"/>
        </w:rPr>
      </w:pPr>
    </w:p>
    <w:p w14:paraId="4B7FBC01" w14:textId="77777777" w:rsidR="00500CDE" w:rsidRDefault="00500CDE" w:rsidP="00500CDE">
      <w:pPr>
        <w:rPr>
          <w:lang w:val="sl-SI"/>
        </w:rPr>
      </w:pPr>
    </w:p>
    <w:p w14:paraId="7E5C4275" w14:textId="77777777" w:rsidR="00500CDE" w:rsidRDefault="00500CDE" w:rsidP="00500CDE">
      <w:pPr>
        <w:rPr>
          <w:lang w:val="sl-SI"/>
        </w:rPr>
      </w:pPr>
    </w:p>
    <w:p w14:paraId="346E8960" w14:textId="77777777" w:rsidR="00500CDE" w:rsidRDefault="00500CDE" w:rsidP="00500CDE">
      <w:pPr>
        <w:rPr>
          <w:lang w:val="sl-SI"/>
        </w:rPr>
      </w:pPr>
    </w:p>
    <w:p w14:paraId="0F98FFEB" w14:textId="77777777" w:rsidR="00500CDE" w:rsidRDefault="00500CDE" w:rsidP="00500CDE">
      <w:pPr>
        <w:rPr>
          <w:lang w:val="sl-SI"/>
        </w:rPr>
      </w:pPr>
    </w:p>
    <w:p w14:paraId="7B9E9E41" w14:textId="77777777" w:rsidR="00500CDE" w:rsidRDefault="00500CDE" w:rsidP="00500CDE">
      <w:pPr>
        <w:rPr>
          <w:lang w:val="sl-SI"/>
        </w:rPr>
      </w:pPr>
    </w:p>
    <w:p w14:paraId="0F2A132F" w14:textId="77777777" w:rsidR="00500CDE" w:rsidRDefault="00500CDE" w:rsidP="00500CDE">
      <w:pPr>
        <w:rPr>
          <w:lang w:val="sl-SI"/>
        </w:rPr>
      </w:pPr>
    </w:p>
    <w:p w14:paraId="5C2EB762" w14:textId="77777777" w:rsidR="00500CDE" w:rsidRDefault="00500CDE" w:rsidP="00500CDE">
      <w:pPr>
        <w:rPr>
          <w:lang w:val="sl-SI"/>
        </w:rPr>
      </w:pPr>
    </w:p>
    <w:p w14:paraId="073E051E" w14:textId="77777777" w:rsidR="00500CDE" w:rsidRDefault="00500CDE" w:rsidP="00500CDE">
      <w:pPr>
        <w:rPr>
          <w:lang w:val="sl-SI"/>
        </w:rPr>
      </w:pPr>
    </w:p>
    <w:p w14:paraId="7157138E" w14:textId="77777777" w:rsidR="00500CDE" w:rsidRDefault="00500CDE" w:rsidP="00500CDE">
      <w:pPr>
        <w:rPr>
          <w:lang w:val="sl-SI"/>
        </w:rPr>
      </w:pPr>
    </w:p>
    <w:p w14:paraId="34962F9D" w14:textId="77777777" w:rsidR="00500CDE" w:rsidRDefault="00500CDE" w:rsidP="00500CDE">
      <w:pPr>
        <w:rPr>
          <w:lang w:val="sl-SI"/>
        </w:rPr>
      </w:pPr>
    </w:p>
    <w:p w14:paraId="00AD6BC9" w14:textId="77777777" w:rsidR="00500CDE" w:rsidRDefault="00500CDE" w:rsidP="00500CDE">
      <w:pPr>
        <w:rPr>
          <w:lang w:val="sl-SI"/>
        </w:rPr>
      </w:pPr>
    </w:p>
    <w:p w14:paraId="180CB804" w14:textId="77777777" w:rsidR="00500CDE" w:rsidRDefault="00500CDE" w:rsidP="00500CDE">
      <w:pPr>
        <w:rPr>
          <w:lang w:val="sl-SI"/>
        </w:rPr>
      </w:pPr>
    </w:p>
    <w:p w14:paraId="3AFC3B8F" w14:textId="77777777" w:rsidR="00500CDE" w:rsidRDefault="00500CDE" w:rsidP="00500CDE">
      <w:pPr>
        <w:rPr>
          <w:lang w:val="sl-SI"/>
        </w:rPr>
      </w:pPr>
    </w:p>
    <w:p w14:paraId="7985B493" w14:textId="77777777" w:rsidR="00500CDE" w:rsidRDefault="00500CDE" w:rsidP="00500CDE">
      <w:pPr>
        <w:rPr>
          <w:lang w:val="sl-SI"/>
        </w:rPr>
      </w:pPr>
    </w:p>
    <w:p w14:paraId="196D68D6" w14:textId="3D0CCF24" w:rsidR="00500CDE" w:rsidRDefault="004E1001" w:rsidP="00500CDE">
      <w:pPr>
        <w:jc w:val="center"/>
        <w:rPr>
          <w:sz w:val="72"/>
          <w:szCs w:val="56"/>
          <w:lang w:val="sl-SI"/>
        </w:rPr>
      </w:pPr>
      <w:r>
        <w:rPr>
          <w:sz w:val="72"/>
          <w:szCs w:val="56"/>
          <w:lang w:val="sl-SI"/>
        </w:rPr>
        <w:t>Pameten govorec domač</w:t>
      </w:r>
      <w:r w:rsidR="000654BE">
        <w:rPr>
          <w:sz w:val="72"/>
          <w:szCs w:val="56"/>
          <w:lang w:val="sl-SI"/>
        </w:rPr>
        <w:t>i asistent</w:t>
      </w:r>
    </w:p>
    <w:p w14:paraId="155B8FEB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74ACEA5B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28A7A9E9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432E0512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57854A92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2F8AA45F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tbl>
      <w:tblPr>
        <w:tblStyle w:val="Tabelamre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8"/>
        <w:gridCol w:w="4888"/>
      </w:tblGrid>
      <w:tr w:rsidR="0038445E" w14:paraId="31B46859" w14:textId="77777777" w:rsidTr="0038445E">
        <w:tc>
          <w:tcPr>
            <w:tcW w:w="2354" w:type="pct"/>
          </w:tcPr>
          <w:p w14:paraId="74D0A87A" w14:textId="77777777" w:rsidR="0038445E" w:rsidRDefault="0038445E" w:rsidP="0038445E">
            <w:pPr>
              <w:jc w:val="center"/>
              <w:rPr>
                <w:lang w:val="sl-SI"/>
              </w:rPr>
            </w:pPr>
            <w:r w:rsidRPr="0038445E">
              <w:rPr>
                <w:noProof/>
                <w:lang w:eastAsia="en-GB"/>
              </w:rPr>
              <w:drawing>
                <wp:inline distT="0" distB="0" distL="0" distR="0" wp14:anchorId="3432ECBF" wp14:editId="20B11E13">
                  <wp:extent cx="1701242" cy="71374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342" cy="73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t xml:space="preserve"> </w:t>
            </w:r>
          </w:p>
        </w:tc>
        <w:tc>
          <w:tcPr>
            <w:tcW w:w="2646" w:type="pct"/>
          </w:tcPr>
          <w:p w14:paraId="03DC339B" w14:textId="77777777" w:rsidR="0038445E" w:rsidRDefault="0038445E" w:rsidP="0038445E">
            <w:pPr>
              <w:jc w:val="center"/>
              <w:rPr>
                <w:lang w:val="sl-SI"/>
              </w:rPr>
            </w:pPr>
            <w:r w:rsidRPr="0038445E">
              <w:rPr>
                <w:noProof/>
                <w:lang w:eastAsia="en-GB"/>
              </w:rPr>
              <w:drawing>
                <wp:anchor distT="0" distB="0" distL="114300" distR="114300" simplePos="0" relativeHeight="251661312" behindDoc="0" locked="0" layoutInCell="1" allowOverlap="1" wp14:anchorId="45DB8BB4" wp14:editId="128B5933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26035</wp:posOffset>
                  </wp:positionV>
                  <wp:extent cx="1997710" cy="773430"/>
                  <wp:effectExtent l="0" t="0" r="0" b="0"/>
                  <wp:wrapThrough wrapText="bothSides">
                    <wp:wrapPolygon edited="0">
                      <wp:start x="3296" y="2128"/>
                      <wp:lineTo x="1373" y="4966"/>
                      <wp:lineTo x="824" y="10640"/>
                      <wp:lineTo x="1373" y="14897"/>
                      <wp:lineTo x="2472" y="18443"/>
                      <wp:lineTo x="15929" y="18443"/>
                      <wp:lineTo x="17577" y="15606"/>
                      <wp:lineTo x="17302" y="14897"/>
                      <wp:lineTo x="20872" y="9931"/>
                      <wp:lineTo x="19224" y="3547"/>
                      <wp:lineTo x="4943" y="2128"/>
                      <wp:lineTo x="3296" y="2128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710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113EA28" w14:textId="77777777" w:rsidR="0038445E" w:rsidRDefault="00500CDE" w:rsidP="0038445E">
      <w:pPr>
        <w:jc w:val="center"/>
        <w:rPr>
          <w:lang w:val="sl-SI"/>
        </w:rPr>
      </w:pPr>
      <w:r>
        <w:rPr>
          <w:lang w:val="sl-SI"/>
        </w:rPr>
        <w:lastRenderedPageBreak/>
        <w:br w:type="page"/>
      </w:r>
    </w:p>
    <w:p w14:paraId="240AF9D8" w14:textId="489280EE" w:rsidR="0038445E" w:rsidRDefault="00C62172" w:rsidP="00500CDE">
      <w:pPr>
        <w:rPr>
          <w:lang w:val="sl-SI"/>
        </w:rPr>
      </w:pPr>
      <w:r>
        <w:rPr>
          <w:lang w:val="sl-SI"/>
        </w:rPr>
        <w:lastRenderedPageBreak/>
        <w:t>Oznaka skupine: M</w:t>
      </w:r>
    </w:p>
    <w:p w14:paraId="541F89F1" w14:textId="499152CA" w:rsidR="00500CDE" w:rsidRDefault="00500CDE" w:rsidP="00500CDE">
      <w:pPr>
        <w:rPr>
          <w:lang w:val="sl-SI"/>
        </w:rPr>
      </w:pPr>
      <w:r>
        <w:rPr>
          <w:lang w:val="sl-SI"/>
        </w:rPr>
        <w:t>Vodja tim</w:t>
      </w:r>
      <w:r w:rsidR="0038445E">
        <w:rPr>
          <w:lang w:val="sl-SI"/>
        </w:rPr>
        <w:t>a</w:t>
      </w:r>
      <w:r>
        <w:rPr>
          <w:lang w:val="sl-SI"/>
        </w:rPr>
        <w:t xml:space="preserve">: </w:t>
      </w:r>
      <w:r w:rsidR="00141797">
        <w:rPr>
          <w:lang w:val="sl-SI"/>
        </w:rPr>
        <w:t>Tadej Vodopivec</w:t>
      </w:r>
    </w:p>
    <w:p w14:paraId="58FBBE69" w14:textId="77777777" w:rsidR="00500CDE" w:rsidRDefault="00500CDE" w:rsidP="00500CDE">
      <w:pPr>
        <w:rPr>
          <w:lang w:val="sl-SI"/>
        </w:rPr>
      </w:pPr>
      <w:r>
        <w:rPr>
          <w:lang w:val="sl-SI"/>
        </w:rPr>
        <w:t>Člani:</w:t>
      </w:r>
    </w:p>
    <w:p w14:paraId="5A8C91E8" w14:textId="7A229ED5" w:rsidR="00141797" w:rsidRDefault="004E1001" w:rsidP="00141797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Gašper Ferdin</w:t>
      </w:r>
    </w:p>
    <w:p w14:paraId="22FB746C" w14:textId="77777777" w:rsidR="00141797" w:rsidRDefault="00141797" w:rsidP="00141797">
      <w:pPr>
        <w:pStyle w:val="Odstavekseznama"/>
        <w:numPr>
          <w:ilvl w:val="0"/>
          <w:numId w:val="2"/>
        </w:numPr>
        <w:rPr>
          <w:lang w:val="sl-SI"/>
        </w:rPr>
      </w:pPr>
      <w:r w:rsidRPr="00141797">
        <w:rPr>
          <w:lang w:val="sl-SI"/>
        </w:rPr>
        <w:t>Dejan Kljajić</w:t>
      </w:r>
    </w:p>
    <w:p w14:paraId="4CC4B682" w14:textId="6D3846A7" w:rsidR="00500CDE" w:rsidRDefault="00141797" w:rsidP="00141797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Caterina Nahler</w:t>
      </w:r>
    </w:p>
    <w:p w14:paraId="319A7670" w14:textId="642F4701" w:rsidR="00500CDE" w:rsidRDefault="00141797" w:rsidP="00500CDE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Tadej Vodopivec</w:t>
      </w:r>
    </w:p>
    <w:p w14:paraId="2CC7789F" w14:textId="7B6B2DFF" w:rsidR="00D0415C" w:rsidRDefault="00D0415C" w:rsidP="00500CDE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Klemen Turšič</w:t>
      </w:r>
      <w:bookmarkStart w:id="0" w:name="_GoBack"/>
      <w:bookmarkEnd w:id="0"/>
    </w:p>
    <w:p w14:paraId="0DBE7F08" w14:textId="7237C358" w:rsidR="00500CDE" w:rsidRDefault="00500CDE" w:rsidP="00141797">
      <w:pPr>
        <w:pStyle w:val="Odstavekseznama"/>
        <w:rPr>
          <w:lang w:val="sl-SI"/>
        </w:rPr>
      </w:pPr>
    </w:p>
    <w:p w14:paraId="601C0F4D" w14:textId="77777777" w:rsidR="00500CDE" w:rsidRDefault="00500CDE" w:rsidP="00500CDE">
      <w:pPr>
        <w:rPr>
          <w:lang w:val="sl-SI"/>
        </w:rPr>
      </w:pPr>
    </w:p>
    <w:p w14:paraId="2F83DC0F" w14:textId="77777777" w:rsidR="00500CDE" w:rsidRDefault="00500CDE">
      <w:pPr>
        <w:rPr>
          <w:lang w:val="sl-SI"/>
        </w:rPr>
      </w:pPr>
      <w:r>
        <w:rPr>
          <w:lang w:val="sl-SI"/>
        </w:rPr>
        <w:br w:type="page"/>
      </w:r>
    </w:p>
    <w:p w14:paraId="709DF22E" w14:textId="77777777" w:rsidR="00500CDE" w:rsidRDefault="002372FC" w:rsidP="00500CDE">
      <w:pPr>
        <w:pStyle w:val="Naslov1"/>
        <w:rPr>
          <w:lang w:val="sl-SI"/>
        </w:rPr>
      </w:pPr>
      <w:r>
        <w:rPr>
          <w:lang w:val="sl-SI"/>
        </w:rPr>
        <w:lastRenderedPageBreak/>
        <w:t>Vsebinski o</w:t>
      </w:r>
      <w:r w:rsidR="00500CDE">
        <w:rPr>
          <w:lang w:val="sl-SI"/>
        </w:rPr>
        <w:t>pis rešitve</w:t>
      </w:r>
    </w:p>
    <w:p w14:paraId="06A9DAA7" w14:textId="0888EB98" w:rsidR="007B4377" w:rsidRPr="00500CDE" w:rsidRDefault="004E1001" w:rsidP="00500CDE">
      <w:pPr>
        <w:rPr>
          <w:i/>
          <w:lang w:val="sl-SI"/>
        </w:rPr>
      </w:pPr>
      <w:r>
        <w:rPr>
          <w:i/>
          <w:lang w:val="sl-SI"/>
        </w:rPr>
        <w:t>Naša rešitev je namenjena vsem, ki si ž</w:t>
      </w:r>
      <w:r w:rsidR="007B4377">
        <w:rPr>
          <w:i/>
          <w:lang w:val="sl-SI"/>
        </w:rPr>
        <w:t>elijo modularnega sistema za avtomatizacijo stanovanja in okolice, ki je intuitiven za uporabo, in je hkhrati enos</w:t>
      </w:r>
      <w:r>
        <w:rPr>
          <w:i/>
          <w:lang w:val="sl-SI"/>
        </w:rPr>
        <w:t>tavno nadgradljiv. Sistem omogoč</w:t>
      </w:r>
      <w:r w:rsidR="007B4377">
        <w:rPr>
          <w:i/>
          <w:lang w:val="sl-SI"/>
        </w:rPr>
        <w:t>a dvosmerno naravno glasovno komunikacijo, upravljanje z osvetljavo prostorov, sistemom ogrevanja in hlajenja, ogled statusa sistema, dnevnika dogodkov in grafov preteklih vrednosti senzo</w:t>
      </w:r>
      <w:r>
        <w:rPr>
          <w:i/>
          <w:lang w:val="sl-SI"/>
        </w:rPr>
        <w:t>rjev preko spletnega vmesnika, in proži alarme v primeru poplave, pož</w:t>
      </w:r>
      <w:r w:rsidR="007B4377">
        <w:rPr>
          <w:i/>
          <w:lang w:val="sl-SI"/>
        </w:rPr>
        <w:t>ara, ali vloma. Sistem je sposoben posl</w:t>
      </w:r>
      <w:r>
        <w:rPr>
          <w:i/>
          <w:lang w:val="sl-SI"/>
        </w:rPr>
        <w:t>ati obvestilo tudi v primeru nač</w:t>
      </w:r>
      <w:r w:rsidR="007B4377">
        <w:rPr>
          <w:i/>
          <w:lang w:val="sl-SI"/>
        </w:rPr>
        <w:t>rtnega napada na stanovanje, celo v pri</w:t>
      </w:r>
      <w:r>
        <w:rPr>
          <w:i/>
          <w:lang w:val="sl-SI"/>
        </w:rPr>
        <w:t>meru odpovedi oskrbe z elektrikč</w:t>
      </w:r>
      <w:r w:rsidR="007B4377">
        <w:rPr>
          <w:i/>
          <w:lang w:val="sl-SI"/>
        </w:rPr>
        <w:t xml:space="preserve">no energijo in ko je prekinjena internetna povezava (baterija + fallback na </w:t>
      </w:r>
      <w:r>
        <w:rPr>
          <w:i/>
          <w:lang w:val="sl-SI"/>
        </w:rPr>
        <w:t>mobilno</w:t>
      </w:r>
      <w:r w:rsidR="007B4377">
        <w:rPr>
          <w:i/>
          <w:lang w:val="sl-SI"/>
        </w:rPr>
        <w:t xml:space="preserve"> </w:t>
      </w:r>
      <w:r>
        <w:rPr>
          <w:i/>
          <w:lang w:val="sl-SI"/>
        </w:rPr>
        <w:t>omrežje</w:t>
      </w:r>
      <w:r w:rsidR="007B4377">
        <w:rPr>
          <w:i/>
          <w:lang w:val="sl-SI"/>
        </w:rPr>
        <w:t xml:space="preserve"> + SMS). Ob normalenm delovanju sistema, je centralni modul odgovoren za obdelavo vhodnih podatkov, v primeru izpada povezave, pa je vsak modul sposoben opravljat</w:t>
      </w:r>
      <w:r>
        <w:rPr>
          <w:i/>
          <w:lang w:val="sl-SI"/>
        </w:rPr>
        <w:t>i</w:t>
      </w:r>
      <w:r w:rsidR="007B4377">
        <w:rPr>
          <w:i/>
          <w:lang w:val="sl-SI"/>
        </w:rPr>
        <w:t xml:space="preserve"> svojo funkcijo v omejenem obsegu.</w:t>
      </w:r>
    </w:p>
    <w:p w14:paraId="0862224A" w14:textId="77777777" w:rsidR="00500CDE" w:rsidRDefault="002372FC" w:rsidP="00500CDE">
      <w:pPr>
        <w:pStyle w:val="Naslov1"/>
        <w:rPr>
          <w:lang w:val="sl-SI"/>
        </w:rPr>
      </w:pPr>
      <w:r>
        <w:rPr>
          <w:lang w:val="sl-SI"/>
        </w:rPr>
        <w:t>Tehnološki opis rešitve</w:t>
      </w:r>
    </w:p>
    <w:p w14:paraId="28953D28" w14:textId="2564413F" w:rsidR="007B4377" w:rsidRDefault="007B4377" w:rsidP="00500CDE">
      <w:pPr>
        <w:rPr>
          <w:i/>
          <w:lang w:val="sl-SI"/>
        </w:rPr>
      </w:pPr>
      <w:r>
        <w:rPr>
          <w:i/>
          <w:lang w:val="sl-SI"/>
        </w:rPr>
        <w:t>Sistem je sestavljen iz treh OrangePi modulov, enega modula s podporo za prekinitve na CPU, ter enega Raspberry Pi modula. Vsak izmed teh modulov ima svoj namen in med sabo komunicirajo preko SRM:</w:t>
      </w:r>
    </w:p>
    <w:p w14:paraId="4BD25F86" w14:textId="551A8913" w:rsidR="007B4377" w:rsidRDefault="007B4377" w:rsidP="007B4377">
      <w:pPr>
        <w:pStyle w:val="Odstavekseznama"/>
        <w:numPr>
          <w:ilvl w:val="0"/>
          <w:numId w:val="3"/>
        </w:numPr>
        <w:rPr>
          <w:i/>
          <w:lang w:val="sl-SI"/>
        </w:rPr>
      </w:pPr>
      <w:r>
        <w:rPr>
          <w:i/>
          <w:lang w:val="sl-SI"/>
        </w:rPr>
        <w:t>prvi</w:t>
      </w:r>
      <w:r w:rsidRPr="007B4377">
        <w:rPr>
          <w:i/>
          <w:lang w:val="sl-SI"/>
        </w:rPr>
        <w:t xml:space="preserve"> O</w:t>
      </w:r>
      <w:r>
        <w:rPr>
          <w:i/>
          <w:lang w:val="sl-SI"/>
        </w:rPr>
        <w:t>rangePi modul</w:t>
      </w:r>
      <w:r w:rsidRPr="007B4377">
        <w:rPr>
          <w:i/>
          <w:lang w:val="sl-SI"/>
        </w:rPr>
        <w:t xml:space="preserve"> je namenjen za centralen nadzor, kamor se stekajo vsi podatki in kjer se</w:t>
      </w:r>
      <w:r w:rsidR="004E1001">
        <w:rPr>
          <w:i/>
          <w:lang w:val="sl-SI"/>
        </w:rPr>
        <w:t xml:space="preserve"> izvaja več</w:t>
      </w:r>
      <w:r>
        <w:rPr>
          <w:i/>
          <w:lang w:val="sl-SI"/>
        </w:rPr>
        <w:t>ina logike sistema. Na m</w:t>
      </w:r>
      <w:r w:rsidRPr="007B4377">
        <w:rPr>
          <w:i/>
          <w:lang w:val="sl-SI"/>
        </w:rPr>
        <w:t xml:space="preserve">odul </w:t>
      </w:r>
      <w:r>
        <w:rPr>
          <w:i/>
          <w:lang w:val="sl-SI"/>
        </w:rPr>
        <w:t xml:space="preserve">je </w:t>
      </w:r>
      <w:r w:rsidRPr="007B4377">
        <w:rPr>
          <w:i/>
          <w:lang w:val="sl-SI"/>
        </w:rPr>
        <w:t xml:space="preserve">povezan </w:t>
      </w:r>
      <w:r>
        <w:rPr>
          <w:i/>
          <w:lang w:val="sl-SI"/>
        </w:rPr>
        <w:t>4G U-Blox modem s pove</w:t>
      </w:r>
      <w:r w:rsidR="004E1001">
        <w:rPr>
          <w:i/>
          <w:lang w:val="sl-SI"/>
        </w:rPr>
        <w:t>zavo na Telekomovo mobilno omrežje, in na njem teče Python server, ki periodič</w:t>
      </w:r>
      <w:r>
        <w:rPr>
          <w:i/>
          <w:lang w:val="sl-SI"/>
        </w:rPr>
        <w:t xml:space="preserve">no </w:t>
      </w:r>
      <w:r w:rsidR="004E1001">
        <w:rPr>
          <w:i/>
          <w:lang w:val="sl-SI"/>
        </w:rPr>
        <w:t>bere podatke o temperaturi, vlaž</w:t>
      </w:r>
      <w:r>
        <w:rPr>
          <w:i/>
          <w:lang w:val="sl-SI"/>
        </w:rPr>
        <w:t xml:space="preserve">nosti in vrednosti CO z notranjega in zunanjega senzorja, </w:t>
      </w:r>
      <w:r w:rsidR="004E1001">
        <w:rPr>
          <w:i/>
          <w:lang w:val="sl-SI"/>
        </w:rPr>
        <w:t>ter obdeluje dogodke, ki se prož</w:t>
      </w:r>
      <w:r>
        <w:rPr>
          <w:i/>
          <w:lang w:val="sl-SI"/>
        </w:rPr>
        <w:t>ijo ob raznih alarmih in pritiskih na gumbe. Na podlagi teh vrednosti, modul po potrebi izdaja ukaze ostalim modulom</w:t>
      </w:r>
    </w:p>
    <w:p w14:paraId="52817DEB" w14:textId="1FE93077" w:rsidR="007B4377" w:rsidRDefault="007B4377" w:rsidP="007B4377">
      <w:pPr>
        <w:pStyle w:val="Odstavekseznama"/>
        <w:numPr>
          <w:ilvl w:val="0"/>
          <w:numId w:val="3"/>
        </w:numPr>
        <w:rPr>
          <w:i/>
          <w:lang w:val="sl-SI"/>
        </w:rPr>
      </w:pPr>
      <w:r>
        <w:rPr>
          <w:i/>
          <w:lang w:val="sl-SI"/>
        </w:rPr>
        <w:t>drugi OrangePi modul je namenjen kontroli dostopa, ima citalec RFID kartic, nadzira odpiranje vrat preko releja in lahko prikazuje razne statuse s pomocjo LED diod</w:t>
      </w:r>
    </w:p>
    <w:p w14:paraId="70B8D4FE" w14:textId="26024862" w:rsidR="007B4377" w:rsidRDefault="007B4377" w:rsidP="007B4377">
      <w:pPr>
        <w:pStyle w:val="Odstavekseznama"/>
        <w:numPr>
          <w:ilvl w:val="0"/>
          <w:numId w:val="3"/>
        </w:numPr>
        <w:rPr>
          <w:i/>
          <w:lang w:val="sl-SI"/>
        </w:rPr>
      </w:pPr>
      <w:r>
        <w:rPr>
          <w:i/>
          <w:lang w:val="sl-SI"/>
        </w:rPr>
        <w:t>tretji OrangePi modul</w:t>
      </w:r>
      <w:r w:rsidR="004E1001">
        <w:rPr>
          <w:i/>
          <w:lang w:val="sl-SI"/>
        </w:rPr>
        <w:t xml:space="preserve"> je namenjen zbiranju podatkov v</w:t>
      </w:r>
      <w:r>
        <w:rPr>
          <w:i/>
          <w:lang w:val="sl-SI"/>
        </w:rPr>
        <w:t xml:space="preserve"> okolic</w:t>
      </w:r>
      <w:r w:rsidR="004E1001">
        <w:rPr>
          <w:i/>
          <w:lang w:val="sl-SI"/>
        </w:rPr>
        <w:t>i stanovanja s pomoč</w:t>
      </w:r>
      <w:r>
        <w:rPr>
          <w:i/>
          <w:lang w:val="sl-SI"/>
        </w:rPr>
        <w:t>jo U-Blox univerzal</w:t>
      </w:r>
      <w:r w:rsidR="004E1001">
        <w:rPr>
          <w:i/>
          <w:lang w:val="sl-SI"/>
        </w:rPr>
        <w:t>nega senzorja in senzorja za dež</w:t>
      </w:r>
      <w:r>
        <w:rPr>
          <w:i/>
          <w:lang w:val="sl-SI"/>
        </w:rPr>
        <w:t>. P</w:t>
      </w:r>
      <w:r w:rsidR="004E1001">
        <w:rPr>
          <w:i/>
          <w:lang w:val="sl-SI"/>
        </w:rPr>
        <w:t>odatki s tega modula se periodič</w:t>
      </w:r>
      <w:r>
        <w:rPr>
          <w:i/>
          <w:lang w:val="sl-SI"/>
        </w:rPr>
        <w:t>no berejo s strani prvega modula (Pull)</w:t>
      </w:r>
    </w:p>
    <w:p w14:paraId="77E90828" w14:textId="26E9F9CD" w:rsidR="007B4377" w:rsidRDefault="007B4377" w:rsidP="007B4377">
      <w:pPr>
        <w:pStyle w:val="Odstavekseznama"/>
        <w:numPr>
          <w:ilvl w:val="0"/>
          <w:numId w:val="3"/>
        </w:numPr>
        <w:rPr>
          <w:i/>
          <w:lang w:val="sl-SI"/>
        </w:rPr>
      </w:pPr>
      <w:r>
        <w:rPr>
          <w:i/>
          <w:lang w:val="sl-SI"/>
        </w:rPr>
        <w:t>dodaten SRM modul z u-Blox senzorji, podporo za</w:t>
      </w:r>
      <w:r w:rsidR="004E1001">
        <w:rPr>
          <w:i/>
          <w:lang w:val="sl-SI"/>
        </w:rPr>
        <w:t xml:space="preserve"> branje analognih vrednosti zrač</w:t>
      </w:r>
      <w:r>
        <w:rPr>
          <w:i/>
          <w:lang w:val="sl-SI"/>
        </w:rPr>
        <w:t xml:space="preserve">nega pritiska in podporo za CPU prekinitve. Ker ta modul podpira CPU prekinitve, se </w:t>
      </w:r>
      <w:r w:rsidR="004E1001">
        <w:rPr>
          <w:i/>
          <w:lang w:val="sl-SI"/>
        </w:rPr>
        <w:t>lahko sprememba vrednosti sporoč</w:t>
      </w:r>
      <w:r>
        <w:rPr>
          <w:i/>
          <w:lang w:val="sl-SI"/>
        </w:rPr>
        <w:t>i takoj ob sami spremembi (Push)</w:t>
      </w:r>
      <w:r w:rsidR="004E1001">
        <w:rPr>
          <w:i/>
          <w:lang w:val="sl-SI"/>
        </w:rPr>
        <w:t xml:space="preserve"> in posledično je bistveno manjši o</w:t>
      </w:r>
      <w:r>
        <w:rPr>
          <w:i/>
          <w:lang w:val="sl-SI"/>
        </w:rPr>
        <w:t>v</w:t>
      </w:r>
      <w:r w:rsidR="004E1001">
        <w:rPr>
          <w:i/>
          <w:lang w:val="sl-SI"/>
        </w:rPr>
        <w:t>e</w:t>
      </w:r>
      <w:r>
        <w:rPr>
          <w:i/>
          <w:lang w:val="sl-SI"/>
        </w:rPr>
        <w:t>rhea</w:t>
      </w:r>
      <w:r w:rsidR="004E1001">
        <w:rPr>
          <w:i/>
          <w:lang w:val="sl-SI"/>
        </w:rPr>
        <w:t>d zaradi komunikacije, ter manjš</w:t>
      </w:r>
      <w:r>
        <w:rPr>
          <w:i/>
          <w:lang w:val="sl-SI"/>
        </w:rPr>
        <w:t>e zakasnitve.</w:t>
      </w:r>
      <w:r w:rsidR="004E1001">
        <w:rPr>
          <w:i/>
          <w:lang w:val="sl-SI"/>
        </w:rPr>
        <w:t xml:space="preserve"> Preko ADC se bere vrednost zrač</w:t>
      </w:r>
      <w:r>
        <w:rPr>
          <w:i/>
          <w:lang w:val="sl-SI"/>
        </w:rPr>
        <w:t>nega pritiska. Z dovo</w:t>
      </w:r>
      <w:r w:rsidR="004E1001">
        <w:rPr>
          <w:i/>
          <w:lang w:val="sl-SI"/>
        </w:rPr>
        <w:t>lj natančnim senzorjem je mogoč</w:t>
      </w:r>
      <w:r>
        <w:rPr>
          <w:i/>
          <w:lang w:val="sl-SI"/>
        </w:rPr>
        <w:t>e zaznati kdaj je odprto okno in odpiranje vrat.</w:t>
      </w:r>
    </w:p>
    <w:p w14:paraId="7D1E1EAD" w14:textId="4C031D0D" w:rsidR="007B4377" w:rsidRDefault="004E1001" w:rsidP="007B4377">
      <w:pPr>
        <w:pStyle w:val="Odstavekseznama"/>
        <w:numPr>
          <w:ilvl w:val="0"/>
          <w:numId w:val="3"/>
        </w:numPr>
        <w:rPr>
          <w:i/>
          <w:lang w:val="sl-SI"/>
        </w:rPr>
      </w:pPr>
      <w:r>
        <w:rPr>
          <w:i/>
          <w:lang w:val="sl-SI"/>
        </w:rPr>
        <w:t>V sistem je vključ</w:t>
      </w:r>
      <w:r w:rsidR="007B4377">
        <w:rPr>
          <w:i/>
          <w:lang w:val="sl-SI"/>
        </w:rPr>
        <w:t>en tudi Raspberry Pi na kate</w:t>
      </w:r>
      <w:r>
        <w:rPr>
          <w:i/>
          <w:lang w:val="sl-SI"/>
        </w:rPr>
        <w:t>rega je povezan mikrofon in zvočnik, s pomocjo katerega je mogoč</w:t>
      </w:r>
      <w:r w:rsidR="007B4377">
        <w:rPr>
          <w:i/>
          <w:lang w:val="sl-SI"/>
        </w:rPr>
        <w:t>a govorna komunikakcija. Preko Amazon Alexe in njenih »skillov« je</w:t>
      </w:r>
      <w:r>
        <w:rPr>
          <w:i/>
          <w:lang w:val="sl-SI"/>
        </w:rPr>
        <w:t xml:space="preserve"> mogoč</w:t>
      </w:r>
      <w:r w:rsidR="007B4377">
        <w:rPr>
          <w:i/>
          <w:lang w:val="sl-SI"/>
        </w:rPr>
        <w:t xml:space="preserve">e sistemu dajati ukaze kot </w:t>
      </w:r>
      <w:r>
        <w:rPr>
          <w:i/>
          <w:lang w:val="sl-SI"/>
        </w:rPr>
        <w:t>naprimer kontroliranje luč</w:t>
      </w:r>
      <w:r w:rsidR="007B4377">
        <w:rPr>
          <w:i/>
          <w:lang w:val="sl-SI"/>
        </w:rPr>
        <w:t>i, ogrevanje in hlajenj</w:t>
      </w:r>
      <w:r>
        <w:rPr>
          <w:i/>
          <w:lang w:val="sl-SI"/>
        </w:rPr>
        <w:t>e prostorov, ... Sistem je mogoče tudi vpraš</w:t>
      </w:r>
      <w:r w:rsidR="007B4377">
        <w:rPr>
          <w:i/>
          <w:lang w:val="sl-SI"/>
        </w:rPr>
        <w:t>ati o stanju, ki ga dobimo vrnjenega v govorni obliki.</w:t>
      </w:r>
    </w:p>
    <w:p w14:paraId="5C8001BE" w14:textId="659B269A" w:rsidR="007B4377" w:rsidRPr="007B4377" w:rsidRDefault="007B4377" w:rsidP="007B4377">
      <w:pPr>
        <w:rPr>
          <w:i/>
          <w:lang w:val="sl-SI"/>
        </w:rPr>
      </w:pPr>
      <w:r>
        <w:rPr>
          <w:i/>
          <w:lang w:val="sl-SI"/>
        </w:rPr>
        <w:t>V primeru izpada ka</w:t>
      </w:r>
      <w:r w:rsidR="004E1001">
        <w:rPr>
          <w:i/>
          <w:lang w:val="sl-SI"/>
        </w:rPr>
        <w:t>terega od modulov, se to zabelež</w:t>
      </w:r>
      <w:r>
        <w:rPr>
          <w:i/>
          <w:lang w:val="sl-SI"/>
        </w:rPr>
        <w:t>i v bazi podatkov, moduli pa lokalno obdelujejo podatke, ki jih lahko; modul za kontrolo dostopa lahko lokalno upravlja z vrati g</w:t>
      </w:r>
      <w:r w:rsidR="004E1001">
        <w:rPr>
          <w:i/>
          <w:lang w:val="sl-SI"/>
        </w:rPr>
        <w:t>lede na prebrane RFID ukaze, luči je mogoč</w:t>
      </w:r>
      <w:r>
        <w:rPr>
          <w:i/>
          <w:lang w:val="sl-SI"/>
        </w:rPr>
        <w:t xml:space="preserve">e preklapljati brez povezave na </w:t>
      </w:r>
      <w:r w:rsidR="004E1001">
        <w:rPr>
          <w:i/>
          <w:lang w:val="sl-SI"/>
        </w:rPr>
        <w:t>centralni</w:t>
      </w:r>
      <w:r>
        <w:rPr>
          <w:i/>
          <w:lang w:val="sl-SI"/>
        </w:rPr>
        <w:t xml:space="preserve"> modul, uravnavanje temperature je avtomatizirano na nivoju sobe namesto na nivoju stanovanja, ...</w:t>
      </w:r>
    </w:p>
    <w:p w14:paraId="081287D0" w14:textId="0E204D00" w:rsidR="007B4377" w:rsidRDefault="007B4377" w:rsidP="00500CDE">
      <w:pPr>
        <w:rPr>
          <w:i/>
          <w:lang w:val="sl-SI"/>
        </w:rPr>
      </w:pPr>
      <w:r>
        <w:rPr>
          <w:i/>
          <w:lang w:val="sl-SI"/>
        </w:rPr>
        <w:t>Moduli med</w:t>
      </w:r>
      <w:r w:rsidR="004E1001">
        <w:rPr>
          <w:i/>
          <w:lang w:val="sl-SI"/>
        </w:rPr>
        <w:t xml:space="preserve"> sabo komunicirarajo preko logič</w:t>
      </w:r>
      <w:r>
        <w:rPr>
          <w:i/>
          <w:lang w:val="sl-SI"/>
        </w:rPr>
        <w:t xml:space="preserve">nih vrednosti, ki so potem lokalno </w:t>
      </w:r>
      <w:r w:rsidR="004E1001">
        <w:rPr>
          <w:i/>
          <w:lang w:val="sl-SI"/>
        </w:rPr>
        <w:t>pretvorjene v</w:t>
      </w:r>
      <w:r>
        <w:rPr>
          <w:i/>
          <w:lang w:val="sl-SI"/>
        </w:rPr>
        <w:t xml:space="preserve"> prave strojne naslove.</w:t>
      </w:r>
    </w:p>
    <w:p w14:paraId="58BDA143" w14:textId="1948C637" w:rsidR="007B4377" w:rsidRDefault="004E1001" w:rsidP="00500CDE">
      <w:pPr>
        <w:rPr>
          <w:i/>
          <w:lang w:val="sl-SI"/>
        </w:rPr>
      </w:pPr>
      <w:r>
        <w:rPr>
          <w:i/>
          <w:lang w:val="sl-SI"/>
        </w:rPr>
        <w:t>Dodaten SRM modul hkrati omogoča razširitev omrež</w:t>
      </w:r>
      <w:r w:rsidR="007B4377">
        <w:rPr>
          <w:i/>
          <w:lang w:val="sl-SI"/>
        </w:rPr>
        <w:t>ja</w:t>
      </w:r>
      <w:r>
        <w:rPr>
          <w:i/>
          <w:lang w:val="sl-SI"/>
        </w:rPr>
        <w:t>, saj poleg povezave na obstoječe omrež</w:t>
      </w:r>
      <w:r w:rsidR="007B4377">
        <w:rPr>
          <w:i/>
          <w:lang w:val="sl-SI"/>
        </w:rPr>
        <w:t>je, oddaja tudi svojo dostopn</w:t>
      </w:r>
      <w:r>
        <w:rPr>
          <w:i/>
          <w:lang w:val="sl-SI"/>
        </w:rPr>
        <w:t>o toč</w:t>
      </w:r>
      <w:r w:rsidR="007B4377">
        <w:rPr>
          <w:i/>
          <w:lang w:val="sl-SI"/>
        </w:rPr>
        <w:t xml:space="preserve">ko, in podatke ki jih dobi preko te povezave </w:t>
      </w:r>
      <w:r w:rsidR="007B4377">
        <w:rPr>
          <w:i/>
          <w:lang w:val="sl-SI"/>
        </w:rPr>
        <w:lastRenderedPageBreak/>
        <w:t>posreduje na glavni modul, tako da so lahko povezane tudi naprave ki bi bile sicer izven dometa.</w:t>
      </w:r>
    </w:p>
    <w:p w14:paraId="41ED9D1C" w14:textId="06EA3EB1" w:rsidR="007B4377" w:rsidRDefault="004E1001" w:rsidP="00500CDE">
      <w:pPr>
        <w:rPr>
          <w:i/>
          <w:lang w:val="sl-SI"/>
        </w:rPr>
      </w:pPr>
      <w:r>
        <w:rPr>
          <w:i/>
          <w:lang w:val="sl-SI"/>
        </w:rPr>
        <w:t>Na glavnem modulu tečejo algoritmi za strojno uč</w:t>
      </w:r>
      <w:r w:rsidR="007B4377">
        <w:rPr>
          <w:i/>
          <w:lang w:val="sl-SI"/>
        </w:rPr>
        <w:t>enje, ki na podlagi zbranih</w:t>
      </w:r>
      <w:r>
        <w:rPr>
          <w:i/>
          <w:lang w:val="sl-SI"/>
        </w:rPr>
        <w:t xml:space="preserve"> podatkov predvidevajo uporabniš</w:t>
      </w:r>
      <w:r w:rsidR="007B4377">
        <w:rPr>
          <w:i/>
          <w:lang w:val="sl-SI"/>
        </w:rPr>
        <w:t>ke</w:t>
      </w:r>
      <w:r>
        <w:rPr>
          <w:i/>
          <w:lang w:val="sl-SI"/>
        </w:rPr>
        <w:t xml:space="preserve"> akcije in s tem zmanjšujejo porabo energije in poveč</w:t>
      </w:r>
      <w:r w:rsidR="007B4377">
        <w:rPr>
          <w:i/>
          <w:lang w:val="sl-SI"/>
        </w:rPr>
        <w:t>ajo udobje uporabnika. Sistem lahko zazna v katerem prost</w:t>
      </w:r>
      <w:r>
        <w:rPr>
          <w:i/>
          <w:lang w:val="sl-SI"/>
        </w:rPr>
        <w:t>oru so ljudje in na podlagi nauč</w:t>
      </w:r>
      <w:r w:rsidR="007B4377">
        <w:rPr>
          <w:i/>
          <w:lang w:val="sl-SI"/>
        </w:rPr>
        <w:t>enih navad, prilagajajo osvetlitev, temperaturo prostora, ....</w:t>
      </w:r>
    </w:p>
    <w:p w14:paraId="2C76EC84" w14:textId="27AB0E6C" w:rsidR="007B4377" w:rsidRPr="00500CDE" w:rsidRDefault="007B4377" w:rsidP="00500CDE">
      <w:pPr>
        <w:rPr>
          <w:i/>
          <w:lang w:val="sl-SI"/>
        </w:rPr>
      </w:pPr>
      <w:r>
        <w:rPr>
          <w:i/>
          <w:lang w:val="sl-SI"/>
        </w:rPr>
        <w:t>V primeru izpada napetosti, se glavni modul ponovno</w:t>
      </w:r>
      <w:r w:rsidR="004E1001">
        <w:rPr>
          <w:i/>
          <w:lang w:val="sl-SI"/>
        </w:rPr>
        <w:t xml:space="preserve"> zažene s pomoč</w:t>
      </w:r>
      <w:r>
        <w:rPr>
          <w:i/>
          <w:lang w:val="sl-SI"/>
        </w:rPr>
        <w:t>jo baterije, ter v primeru</w:t>
      </w:r>
      <w:r w:rsidR="004E1001">
        <w:rPr>
          <w:i/>
          <w:lang w:val="sl-SI"/>
        </w:rPr>
        <w:t xml:space="preserve"> izpada tudi podatkovnega omrež</w:t>
      </w:r>
      <w:r>
        <w:rPr>
          <w:i/>
          <w:lang w:val="sl-SI"/>
        </w:rPr>
        <w:t>ja, zazna nenavaden dogode</w:t>
      </w:r>
      <w:r w:rsidR="004E1001">
        <w:rPr>
          <w:i/>
          <w:lang w:val="sl-SI"/>
        </w:rPr>
        <w:t>k in o tem preko mobilnega omrež</w:t>
      </w:r>
      <w:r>
        <w:rPr>
          <w:i/>
          <w:lang w:val="sl-SI"/>
        </w:rPr>
        <w:t xml:space="preserve">ja  z SMS in IM obvesti </w:t>
      </w:r>
      <w:r w:rsidR="004E1001">
        <w:rPr>
          <w:i/>
          <w:lang w:val="sl-SI"/>
        </w:rPr>
        <w:t>uporabnike, ki lahko ukrepajo, če menijo d</w:t>
      </w:r>
      <w:r>
        <w:rPr>
          <w:i/>
          <w:lang w:val="sl-SI"/>
        </w:rPr>
        <w:t>a gre za poskus vloma.</w:t>
      </w:r>
    </w:p>
    <w:p w14:paraId="2587D68D" w14:textId="77777777" w:rsidR="00500CDE" w:rsidRDefault="00500CDE" w:rsidP="00500CDE">
      <w:pPr>
        <w:pStyle w:val="Naslov1"/>
        <w:rPr>
          <w:lang w:val="sl-SI"/>
        </w:rPr>
      </w:pPr>
      <w:r>
        <w:rPr>
          <w:lang w:val="sl-SI"/>
        </w:rPr>
        <w:t>Inovativnost</w:t>
      </w:r>
    </w:p>
    <w:p w14:paraId="611A1CC8" w14:textId="660D7969" w:rsidR="007B4377" w:rsidRDefault="007B4377" w:rsidP="00500CDE">
      <w:pPr>
        <w:rPr>
          <w:i/>
          <w:lang w:val="sl-SI"/>
        </w:rPr>
      </w:pPr>
      <w:r>
        <w:rPr>
          <w:i/>
          <w:lang w:val="sl-SI"/>
        </w:rPr>
        <w:t>Sistem je zelo inovative</w:t>
      </w:r>
      <w:r w:rsidR="004E1001">
        <w:rPr>
          <w:i/>
          <w:lang w:val="sl-SI"/>
        </w:rPr>
        <w:t>n saj omogoča sodelovanje med različ</w:t>
      </w:r>
      <w:r>
        <w:rPr>
          <w:i/>
          <w:lang w:val="sl-SI"/>
        </w:rPr>
        <w:t>nimi moduli, ki so med sabo tudi pr</w:t>
      </w:r>
      <w:r w:rsidR="004E1001">
        <w:rPr>
          <w:i/>
          <w:lang w:val="sl-SI"/>
        </w:rPr>
        <w:t>ecej neodvisni, hkrati pa omogoča delovanje sistema kot zaključene celote, ki dovoljuje bistveno naprednejš</w:t>
      </w:r>
      <w:r>
        <w:rPr>
          <w:i/>
          <w:lang w:val="sl-SI"/>
        </w:rPr>
        <w:t>e funkcije kot bi jih vsak modul lahko sam. Napredne funkcije govornega dialoga,</w:t>
      </w:r>
      <w:r w:rsidR="004E1001">
        <w:rPr>
          <w:i/>
          <w:lang w:val="sl-SI"/>
        </w:rPr>
        <w:t xml:space="preserve"> strojnega učenja in obilice podatkov omogočajo, da ima uporabnik obč</w:t>
      </w:r>
      <w:r>
        <w:rPr>
          <w:i/>
          <w:lang w:val="sl-SI"/>
        </w:rPr>
        <w:t xml:space="preserve">utek kot da ima opravka z inteligentno entiteto, ne pa samo z avtomatiko. Pameten odziv na morebitne napake in reakcije </w:t>
      </w:r>
      <w:r w:rsidR="004E1001">
        <w:rPr>
          <w:i/>
          <w:lang w:val="sl-SI"/>
        </w:rPr>
        <w:t>na nepredvidene scenarije ta občutek se poveč</w:t>
      </w:r>
      <w:r>
        <w:rPr>
          <w:i/>
          <w:lang w:val="sl-SI"/>
        </w:rPr>
        <w:t>ajo.</w:t>
      </w:r>
    </w:p>
    <w:p w14:paraId="00B2DC91" w14:textId="77777777" w:rsidR="00500CDE" w:rsidRDefault="00500CDE" w:rsidP="00500CDE">
      <w:pPr>
        <w:pStyle w:val="Naslov1"/>
        <w:rPr>
          <w:lang w:val="sl-SI"/>
        </w:rPr>
      </w:pPr>
      <w:r>
        <w:rPr>
          <w:lang w:val="sl-SI"/>
        </w:rPr>
        <w:t>Poslovni potencial</w:t>
      </w:r>
    </w:p>
    <w:p w14:paraId="34F301D5" w14:textId="22265FC6" w:rsidR="007B4377" w:rsidRDefault="007B4377" w:rsidP="00500CDE">
      <w:pPr>
        <w:rPr>
          <w:i/>
          <w:lang w:val="sl-SI"/>
        </w:rPr>
      </w:pPr>
      <w:r>
        <w:rPr>
          <w:i/>
          <w:lang w:val="sl-SI"/>
        </w:rPr>
        <w:t>Menimo da si</w:t>
      </w:r>
      <w:r w:rsidR="004E1001">
        <w:rPr>
          <w:i/>
          <w:lang w:val="sl-SI"/>
        </w:rPr>
        <w:t>s</w:t>
      </w:r>
      <w:r>
        <w:rPr>
          <w:i/>
          <w:lang w:val="sl-SI"/>
        </w:rPr>
        <w:t xml:space="preserve">tem s tako celovito </w:t>
      </w:r>
      <w:r w:rsidR="006A2A0C">
        <w:rPr>
          <w:i/>
          <w:lang w:val="sl-SI"/>
        </w:rPr>
        <w:t>funkcion</w:t>
      </w:r>
      <w:r w:rsidR="004E1001">
        <w:rPr>
          <w:i/>
          <w:lang w:val="sl-SI"/>
        </w:rPr>
        <w:t>alnostjo š</w:t>
      </w:r>
      <w:r w:rsidR="00574459">
        <w:rPr>
          <w:i/>
          <w:lang w:val="sl-SI"/>
        </w:rPr>
        <w:t>e ne obstaja na trgu. Sistem se dobro skalira, je enostaven</w:t>
      </w:r>
      <w:r w:rsidR="004E1001">
        <w:rPr>
          <w:i/>
          <w:lang w:val="sl-SI"/>
        </w:rPr>
        <w:t xml:space="preserve"> za uporabo in za morebitne razš</w:t>
      </w:r>
      <w:r w:rsidR="00574459">
        <w:rPr>
          <w:i/>
          <w:lang w:val="sl-SI"/>
        </w:rPr>
        <w:t>iritve s strani uporabnika, hkrati pa je zelo enostaven za namestitev, saj se konfigurira preko RFID.</w:t>
      </w:r>
    </w:p>
    <w:p w14:paraId="109B299F" w14:textId="77777777" w:rsidR="002372FC" w:rsidRDefault="002372FC" w:rsidP="002372FC">
      <w:pPr>
        <w:pStyle w:val="Naslov1"/>
        <w:rPr>
          <w:lang w:val="sl-SI"/>
        </w:rPr>
      </w:pPr>
      <w:r>
        <w:rPr>
          <w:lang w:val="sl-SI"/>
        </w:rPr>
        <w:t>Implementacija</w:t>
      </w:r>
    </w:p>
    <w:p w14:paraId="1AA126B6" w14:textId="214FB6DD" w:rsidR="00500CDE" w:rsidRPr="00500CDE" w:rsidRDefault="007B4377" w:rsidP="00500CDE">
      <w:pPr>
        <w:rPr>
          <w:lang w:val="sl-SI"/>
        </w:rPr>
      </w:pPr>
      <w:r>
        <w:rPr>
          <w:lang w:val="sl-SI"/>
        </w:rPr>
        <w:t>Ekipa</w:t>
      </w:r>
      <w:r w:rsidR="004E1001">
        <w:rPr>
          <w:lang w:val="sl-SI"/>
        </w:rPr>
        <w:t xml:space="preserve"> razvijalcev je bila formirana šele na samem dogodku in č</w:t>
      </w:r>
      <w:r>
        <w:rPr>
          <w:lang w:val="sl-SI"/>
        </w:rPr>
        <w:t>lani se</w:t>
      </w:r>
      <w:r w:rsidR="004E1001">
        <w:rPr>
          <w:lang w:val="sl-SI"/>
        </w:rPr>
        <w:t xml:space="preserve"> med sabo prej nismo nikoli srečali, tako da smo tudi idejo š</w:t>
      </w:r>
      <w:r>
        <w:rPr>
          <w:lang w:val="sl-SI"/>
        </w:rPr>
        <w:t>ele formirali med samim razvojem, ko s</w:t>
      </w:r>
      <w:r w:rsidR="004E1001">
        <w:rPr>
          <w:lang w:val="sl-SI"/>
        </w:rPr>
        <w:t>mo odkrivali kaj je sploh mogoče ustvariti s pomoč</w:t>
      </w:r>
      <w:r>
        <w:rPr>
          <w:lang w:val="sl-SI"/>
        </w:rPr>
        <w:t>jo naprav, ki so na razpolago. Raz</w:t>
      </w:r>
      <w:r w:rsidR="004E1001">
        <w:rPr>
          <w:lang w:val="sl-SI"/>
        </w:rPr>
        <w:t>vili smo praktič</w:t>
      </w:r>
      <w:r>
        <w:rPr>
          <w:lang w:val="sl-SI"/>
        </w:rPr>
        <w:t>no vse aspekte sistema do faze proof-of-concept. Glavni krmilni modul z web vmesnikom, bazo podatkov, osvnovn</w:t>
      </w:r>
      <w:r w:rsidR="004E1001">
        <w:rPr>
          <w:lang w:val="sl-SI"/>
        </w:rPr>
        <w:t>o logiko, serverjem za zbiranje</w:t>
      </w:r>
      <w:r>
        <w:rPr>
          <w:lang w:val="sl-SI"/>
        </w:rPr>
        <w:t xml:space="preserve"> podatkov z ostalih modulov, po</w:t>
      </w:r>
      <w:r w:rsidR="004E1001">
        <w:rPr>
          <w:lang w:val="sl-SI"/>
        </w:rPr>
        <w:t>vezava na wifi in mobilno omrežje, poš</w:t>
      </w:r>
      <w:r>
        <w:rPr>
          <w:lang w:val="sl-SI"/>
        </w:rPr>
        <w:t>iljanje SMS ob alarmu (trenutn</w:t>
      </w:r>
      <w:r w:rsidR="004E1001">
        <w:rPr>
          <w:lang w:val="sl-SI"/>
        </w:rPr>
        <w:t>o v primeru nepooblašč</w:t>
      </w:r>
      <w:r>
        <w:rPr>
          <w:lang w:val="sl-SI"/>
        </w:rPr>
        <w:t>enega dostopa do</w:t>
      </w:r>
      <w:r w:rsidR="004E1001">
        <w:rPr>
          <w:lang w:val="sl-SI"/>
        </w:rPr>
        <w:t xml:space="preserve"> RFID), povezavo na dostopno toč</w:t>
      </w:r>
      <w:r>
        <w:rPr>
          <w:lang w:val="sl-SI"/>
        </w:rPr>
        <w:t>ko na dodatnem SRM modulu medte</w:t>
      </w:r>
      <w:r w:rsidR="004E1001">
        <w:rPr>
          <w:lang w:val="sl-SI"/>
        </w:rPr>
        <w:t>m ko je ta povezan v drugo omrežje, zbiranje podatkov z obeh U-B</w:t>
      </w:r>
      <w:r>
        <w:rPr>
          <w:lang w:val="sl-SI"/>
        </w:rPr>
        <w:t>lox univerzalnih modulov, po obeh principih (push in pull), branje RFID, odpiranje vrat v primeru pravega RFID, glasovno upravljanje, ...</w:t>
      </w:r>
      <w:r w:rsidR="00574459">
        <w:rPr>
          <w:lang w:val="sl-SI"/>
        </w:rPr>
        <w:t xml:space="preserve"> Od zastavlje</w:t>
      </w:r>
      <w:r w:rsidR="004E1001">
        <w:rPr>
          <w:lang w:val="sl-SI"/>
        </w:rPr>
        <w:t>nih funkcionalnosti nismo dokonč</w:t>
      </w:r>
      <w:r w:rsidR="00574459">
        <w:rPr>
          <w:lang w:val="sl-SI"/>
        </w:rPr>
        <w:t>ali samokonfig</w:t>
      </w:r>
      <w:r w:rsidR="004E1001">
        <w:rPr>
          <w:lang w:val="sl-SI"/>
        </w:rPr>
        <w:t>uracije preko RFID, strojnega učenja in uporabe senzorja zrač</w:t>
      </w:r>
      <w:r w:rsidR="00574459">
        <w:rPr>
          <w:lang w:val="sl-SI"/>
        </w:rPr>
        <w:t>nega tlaka.</w:t>
      </w:r>
    </w:p>
    <w:sectPr w:rsidR="00500CDE" w:rsidRPr="00500CDE" w:rsidSect="00500CDE">
      <w:footerReference w:type="default" r:id="rId1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11809" w14:textId="77777777" w:rsidR="00EB56F3" w:rsidRDefault="00EB56F3" w:rsidP="00500CDE">
      <w:r>
        <w:separator/>
      </w:r>
    </w:p>
  </w:endnote>
  <w:endnote w:type="continuationSeparator" w:id="0">
    <w:p w14:paraId="438E850B" w14:textId="77777777" w:rsidR="00EB56F3" w:rsidRDefault="00EB56F3" w:rsidP="0050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0000000000000000000"/>
    <w:charset w:val="00"/>
    <w:family w:val="roman"/>
    <w:notTrueType/>
    <w:pitch w:val="default"/>
  </w:font>
  <w:font w:name="Lucida Grand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AAACE" w14:textId="71218D69" w:rsidR="00500CDE" w:rsidRPr="00500CDE" w:rsidRDefault="00500CDE" w:rsidP="00500CDE">
    <w:pPr>
      <w:pStyle w:val="Noga"/>
      <w:jc w:val="center"/>
      <w:rPr>
        <w:lang w:val="sl-SI"/>
      </w:rPr>
    </w:pPr>
    <w:r>
      <w:rPr>
        <w:lang w:val="sl-SI"/>
      </w:rPr>
      <w:t xml:space="preserve">Stran </w:t>
    </w:r>
    <w:r>
      <w:rPr>
        <w:lang w:val="sl-SI"/>
      </w:rPr>
      <w:fldChar w:fldCharType="begin"/>
    </w:r>
    <w:r>
      <w:rPr>
        <w:lang w:val="sl-SI"/>
      </w:rPr>
      <w:instrText xml:space="preserve"> PAGE  \* MERGEFORMAT </w:instrText>
    </w:r>
    <w:r>
      <w:rPr>
        <w:lang w:val="sl-SI"/>
      </w:rPr>
      <w:fldChar w:fldCharType="separate"/>
    </w:r>
    <w:r w:rsidR="00D0415C">
      <w:rPr>
        <w:noProof/>
        <w:lang w:val="sl-SI"/>
      </w:rPr>
      <w:t>3</w:t>
    </w:r>
    <w:r>
      <w:rPr>
        <w:lang w:val="sl-SI"/>
      </w:rPr>
      <w:fldChar w:fldCharType="end"/>
    </w:r>
    <w:r>
      <w:rPr>
        <w:lang w:val="sl-SI"/>
      </w:rPr>
      <w:t xml:space="preserve"> / </w:t>
    </w:r>
    <w:r>
      <w:rPr>
        <w:lang w:val="sl-SI"/>
      </w:rPr>
      <w:fldChar w:fldCharType="begin"/>
    </w:r>
    <w:r>
      <w:rPr>
        <w:lang w:val="sl-SI"/>
      </w:rPr>
      <w:instrText xml:space="preserve"> NUMPAGES  \* MERGEFORMAT </w:instrText>
    </w:r>
    <w:r>
      <w:rPr>
        <w:lang w:val="sl-SI"/>
      </w:rPr>
      <w:fldChar w:fldCharType="separate"/>
    </w:r>
    <w:r w:rsidR="00D0415C">
      <w:rPr>
        <w:noProof/>
        <w:lang w:val="sl-SI"/>
      </w:rPr>
      <w:t>5</w:t>
    </w:r>
    <w:r>
      <w:rPr>
        <w:lang w:val="sl-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3E52A" w14:textId="77777777" w:rsidR="00EB56F3" w:rsidRDefault="00EB56F3" w:rsidP="00500CDE">
      <w:r>
        <w:separator/>
      </w:r>
    </w:p>
  </w:footnote>
  <w:footnote w:type="continuationSeparator" w:id="0">
    <w:p w14:paraId="498BD41D" w14:textId="77777777" w:rsidR="00EB56F3" w:rsidRDefault="00EB56F3" w:rsidP="00500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14669"/>
    <w:multiLevelType w:val="hybridMultilevel"/>
    <w:tmpl w:val="2BE41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75FAF"/>
    <w:multiLevelType w:val="hybridMultilevel"/>
    <w:tmpl w:val="8FBA3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126EF"/>
    <w:multiLevelType w:val="hybridMultilevel"/>
    <w:tmpl w:val="7436DB42"/>
    <w:lvl w:ilvl="0" w:tplc="AE884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CDE"/>
    <w:rsid w:val="000654BE"/>
    <w:rsid w:val="00085307"/>
    <w:rsid w:val="000A6D5B"/>
    <w:rsid w:val="00141797"/>
    <w:rsid w:val="002372FC"/>
    <w:rsid w:val="002E41FF"/>
    <w:rsid w:val="00383F90"/>
    <w:rsid w:val="0038445E"/>
    <w:rsid w:val="004B0EC3"/>
    <w:rsid w:val="004E1001"/>
    <w:rsid w:val="00500CDE"/>
    <w:rsid w:val="00574459"/>
    <w:rsid w:val="0067559F"/>
    <w:rsid w:val="006A2A0C"/>
    <w:rsid w:val="007B4377"/>
    <w:rsid w:val="007C67F3"/>
    <w:rsid w:val="00980325"/>
    <w:rsid w:val="00A65BD0"/>
    <w:rsid w:val="00C62172"/>
    <w:rsid w:val="00D0415C"/>
    <w:rsid w:val="00D62D10"/>
    <w:rsid w:val="00E11EBE"/>
    <w:rsid w:val="00E85569"/>
    <w:rsid w:val="00EB56F3"/>
    <w:rsid w:val="00F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|"/>
  <w14:docId w14:val="73EF351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50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500C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50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500CD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slovZnak">
    <w:name w:val="Podnaslov Znak"/>
    <w:basedOn w:val="Privzetapisavaodstavka"/>
    <w:link w:val="Podnaslov"/>
    <w:uiPriority w:val="11"/>
    <w:rsid w:val="00500CD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Odstavekseznama">
    <w:name w:val="List Paragraph"/>
    <w:basedOn w:val="Navaden"/>
    <w:uiPriority w:val="34"/>
    <w:qFormat/>
    <w:rsid w:val="00500CDE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500CDE"/>
    <w:pPr>
      <w:tabs>
        <w:tab w:val="center" w:pos="4680"/>
        <w:tab w:val="right" w:pos="9360"/>
      </w:tabs>
    </w:pPr>
  </w:style>
  <w:style w:type="character" w:customStyle="1" w:styleId="GlavaZnak">
    <w:name w:val="Glava Znak"/>
    <w:basedOn w:val="Privzetapisavaodstavka"/>
    <w:link w:val="Glava"/>
    <w:uiPriority w:val="99"/>
    <w:rsid w:val="00500CDE"/>
  </w:style>
  <w:style w:type="paragraph" w:styleId="Noga">
    <w:name w:val="footer"/>
    <w:basedOn w:val="Navaden"/>
    <w:link w:val="NogaZnak"/>
    <w:uiPriority w:val="99"/>
    <w:unhideWhenUsed/>
    <w:rsid w:val="00500CDE"/>
    <w:pPr>
      <w:tabs>
        <w:tab w:val="center" w:pos="4680"/>
        <w:tab w:val="right" w:pos="9360"/>
      </w:tabs>
    </w:pPr>
    <w:rPr>
      <w:sz w:val="18"/>
    </w:rPr>
  </w:style>
  <w:style w:type="character" w:customStyle="1" w:styleId="NogaZnak">
    <w:name w:val="Noga Znak"/>
    <w:basedOn w:val="Privzetapisavaodstavka"/>
    <w:link w:val="Noga"/>
    <w:uiPriority w:val="99"/>
    <w:rsid w:val="00500CDE"/>
    <w:rPr>
      <w:sz w:val="18"/>
    </w:rPr>
  </w:style>
  <w:style w:type="character" w:customStyle="1" w:styleId="Naslov1Znak">
    <w:name w:val="Naslov 1 Znak"/>
    <w:basedOn w:val="Privzetapisavaodstavka"/>
    <w:link w:val="Naslov1"/>
    <w:uiPriority w:val="9"/>
    <w:rsid w:val="0050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mrea">
    <w:name w:val="Table Grid"/>
    <w:basedOn w:val="Navadnatabela"/>
    <w:uiPriority w:val="39"/>
    <w:rsid w:val="00384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E1001"/>
    <w:rPr>
      <w:rFonts w:ascii="Lucida Grande" w:hAnsi="Lucida Grande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4E100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50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500C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50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500CD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slovZnak">
    <w:name w:val="Podnaslov Znak"/>
    <w:basedOn w:val="Privzetapisavaodstavka"/>
    <w:link w:val="Podnaslov"/>
    <w:uiPriority w:val="11"/>
    <w:rsid w:val="00500CD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Odstavekseznama">
    <w:name w:val="List Paragraph"/>
    <w:basedOn w:val="Navaden"/>
    <w:uiPriority w:val="34"/>
    <w:qFormat/>
    <w:rsid w:val="00500CDE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500CDE"/>
    <w:pPr>
      <w:tabs>
        <w:tab w:val="center" w:pos="4680"/>
        <w:tab w:val="right" w:pos="9360"/>
      </w:tabs>
    </w:pPr>
  </w:style>
  <w:style w:type="character" w:customStyle="1" w:styleId="GlavaZnak">
    <w:name w:val="Glava Znak"/>
    <w:basedOn w:val="Privzetapisavaodstavka"/>
    <w:link w:val="Glava"/>
    <w:uiPriority w:val="99"/>
    <w:rsid w:val="00500CDE"/>
  </w:style>
  <w:style w:type="paragraph" w:styleId="Noga">
    <w:name w:val="footer"/>
    <w:basedOn w:val="Navaden"/>
    <w:link w:val="NogaZnak"/>
    <w:uiPriority w:val="99"/>
    <w:unhideWhenUsed/>
    <w:rsid w:val="00500CDE"/>
    <w:pPr>
      <w:tabs>
        <w:tab w:val="center" w:pos="4680"/>
        <w:tab w:val="right" w:pos="9360"/>
      </w:tabs>
    </w:pPr>
    <w:rPr>
      <w:sz w:val="18"/>
    </w:rPr>
  </w:style>
  <w:style w:type="character" w:customStyle="1" w:styleId="NogaZnak">
    <w:name w:val="Noga Znak"/>
    <w:basedOn w:val="Privzetapisavaodstavka"/>
    <w:link w:val="Noga"/>
    <w:uiPriority w:val="99"/>
    <w:rsid w:val="00500CDE"/>
    <w:rPr>
      <w:sz w:val="18"/>
    </w:rPr>
  </w:style>
  <w:style w:type="character" w:customStyle="1" w:styleId="Naslov1Znak">
    <w:name w:val="Naslov 1 Znak"/>
    <w:basedOn w:val="Privzetapisavaodstavka"/>
    <w:link w:val="Naslov1"/>
    <w:uiPriority w:val="9"/>
    <w:rsid w:val="0050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mrea">
    <w:name w:val="Table Grid"/>
    <w:basedOn w:val="Navadnatabela"/>
    <w:uiPriority w:val="39"/>
    <w:rsid w:val="00384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E1001"/>
    <w:rPr>
      <w:rFonts w:ascii="Lucida Grande" w:hAnsi="Lucida Grande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4E100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5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Bajec</dc:creator>
  <cp:keywords/>
  <dc:description/>
  <cp:lastModifiedBy>Klemen Turšič</cp:lastModifiedBy>
  <cp:revision>6</cp:revision>
  <cp:lastPrinted>2017-11-25T12:25:00Z</cp:lastPrinted>
  <dcterms:created xsi:type="dcterms:W3CDTF">2017-11-25T10:51:00Z</dcterms:created>
  <dcterms:modified xsi:type="dcterms:W3CDTF">2017-11-28T21:25:00Z</dcterms:modified>
</cp:coreProperties>
</file>