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5ABB6" w14:textId="77777777" w:rsidR="00FF5D28" w:rsidRDefault="00FF5D28">
      <w:r>
        <w:t>CPU5005 Internet Appl</w:t>
      </w:r>
      <w:r w:rsidR="00B6124C">
        <w:t>ications &amp; Server Systems</w:t>
      </w:r>
      <w:r w:rsidR="00B6124C">
        <w:br/>
        <w:t xml:space="preserve">Tutor </w:t>
      </w:r>
      <w:r>
        <w:t>feed</w:t>
      </w:r>
      <w:r w:rsidR="003F6B1F">
        <w:t>back log</w:t>
      </w:r>
      <w:r w:rsidR="003F6B1F">
        <w:br/>
        <w:t xml:space="preserve">Student: </w:t>
      </w:r>
      <w:r w:rsidR="00B000CB">
        <w:rPr>
          <w:b/>
        </w:rPr>
        <w:t>Gareth WESTON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8119"/>
      </w:tblGrid>
      <w:tr w:rsidR="00FF5D28" w14:paraId="122A6933" w14:textId="77777777" w:rsidTr="00E31BEC">
        <w:tc>
          <w:tcPr>
            <w:tcW w:w="1242" w:type="dxa"/>
            <w:shd w:val="clear" w:color="auto" w:fill="FFFF00"/>
          </w:tcPr>
          <w:p w14:paraId="15D90E55" w14:textId="77777777" w:rsidR="00FF5D28" w:rsidRPr="00E31BEC" w:rsidRDefault="00FF5D28" w:rsidP="00E31BEC">
            <w:pPr>
              <w:jc w:val="center"/>
              <w:rPr>
                <w:b/>
              </w:rPr>
            </w:pPr>
            <w:r w:rsidRPr="00E31BEC">
              <w:rPr>
                <w:b/>
              </w:rPr>
              <w:t>Date</w:t>
            </w:r>
          </w:p>
        </w:tc>
        <w:tc>
          <w:tcPr>
            <w:tcW w:w="8000" w:type="dxa"/>
            <w:shd w:val="clear" w:color="auto" w:fill="FFFF00"/>
          </w:tcPr>
          <w:p w14:paraId="4307829C" w14:textId="77777777" w:rsidR="00FF5D28" w:rsidRPr="00E31BEC" w:rsidRDefault="00FF5D28" w:rsidP="00E31BEC">
            <w:pPr>
              <w:jc w:val="center"/>
              <w:rPr>
                <w:b/>
              </w:rPr>
            </w:pPr>
            <w:r w:rsidRPr="00E31BEC">
              <w:rPr>
                <w:b/>
              </w:rPr>
              <w:t>Feedback</w:t>
            </w:r>
          </w:p>
        </w:tc>
      </w:tr>
      <w:tr w:rsidR="00FF5D28" w14:paraId="3893531F" w14:textId="77777777" w:rsidTr="00FF5D28">
        <w:tc>
          <w:tcPr>
            <w:tcW w:w="1242" w:type="dxa"/>
          </w:tcPr>
          <w:p w14:paraId="00128ACB" w14:textId="77777777" w:rsidR="00FF5D28" w:rsidRDefault="00FF5D28" w:rsidP="00FF5D28">
            <w:r>
              <w:t xml:space="preserve">Friday </w:t>
            </w:r>
          </w:p>
          <w:p w14:paraId="6263493D" w14:textId="77777777" w:rsidR="00FF5D28" w:rsidRDefault="00FF5D28" w:rsidP="00FF5D28">
            <w:r>
              <w:t>17 March 2017</w:t>
            </w:r>
          </w:p>
        </w:tc>
        <w:tc>
          <w:tcPr>
            <w:tcW w:w="8000" w:type="dxa"/>
          </w:tcPr>
          <w:p w14:paraId="15FD8B8C" w14:textId="77777777" w:rsidR="004C2B67" w:rsidRPr="00B000CB" w:rsidRDefault="000003C6" w:rsidP="00FF5D28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commentRangeStart w:id="0"/>
            <w:r w:rsidRPr="00B000CB">
              <w:rPr>
                <w:sz w:val="20"/>
              </w:rPr>
              <w:t xml:space="preserve">On the contents page </w:t>
            </w:r>
            <w:r w:rsidR="00B6124C">
              <w:rPr>
                <w:sz w:val="20"/>
              </w:rPr>
              <w:t>have an</w:t>
            </w:r>
            <w:r w:rsidRPr="00B000CB">
              <w:rPr>
                <w:sz w:val="20"/>
              </w:rPr>
              <w:t xml:space="preserve"> ‘</w:t>
            </w:r>
            <w:r w:rsidR="004C2B67" w:rsidRPr="00B000CB">
              <w:rPr>
                <w:sz w:val="20"/>
              </w:rPr>
              <w:t>Appendic</w:t>
            </w:r>
            <w:r w:rsidRPr="00B000CB">
              <w:rPr>
                <w:sz w:val="20"/>
              </w:rPr>
              <w:t xml:space="preserve">es’ </w:t>
            </w:r>
            <w:r w:rsidR="00B6124C">
              <w:rPr>
                <w:sz w:val="20"/>
              </w:rPr>
              <w:t>section</w:t>
            </w:r>
            <w:r w:rsidRPr="00B000CB">
              <w:rPr>
                <w:sz w:val="20"/>
              </w:rPr>
              <w:t xml:space="preserve"> under which you should list each a</w:t>
            </w:r>
            <w:r w:rsidR="003F6B1F" w:rsidRPr="00B000CB">
              <w:rPr>
                <w:sz w:val="20"/>
              </w:rPr>
              <w:t>ppendix using a lettered system and title, for example:</w:t>
            </w:r>
            <w:r w:rsidRPr="00B000CB">
              <w:rPr>
                <w:sz w:val="20"/>
              </w:rPr>
              <w:br/>
            </w:r>
            <w:r w:rsidRPr="00B000CB">
              <w:rPr>
                <w:sz w:val="20"/>
              </w:rPr>
              <w:br/>
              <w:t xml:space="preserve">Appendix A – PHP job </w:t>
            </w:r>
            <w:r w:rsidR="004C2B67" w:rsidRPr="00B000CB">
              <w:rPr>
                <w:sz w:val="20"/>
              </w:rPr>
              <w:t xml:space="preserve">roles and </w:t>
            </w:r>
            <w:r w:rsidRPr="00B000CB">
              <w:rPr>
                <w:sz w:val="20"/>
              </w:rPr>
              <w:t>salaries</w:t>
            </w:r>
            <w:r w:rsidRPr="00B000CB">
              <w:rPr>
                <w:sz w:val="20"/>
              </w:rPr>
              <w:br/>
              <w:t xml:space="preserve">Appendix B </w:t>
            </w:r>
            <w:r w:rsidR="004C2B67" w:rsidRPr="00B000CB">
              <w:rPr>
                <w:sz w:val="20"/>
              </w:rPr>
              <w:t>–</w:t>
            </w:r>
            <w:r w:rsidRPr="00B000CB">
              <w:rPr>
                <w:sz w:val="20"/>
              </w:rPr>
              <w:t xml:space="preserve"> </w:t>
            </w:r>
            <w:proofErr w:type="spellStart"/>
            <w:r w:rsidR="004C2B67" w:rsidRPr="00B000CB">
              <w:rPr>
                <w:sz w:val="20"/>
              </w:rPr>
              <w:t>CodeIgniter</w:t>
            </w:r>
            <w:proofErr w:type="spellEnd"/>
            <w:r w:rsidR="004C2B67" w:rsidRPr="00B000CB">
              <w:rPr>
                <w:sz w:val="20"/>
              </w:rPr>
              <w:t xml:space="preserve"> Installation </w:t>
            </w:r>
            <w:r w:rsidRPr="00B000CB">
              <w:rPr>
                <w:sz w:val="20"/>
              </w:rPr>
              <w:br/>
              <w:t xml:space="preserve">Appendix C </w:t>
            </w:r>
            <w:r w:rsidR="004C2B67" w:rsidRPr="00B000CB">
              <w:rPr>
                <w:sz w:val="20"/>
              </w:rPr>
              <w:t>–</w:t>
            </w:r>
            <w:r w:rsidRPr="00B000CB">
              <w:rPr>
                <w:sz w:val="20"/>
              </w:rPr>
              <w:t xml:space="preserve"> </w:t>
            </w:r>
            <w:r w:rsidR="004C2B67" w:rsidRPr="00B000CB">
              <w:rPr>
                <w:sz w:val="20"/>
              </w:rPr>
              <w:t>etc.</w:t>
            </w:r>
            <w:r w:rsidRPr="00B000CB">
              <w:rPr>
                <w:sz w:val="20"/>
              </w:rPr>
              <w:br/>
            </w:r>
            <w:r w:rsidR="004C2B67" w:rsidRPr="00B000CB">
              <w:rPr>
                <w:sz w:val="20"/>
              </w:rPr>
              <w:br/>
              <w:t>Remember to refer to an appendix from the appropriate place in the body of the report.  Here are some useful links on the use of appendices and report structure.</w:t>
            </w:r>
            <w:r w:rsidR="004C2B67" w:rsidRPr="00B000CB">
              <w:rPr>
                <w:sz w:val="20"/>
              </w:rPr>
              <w:br/>
            </w:r>
            <w:r w:rsidRPr="00B000CB">
              <w:rPr>
                <w:sz w:val="20"/>
              </w:rPr>
              <w:br/>
            </w:r>
            <w:hyperlink r:id="rId5" w:history="1">
              <w:r w:rsidRPr="00B000CB">
                <w:rPr>
                  <w:rStyle w:val="Hyperlink"/>
                  <w:sz w:val="16"/>
                </w:rPr>
                <w:t>https://unilearning.uow.edu.au/report/1i.html</w:t>
              </w:r>
            </w:hyperlink>
            <w:r w:rsidRPr="00B000CB">
              <w:rPr>
                <w:sz w:val="16"/>
              </w:rPr>
              <w:br/>
            </w:r>
            <w:hyperlink r:id="rId6" w:history="1">
              <w:r w:rsidR="004C2B67" w:rsidRPr="00B000CB">
                <w:rPr>
                  <w:rStyle w:val="Hyperlink"/>
                  <w:sz w:val="16"/>
                </w:rPr>
                <w:t>http://www.monash.edu/lls/llonline/writing/engineering/technical-report/index.xml</w:t>
              </w:r>
            </w:hyperlink>
          </w:p>
          <w:p w14:paraId="3ADF2791" w14:textId="77777777" w:rsidR="000003C6" w:rsidRPr="004C2B67" w:rsidRDefault="00C65FFD" w:rsidP="004C2B67">
            <w:pPr>
              <w:pStyle w:val="ListParagraph"/>
              <w:rPr>
                <w:sz w:val="16"/>
              </w:rPr>
            </w:pPr>
            <w:hyperlink r:id="rId7" w:history="1">
              <w:r w:rsidR="004C2B67" w:rsidRPr="004C2B67">
                <w:rPr>
                  <w:rStyle w:val="Hyperlink"/>
                  <w:sz w:val="16"/>
                </w:rPr>
                <w:t>http://www.sussex.ac.uk/ei/internal/forstudents/engineeringdesign/studyguides/techreportwriting</w:t>
              </w:r>
            </w:hyperlink>
            <w:commentRangeEnd w:id="0"/>
            <w:r w:rsidR="00330421">
              <w:rPr>
                <w:rStyle w:val="CommentReference"/>
              </w:rPr>
              <w:commentReference w:id="0"/>
            </w:r>
            <w:r w:rsidR="004C2B67" w:rsidRPr="004C2B67">
              <w:rPr>
                <w:sz w:val="16"/>
              </w:rPr>
              <w:br/>
            </w:r>
          </w:p>
          <w:p w14:paraId="1DFDB7E0" w14:textId="77777777" w:rsidR="003F6B1F" w:rsidRPr="002E2227" w:rsidRDefault="002E2227" w:rsidP="002E2227">
            <w:pPr>
              <w:pStyle w:val="ListParagraph"/>
              <w:numPr>
                <w:ilvl w:val="0"/>
                <w:numId w:val="3"/>
              </w:numPr>
            </w:pPr>
            <w:commentRangeStart w:id="1"/>
            <w:r w:rsidRPr="00B6124C">
              <w:rPr>
                <w:sz w:val="20"/>
              </w:rPr>
              <w:t>Try not to use vague sentences such as this one from page 3:</w:t>
            </w:r>
            <w:r w:rsidRPr="00B6124C">
              <w:rPr>
                <w:sz w:val="20"/>
              </w:rPr>
              <w:br/>
            </w:r>
            <w:r w:rsidRPr="00B6124C">
              <w:rPr>
                <w:sz w:val="20"/>
              </w:rPr>
              <w:br/>
            </w:r>
            <w:r w:rsidRPr="00B6124C">
              <w:rPr>
                <w:b/>
                <w:i/>
                <w:sz w:val="18"/>
              </w:rPr>
              <w:t xml:space="preserve">A framework is a </w:t>
            </w:r>
            <w:r w:rsidRPr="00B6124C">
              <w:rPr>
                <w:b/>
                <w:i/>
                <w:color w:val="FF0000"/>
                <w:sz w:val="18"/>
              </w:rPr>
              <w:t>solid concrete base</w:t>
            </w:r>
            <w:r w:rsidRPr="00B6124C">
              <w:rPr>
                <w:b/>
                <w:i/>
                <w:sz w:val="18"/>
              </w:rPr>
              <w:t xml:space="preserve"> on which a developer is able to expand and build upon.  </w:t>
            </w:r>
            <w:r w:rsidRPr="00B6124C">
              <w:rPr>
                <w:b/>
                <w:i/>
                <w:sz w:val="18"/>
              </w:rPr>
              <w:br/>
            </w:r>
            <w:r>
              <w:rPr>
                <w:b/>
                <w:i/>
              </w:rPr>
              <w:br/>
            </w:r>
            <w:r w:rsidRPr="002E2227">
              <w:rPr>
                <w:sz w:val="20"/>
              </w:rPr>
              <w:t>Instead of stating a ‘concrete base’ try to be more specific.</w:t>
            </w:r>
            <w:r w:rsidRPr="002E2227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br/>
            </w:r>
            <w:commentRangeEnd w:id="1"/>
            <w:r w:rsidR="00330421">
              <w:rPr>
                <w:rStyle w:val="CommentReference"/>
              </w:rPr>
              <w:commentReference w:id="1"/>
            </w:r>
          </w:p>
          <w:p w14:paraId="2983C9D1" w14:textId="77777777" w:rsidR="002E2227" w:rsidRPr="00AA6E40" w:rsidRDefault="002E2227" w:rsidP="002E2227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</w:rPr>
            </w:pPr>
            <w:commentRangeStart w:id="2"/>
            <w:r w:rsidRPr="00AA6E40">
              <w:rPr>
                <w:sz w:val="20"/>
              </w:rPr>
              <w:t>Take care with sentence structure (see the following from page 3)...</w:t>
            </w:r>
            <w:r w:rsidRPr="00AA6E40">
              <w:rPr>
                <w:sz w:val="20"/>
              </w:rPr>
              <w:br/>
            </w:r>
            <w:r w:rsidRPr="00AA6E40">
              <w:rPr>
                <w:b/>
                <w:sz w:val="18"/>
              </w:rPr>
              <w:br/>
            </w:r>
            <w:r w:rsidR="00AA6E40" w:rsidRPr="00B6124C">
              <w:rPr>
                <w:b/>
                <w:i/>
                <w:sz w:val="18"/>
              </w:rPr>
              <w:t xml:space="preserve">“.... </w:t>
            </w:r>
            <w:r w:rsidRPr="00B6124C">
              <w:rPr>
                <w:b/>
                <w:i/>
                <w:sz w:val="18"/>
              </w:rPr>
              <w:t xml:space="preserve">secure website using and modifying a framework </w:t>
            </w:r>
            <w:r w:rsidRPr="00B6124C">
              <w:rPr>
                <w:b/>
                <w:i/>
                <w:color w:val="FF0000"/>
                <w:sz w:val="18"/>
              </w:rPr>
              <w:t>is great fit</w:t>
            </w:r>
            <w:r w:rsidRPr="00B6124C">
              <w:rPr>
                <w:b/>
                <w:i/>
                <w:sz w:val="18"/>
              </w:rPr>
              <w:t>.</w:t>
            </w:r>
            <w:r w:rsidR="00AA6E40" w:rsidRPr="00B6124C">
              <w:rPr>
                <w:b/>
                <w:i/>
                <w:sz w:val="18"/>
              </w:rPr>
              <w:t>”</w:t>
            </w:r>
            <w:commentRangeEnd w:id="2"/>
            <w:r w:rsidR="00330421">
              <w:rPr>
                <w:rStyle w:val="CommentReference"/>
              </w:rPr>
              <w:commentReference w:id="2"/>
            </w:r>
            <w:r w:rsidR="00AA6E40" w:rsidRPr="00B6124C">
              <w:rPr>
                <w:b/>
                <w:i/>
                <w:sz w:val="18"/>
              </w:rPr>
              <w:br/>
            </w:r>
          </w:p>
          <w:p w14:paraId="3FE22EAB" w14:textId="77777777" w:rsidR="00AA6E40" w:rsidRPr="00AA6E40" w:rsidRDefault="00AA6E40" w:rsidP="002E2227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3"/>
            <w:r w:rsidRPr="00AA6E40">
              <w:rPr>
                <w:sz w:val="20"/>
              </w:rPr>
              <w:t>There is no hyphen in ‘such-as</w:t>
            </w:r>
            <w:proofErr w:type="gramStart"/>
            <w:r w:rsidRPr="00AA6E40">
              <w:rPr>
                <w:sz w:val="20"/>
              </w:rPr>
              <w:t>’  (</w:t>
            </w:r>
            <w:proofErr w:type="gramEnd"/>
            <w:r w:rsidRPr="00AA6E40">
              <w:rPr>
                <w:sz w:val="20"/>
              </w:rPr>
              <w:t>see bottom of page 3).</w:t>
            </w:r>
            <w:commentRangeEnd w:id="3"/>
            <w:r w:rsidR="00330421">
              <w:rPr>
                <w:rStyle w:val="CommentReference"/>
              </w:rPr>
              <w:commentReference w:id="3"/>
            </w:r>
            <w:r w:rsidRPr="00AA6E40">
              <w:rPr>
                <w:sz w:val="20"/>
              </w:rPr>
              <w:br/>
            </w:r>
          </w:p>
          <w:p w14:paraId="6325247F" w14:textId="77777777" w:rsidR="007447DD" w:rsidRPr="007447DD" w:rsidRDefault="00AA6E40" w:rsidP="007447D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4"/>
            <w:r w:rsidRPr="00AA6E40">
              <w:rPr>
                <w:sz w:val="20"/>
              </w:rPr>
              <w:t xml:space="preserve">ON page 4 there is no need to state: </w:t>
            </w:r>
            <w:r w:rsidRPr="00AA6E40">
              <w:rPr>
                <w:b/>
                <w:i/>
                <w:sz w:val="20"/>
              </w:rPr>
              <w:t xml:space="preserve">“...according to an online article by Grace Smith at </w:t>
            </w:r>
            <w:proofErr w:type="spellStart"/>
            <w:r w:rsidRPr="00AA6E40">
              <w:rPr>
                <w:b/>
                <w:i/>
                <w:sz w:val="20"/>
              </w:rPr>
              <w:t>MashableUk</w:t>
            </w:r>
            <w:proofErr w:type="spellEnd"/>
            <w:r w:rsidRPr="00AA6E40">
              <w:rPr>
                <w:sz w:val="20"/>
              </w:rPr>
              <w:t>”  if you then cite the article which you have done.</w:t>
            </w:r>
            <w:r w:rsidRPr="00AA6E40">
              <w:rPr>
                <w:sz w:val="20"/>
              </w:rPr>
              <w:br/>
            </w:r>
            <w:r w:rsidRPr="00AA6E40">
              <w:rPr>
                <w:sz w:val="20"/>
              </w:rPr>
              <w:br/>
              <w:t xml:space="preserve">It is better to give a summary of how Grace Smith has determined </w:t>
            </w:r>
            <w:r w:rsidR="00814F23">
              <w:rPr>
                <w:sz w:val="20"/>
              </w:rPr>
              <w:t>which PHP frameworks are the most ‘popular’</w:t>
            </w:r>
            <w:r>
              <w:rPr>
                <w:sz w:val="20"/>
              </w:rPr>
              <w:t xml:space="preserve"> </w:t>
            </w:r>
            <w:r w:rsidRPr="00AA6E40">
              <w:rPr>
                <w:sz w:val="20"/>
              </w:rPr>
              <w:t>and then just cite the article.</w:t>
            </w:r>
            <w:r w:rsidR="007454AF">
              <w:rPr>
                <w:sz w:val="20"/>
              </w:rPr>
              <w:br/>
            </w:r>
            <w:r w:rsidR="007454AF">
              <w:rPr>
                <w:sz w:val="20"/>
              </w:rPr>
              <w:br/>
              <w:t>This also applies to Fig.2 in which you have shown an ordered list of PHP frameworks; how has HINGKIAT based their decision on the order of the list?</w:t>
            </w:r>
            <w:r w:rsidR="007454AF">
              <w:rPr>
                <w:sz w:val="20"/>
              </w:rPr>
              <w:br/>
            </w:r>
            <w:r w:rsidR="007454AF">
              <w:rPr>
                <w:sz w:val="20"/>
              </w:rPr>
              <w:br/>
              <w:t xml:space="preserve">The </w:t>
            </w:r>
            <w:proofErr w:type="spellStart"/>
            <w:r w:rsidR="007454AF">
              <w:rPr>
                <w:sz w:val="20"/>
              </w:rPr>
              <w:t>SitePoint</w:t>
            </w:r>
            <w:proofErr w:type="spellEnd"/>
            <w:r w:rsidR="007454AF">
              <w:rPr>
                <w:sz w:val="20"/>
              </w:rPr>
              <w:t xml:space="preserve"> survey list is a little more precise as it seems to have targeted professionals and website developers.  Do you know the sample size of the survey or any further specifics?</w:t>
            </w:r>
            <w:r w:rsidR="007447DD">
              <w:rPr>
                <w:sz w:val="20"/>
              </w:rPr>
              <w:br/>
            </w:r>
            <w:r w:rsidR="007447DD">
              <w:rPr>
                <w:sz w:val="20"/>
              </w:rPr>
              <w:br/>
              <w:t>The information given on Google Trends is interesting but try not to use vague terms such as</w:t>
            </w:r>
            <w:proofErr w:type="gramStart"/>
            <w:r w:rsidR="007447DD">
              <w:rPr>
                <w:sz w:val="20"/>
              </w:rPr>
              <w:t xml:space="preserve">:  </w:t>
            </w:r>
            <w:r w:rsidR="007447DD" w:rsidRPr="00B6124C">
              <w:rPr>
                <w:b/>
                <w:sz w:val="18"/>
              </w:rPr>
              <w:t>“</w:t>
            </w:r>
            <w:proofErr w:type="gramEnd"/>
            <w:r w:rsidR="007447DD" w:rsidRPr="00B6124C">
              <w:rPr>
                <w:b/>
                <w:sz w:val="18"/>
              </w:rPr>
              <w:t xml:space="preserve">...... The Trends run a </w:t>
            </w:r>
            <w:r w:rsidR="007447DD" w:rsidRPr="00B6124C">
              <w:rPr>
                <w:b/>
                <w:i/>
                <w:color w:val="FF0000"/>
                <w:sz w:val="18"/>
              </w:rPr>
              <w:t>clever</w:t>
            </w:r>
            <w:r w:rsidR="007447DD" w:rsidRPr="00B6124C">
              <w:rPr>
                <w:b/>
                <w:sz w:val="18"/>
              </w:rPr>
              <w:t xml:space="preserve"> algorithm</w:t>
            </w:r>
            <w:proofErr w:type="gramStart"/>
            <w:r w:rsidR="007447DD" w:rsidRPr="00B6124C">
              <w:rPr>
                <w:b/>
                <w:sz w:val="18"/>
              </w:rPr>
              <w:t>.....</w:t>
            </w:r>
            <w:proofErr w:type="gramEnd"/>
            <w:r w:rsidR="007447DD" w:rsidRPr="00B6124C">
              <w:rPr>
                <w:b/>
                <w:sz w:val="18"/>
              </w:rPr>
              <w:t>”</w:t>
            </w:r>
            <w:r w:rsidR="007447DD">
              <w:rPr>
                <w:sz w:val="20"/>
              </w:rPr>
              <w:br/>
            </w:r>
            <w:r w:rsidR="007447DD">
              <w:br/>
            </w:r>
            <w:r w:rsidR="007447DD" w:rsidRPr="007447DD">
              <w:rPr>
                <w:sz w:val="20"/>
              </w:rPr>
              <w:t>Your section 4 is the best I’ve read so far and show</w:t>
            </w:r>
            <w:r w:rsidR="00D706C6">
              <w:rPr>
                <w:sz w:val="20"/>
              </w:rPr>
              <w:t>s</w:t>
            </w:r>
            <w:r w:rsidR="007447DD" w:rsidRPr="007447DD">
              <w:rPr>
                <w:sz w:val="20"/>
              </w:rPr>
              <w:t xml:space="preserve"> that you have good investigative skills.</w:t>
            </w:r>
            <w:commentRangeEnd w:id="4"/>
            <w:r w:rsidR="001962D0">
              <w:rPr>
                <w:rStyle w:val="CommentReference"/>
              </w:rPr>
              <w:commentReference w:id="4"/>
            </w:r>
            <w:r w:rsidR="00D706C6">
              <w:rPr>
                <w:sz w:val="20"/>
              </w:rPr>
              <w:br/>
            </w:r>
          </w:p>
          <w:p w14:paraId="22F5F5D4" w14:textId="77777777" w:rsidR="00D706C6" w:rsidRPr="00D706C6" w:rsidRDefault="00D706C6" w:rsidP="007447DD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commentRangeStart w:id="5"/>
            <w:r w:rsidRPr="00D706C6">
              <w:rPr>
                <w:sz w:val="20"/>
              </w:rPr>
              <w:t>Don’t write</w:t>
            </w:r>
            <w:proofErr w:type="gramStart"/>
            <w:r w:rsidRPr="00D706C6">
              <w:rPr>
                <w:sz w:val="20"/>
              </w:rPr>
              <w:t xml:space="preserve">:  </w:t>
            </w:r>
            <w:r w:rsidRPr="00B6124C">
              <w:rPr>
                <w:b/>
                <w:i/>
                <w:sz w:val="18"/>
              </w:rPr>
              <w:t>“</w:t>
            </w:r>
            <w:proofErr w:type="gramEnd"/>
            <w:r w:rsidRPr="00B6124C">
              <w:rPr>
                <w:b/>
                <w:i/>
                <w:sz w:val="18"/>
              </w:rPr>
              <w:t>Figure five below shows the findings....”,</w:t>
            </w:r>
            <w:r w:rsidRPr="00B6124C">
              <w:rPr>
                <w:sz w:val="18"/>
              </w:rPr>
              <w:t xml:space="preserve">   </w:t>
            </w:r>
            <w:r w:rsidRPr="00D706C6">
              <w:rPr>
                <w:sz w:val="20"/>
              </w:rPr>
              <w:t>just state “</w:t>
            </w:r>
            <w:r w:rsidRPr="00B6124C">
              <w:rPr>
                <w:b/>
                <w:sz w:val="20"/>
              </w:rPr>
              <w:t>Figure 5....”</w:t>
            </w:r>
            <w:r w:rsidRPr="00D706C6">
              <w:rPr>
                <w:sz w:val="20"/>
              </w:rPr>
              <w:br/>
            </w:r>
            <w:r w:rsidRPr="00D706C6">
              <w:rPr>
                <w:sz w:val="20"/>
              </w:rPr>
              <w:br/>
              <w:t>Useful links</w:t>
            </w:r>
            <w:r>
              <w:rPr>
                <w:sz w:val="20"/>
              </w:rPr>
              <w:t xml:space="preserve"> on using figures</w:t>
            </w:r>
            <w:r w:rsidRPr="00D706C6">
              <w:rPr>
                <w:sz w:val="20"/>
              </w:rPr>
              <w:t>:</w:t>
            </w:r>
            <w:r w:rsidRPr="00D706C6">
              <w:rPr>
                <w:sz w:val="20"/>
              </w:rPr>
              <w:br/>
            </w:r>
            <w:hyperlink r:id="rId10" w:history="1">
              <w:r w:rsidRPr="00D706C6">
                <w:rPr>
                  <w:rStyle w:val="Hyperlink"/>
                  <w:sz w:val="16"/>
                </w:rPr>
                <w:t>http://rmit.libguides.com/c.php?g=336211&amp;p=2262352</w:t>
              </w:r>
            </w:hyperlink>
          </w:p>
          <w:p w14:paraId="50E489C0" w14:textId="77777777" w:rsidR="00D706C6" w:rsidRPr="00D706C6" w:rsidRDefault="00C65FFD" w:rsidP="00D706C6">
            <w:pPr>
              <w:pStyle w:val="ListParagraph"/>
              <w:rPr>
                <w:sz w:val="18"/>
              </w:rPr>
            </w:pPr>
            <w:hyperlink r:id="rId11" w:history="1">
              <w:r w:rsidR="00D706C6" w:rsidRPr="00D706C6">
                <w:rPr>
                  <w:rStyle w:val="Hyperlink"/>
                  <w:sz w:val="16"/>
                </w:rPr>
                <w:t>http://www.bris.ac.uk/Depts/DeafStudiesTeaching/dissert/Figures,%20Tables%20&amp;%20References.htm</w:t>
              </w:r>
            </w:hyperlink>
            <w:commentRangeEnd w:id="5"/>
            <w:r w:rsidR="001962D0">
              <w:rPr>
                <w:rStyle w:val="CommentReference"/>
              </w:rPr>
              <w:commentReference w:id="5"/>
            </w:r>
            <w:r w:rsidR="00B6124C">
              <w:rPr>
                <w:sz w:val="16"/>
              </w:rPr>
              <w:br/>
            </w:r>
            <w:r w:rsidR="00B6124C">
              <w:rPr>
                <w:sz w:val="16"/>
              </w:rPr>
              <w:br/>
            </w:r>
            <w:r w:rsidR="00B6124C">
              <w:rPr>
                <w:sz w:val="16"/>
              </w:rPr>
              <w:br/>
            </w:r>
          </w:p>
          <w:p w14:paraId="6A856C61" w14:textId="77777777" w:rsidR="00476036" w:rsidRPr="00476036" w:rsidRDefault="00476036" w:rsidP="007447DD">
            <w:pPr>
              <w:pStyle w:val="ListParagraph"/>
              <w:numPr>
                <w:ilvl w:val="0"/>
                <w:numId w:val="3"/>
              </w:numPr>
            </w:pPr>
            <w:commentRangeStart w:id="6"/>
            <w:r>
              <w:rPr>
                <w:sz w:val="20"/>
              </w:rPr>
              <w:lastRenderedPageBreak/>
              <w:t>On page 8 you refer to ‘Appendix one’,  see the following link</w:t>
            </w:r>
            <w:r w:rsidR="00B6124C">
              <w:rPr>
                <w:sz w:val="20"/>
              </w:rPr>
              <w:t>s</w:t>
            </w:r>
            <w:r>
              <w:rPr>
                <w:sz w:val="20"/>
              </w:rPr>
              <w:t xml:space="preserve"> on how to label and refer to appendices: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hyperlink r:id="rId12" w:history="1">
              <w:r w:rsidRPr="00E34CEE">
                <w:rPr>
                  <w:rStyle w:val="Hyperlink"/>
                  <w:sz w:val="20"/>
                </w:rPr>
                <w:t>http://library.bryanhealthcollege.edu/c.php?g=3265&amp;p=10832</w:t>
              </w:r>
            </w:hyperlink>
            <w:r>
              <w:rPr>
                <w:sz w:val="20"/>
              </w:rPr>
              <w:br/>
            </w:r>
            <w:hyperlink r:id="rId13" w:history="1">
              <w:r w:rsidRPr="00E34CEE">
                <w:rPr>
                  <w:rStyle w:val="Hyperlink"/>
                  <w:sz w:val="20"/>
                </w:rPr>
                <w:t>http://www.monash.edu.au/lls/llonline/writing/engineering/technical-report/8.xml</w:t>
              </w:r>
            </w:hyperlink>
            <w:r>
              <w:rPr>
                <w:sz w:val="20"/>
              </w:rPr>
              <w:br/>
            </w:r>
            <w:hyperlink r:id="rId14" w:history="1">
              <w:r w:rsidRPr="00E34CEE">
                <w:rPr>
                  <w:rStyle w:val="Hyperlink"/>
                  <w:sz w:val="20"/>
                </w:rPr>
                <w:t>http://www.wikihow.com/Write-an-Appendix</w:t>
              </w:r>
            </w:hyperlink>
            <w:r>
              <w:rPr>
                <w:sz w:val="20"/>
              </w:rPr>
              <w:br/>
            </w:r>
            <w:r w:rsidR="00C03E8A">
              <w:rPr>
                <w:sz w:val="20"/>
              </w:rPr>
              <w:br/>
              <w:t xml:space="preserve">An appendix showing a sample of job adverts </w:t>
            </w:r>
            <w:r w:rsidR="00186E64">
              <w:rPr>
                <w:sz w:val="20"/>
              </w:rPr>
              <w:t>would be useful.</w:t>
            </w:r>
            <w:commentRangeEnd w:id="6"/>
            <w:r w:rsidR="001962D0">
              <w:rPr>
                <w:rStyle w:val="CommentReference"/>
              </w:rPr>
              <w:commentReference w:id="6"/>
            </w:r>
            <w:r w:rsidR="00C03E8A">
              <w:rPr>
                <w:sz w:val="20"/>
              </w:rPr>
              <w:br/>
            </w:r>
          </w:p>
          <w:p w14:paraId="1B9BB914" w14:textId="77777777" w:rsidR="00476036" w:rsidRPr="00176322" w:rsidRDefault="00176322" w:rsidP="007447D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7"/>
            <w:r>
              <w:rPr>
                <w:sz w:val="20"/>
              </w:rPr>
              <w:t>Modify the opening sentence of section 8: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176322">
              <w:rPr>
                <w:b/>
                <w:i/>
                <w:sz w:val="18"/>
              </w:rPr>
              <w:t>A well designed architectural pattern form the backbone to any project,</w:t>
            </w:r>
            <w:r w:rsidRPr="00176322">
              <w:rPr>
                <w:sz w:val="18"/>
              </w:rPr>
              <w:br/>
            </w:r>
            <w:r w:rsidRPr="00176322">
              <w:rPr>
                <w:sz w:val="18"/>
              </w:rPr>
              <w:br/>
            </w:r>
            <w:r>
              <w:rPr>
                <w:sz w:val="20"/>
              </w:rPr>
              <w:t>should be: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176322">
              <w:rPr>
                <w:b/>
                <w:i/>
                <w:sz w:val="18"/>
              </w:rPr>
              <w:t>A well designed architectural pattern forms the backbone to any project,</w:t>
            </w:r>
            <w:r w:rsidRPr="00176322">
              <w:rPr>
                <w:b/>
                <w:i/>
                <w:sz w:val="18"/>
              </w:rPr>
              <w:br/>
            </w:r>
            <w:r w:rsidRPr="00176322">
              <w:rPr>
                <w:b/>
                <w:i/>
                <w:sz w:val="18"/>
              </w:rPr>
              <w:br/>
            </w:r>
            <w:r w:rsidRPr="00176322">
              <w:rPr>
                <w:sz w:val="20"/>
              </w:rPr>
              <w:t>or</w:t>
            </w:r>
            <w:r w:rsidRPr="00176322">
              <w:rPr>
                <w:sz w:val="20"/>
              </w:rPr>
              <w:br/>
            </w:r>
            <w:r>
              <w:rPr>
                <w:b/>
                <w:i/>
                <w:sz w:val="20"/>
              </w:rPr>
              <w:br/>
            </w:r>
            <w:r w:rsidRPr="00176322">
              <w:rPr>
                <w:b/>
                <w:i/>
                <w:sz w:val="18"/>
              </w:rPr>
              <w:t>Well designed architectural patterns form the backbone to any project,</w:t>
            </w:r>
            <w:commentRangeEnd w:id="7"/>
            <w:r w:rsidR="001962D0">
              <w:rPr>
                <w:rStyle w:val="CommentReference"/>
              </w:rPr>
              <w:commentReference w:id="7"/>
            </w:r>
            <w:r w:rsidR="00476036" w:rsidRPr="00176322">
              <w:rPr>
                <w:b/>
                <w:i/>
                <w:sz w:val="18"/>
              </w:rPr>
              <w:br/>
            </w:r>
          </w:p>
          <w:p w14:paraId="40180710" w14:textId="77777777" w:rsidR="007447DD" w:rsidRPr="00176322" w:rsidRDefault="00176322" w:rsidP="0017632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8"/>
            <w:r>
              <w:rPr>
                <w:sz w:val="20"/>
              </w:rPr>
              <w:t>On page 9 you state the following: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176322">
              <w:rPr>
                <w:b/>
                <w:i/>
                <w:sz w:val="18"/>
              </w:rPr>
              <w:t>Model is a representation of the logic behind the application, the model holds all the vital data, state and application logic.</w:t>
            </w:r>
            <w:r w:rsidR="00D706C6" w:rsidRPr="00176322">
              <w:rPr>
                <w:b/>
                <w:i/>
                <w:sz w:val="18"/>
              </w:rPr>
              <w:br/>
            </w:r>
            <w:r w:rsidR="00D706C6">
              <w:br/>
            </w:r>
            <w:r>
              <w:rPr>
                <w:sz w:val="20"/>
              </w:rPr>
              <w:t>Can you give the reader a little more detail so that they will understand the terms ‘state’ and ‘application logic’?</w:t>
            </w:r>
            <w:commentRangeEnd w:id="8"/>
            <w:r w:rsidR="00554D28">
              <w:rPr>
                <w:rStyle w:val="CommentReference"/>
              </w:rPr>
              <w:commentReference w:id="8"/>
            </w:r>
            <w:r>
              <w:rPr>
                <w:sz w:val="20"/>
              </w:rPr>
              <w:br/>
            </w:r>
          </w:p>
          <w:p w14:paraId="74D3BFA2" w14:textId="77777777" w:rsidR="00521817" w:rsidRPr="00521817" w:rsidRDefault="00521817" w:rsidP="007447DD">
            <w:pPr>
              <w:pStyle w:val="ListParagraph"/>
              <w:numPr>
                <w:ilvl w:val="0"/>
                <w:numId w:val="3"/>
              </w:numPr>
            </w:pPr>
            <w:commentRangeStart w:id="9"/>
            <w:r w:rsidRPr="00521817">
              <w:rPr>
                <w:sz w:val="20"/>
              </w:rPr>
              <w:t>It might be worth writing a couple of lines to explain what is shown in Fig.6.  Keep it simple by stating that the user enters a URL w</w:t>
            </w:r>
            <w:r>
              <w:rPr>
                <w:sz w:val="20"/>
              </w:rPr>
              <w:t>hich is handled by a controller</w:t>
            </w:r>
            <w:r w:rsidRPr="00521817">
              <w:rPr>
                <w:sz w:val="20"/>
              </w:rPr>
              <w:t>, the diagram then gives the impression that the controlle</w:t>
            </w:r>
            <w:r>
              <w:rPr>
                <w:sz w:val="20"/>
              </w:rPr>
              <w:t>r only interacts with the model</w:t>
            </w:r>
            <w:r w:rsidRPr="00521817">
              <w:rPr>
                <w:sz w:val="20"/>
              </w:rPr>
              <w:t xml:space="preserve"> and that a view only comes from the model.  </w:t>
            </w:r>
            <w:r>
              <w:rPr>
                <w:sz w:val="20"/>
              </w:rPr>
              <w:t>Every report you’ll read on PHP frameworks shows this figure but it’s never described in any detail.  If you type MVC into Google Images you might find a more suitable image.  See the 2 images in the following article: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hyperlink r:id="rId15" w:history="1">
              <w:r w:rsidRPr="00521817">
                <w:rPr>
                  <w:rStyle w:val="Hyperlink"/>
                  <w:sz w:val="16"/>
                </w:rPr>
                <w:t>https://www.codeproject.com/Articles/871375/Understanding-ASP-NET-MVC-using-real-world-example</w:t>
              </w:r>
            </w:hyperlink>
            <w:commentRangeEnd w:id="9"/>
            <w:r w:rsidR="009C39EC">
              <w:rPr>
                <w:rStyle w:val="CommentReference"/>
              </w:rPr>
              <w:commentReference w:id="9"/>
            </w:r>
            <w:r w:rsidRPr="00521817">
              <w:rPr>
                <w:sz w:val="16"/>
              </w:rPr>
              <w:br/>
            </w:r>
          </w:p>
          <w:p w14:paraId="7A6BAD59" w14:textId="77777777" w:rsidR="000C7024" w:rsidRPr="000C7024" w:rsidRDefault="000C7024" w:rsidP="000C7024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sz w:val="16"/>
              </w:rPr>
            </w:pPr>
            <w:commentRangeStart w:id="10"/>
            <w:r>
              <w:rPr>
                <w:sz w:val="20"/>
              </w:rPr>
              <w:t>Page 10, first sentence of section 7 contains a typing mistake and needs rewording to improve clarity: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0C7024">
              <w:rPr>
                <w:b/>
                <w:i/>
                <w:sz w:val="16"/>
              </w:rPr>
              <w:t xml:space="preserve">To justify the PHP framework chosen for this a cross comparison can </w:t>
            </w:r>
            <w:r w:rsidRPr="000C7024">
              <w:rPr>
                <w:b/>
                <w:i/>
                <w:color w:val="FF0000"/>
                <w:sz w:val="16"/>
              </w:rPr>
              <w:t>e</w:t>
            </w:r>
            <w:r w:rsidRPr="000C7024">
              <w:rPr>
                <w:b/>
                <w:i/>
                <w:sz w:val="16"/>
              </w:rPr>
              <w:t xml:space="preserve"> made upon the</w:t>
            </w:r>
            <w:r>
              <w:rPr>
                <w:b/>
                <w:i/>
                <w:sz w:val="16"/>
              </w:rPr>
              <w:t xml:space="preserve"> </w:t>
            </w:r>
            <w:r w:rsidRPr="000C7024">
              <w:rPr>
                <w:b/>
                <w:i/>
                <w:sz w:val="16"/>
              </w:rPr>
              <w:t>findings so far.</w:t>
            </w:r>
            <w:r w:rsidRPr="000C7024">
              <w:rPr>
                <w:b/>
                <w:i/>
                <w:sz w:val="16"/>
              </w:rPr>
              <w:br/>
            </w:r>
            <w:r>
              <w:rPr>
                <w:b/>
                <w:i/>
                <w:sz w:val="16"/>
              </w:rPr>
              <w:br/>
            </w:r>
            <w:r w:rsidRPr="000C7024">
              <w:rPr>
                <w:sz w:val="20"/>
              </w:rPr>
              <w:t>Also, try not to start sentences with ‘But’</w:t>
            </w:r>
            <w:r w:rsidRPr="000C7024">
              <w:rPr>
                <w:sz w:val="20"/>
              </w:rPr>
              <w:br/>
            </w:r>
            <w:r>
              <w:rPr>
                <w:b/>
                <w:i/>
                <w:sz w:val="16"/>
              </w:rPr>
              <w:br/>
            </w:r>
            <w:r w:rsidRPr="000C7024">
              <w:rPr>
                <w:b/>
                <w:i/>
                <w:color w:val="FF0000"/>
                <w:sz w:val="16"/>
              </w:rPr>
              <w:t>But</w:t>
            </w:r>
            <w:r w:rsidRPr="000C7024">
              <w:rPr>
                <w:b/>
                <w:i/>
                <w:sz w:val="16"/>
              </w:rPr>
              <w:t xml:space="preserve"> how do these differ from each other and how</w:t>
            </w:r>
            <w:r>
              <w:rPr>
                <w:b/>
                <w:i/>
                <w:sz w:val="16"/>
              </w:rPr>
              <w:t xml:space="preserve"> </w:t>
            </w:r>
            <w:r w:rsidRPr="000C7024">
              <w:rPr>
                <w:b/>
                <w:i/>
                <w:sz w:val="16"/>
              </w:rPr>
              <w:t>do they compare against one which is less favourable amongst developers.</w:t>
            </w:r>
            <w:r>
              <w:rPr>
                <w:b/>
                <w:i/>
                <w:sz w:val="16"/>
              </w:rPr>
              <w:br/>
            </w:r>
            <w:commentRangeEnd w:id="10"/>
            <w:r w:rsidR="00E80AA6">
              <w:rPr>
                <w:rStyle w:val="CommentReference"/>
              </w:rPr>
              <w:commentReference w:id="10"/>
            </w:r>
          </w:p>
          <w:p w14:paraId="0FE62725" w14:textId="77777777" w:rsidR="000C7024" w:rsidRDefault="000C7024" w:rsidP="000C70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11"/>
            <w:r>
              <w:rPr>
                <w:sz w:val="20"/>
              </w:rPr>
              <w:t xml:space="preserve">Before showing the PHP framework comparison table on page 12, start by giving a couple of sentences on the features you have chosen as the reader might not understand them or </w:t>
            </w:r>
            <w:r w:rsidR="00186E64">
              <w:rPr>
                <w:sz w:val="20"/>
              </w:rPr>
              <w:t xml:space="preserve">wonder </w:t>
            </w:r>
            <w:r>
              <w:rPr>
                <w:sz w:val="20"/>
              </w:rPr>
              <w:t>why you have selected them (e.g. License type, template engine, ORM, Code Generation).</w:t>
            </w:r>
            <w:commentRangeEnd w:id="11"/>
            <w:r w:rsidR="00B9363D">
              <w:rPr>
                <w:rStyle w:val="CommentReference"/>
              </w:rPr>
              <w:commentReference w:id="11"/>
            </w:r>
            <w:r>
              <w:rPr>
                <w:sz w:val="20"/>
              </w:rPr>
              <w:br/>
            </w:r>
          </w:p>
          <w:p w14:paraId="0B787B01" w14:textId="77777777" w:rsidR="000C7024" w:rsidRDefault="00C12830" w:rsidP="000C70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12"/>
            <w:r>
              <w:rPr>
                <w:sz w:val="20"/>
              </w:rPr>
              <w:t>Section 8 on page 12 is very short for a standalone section; can this paragraph be inserted elsewhere?</w:t>
            </w:r>
            <w:commentRangeEnd w:id="12"/>
            <w:r w:rsidR="00B9363D">
              <w:rPr>
                <w:rStyle w:val="CommentReference"/>
              </w:rPr>
              <w:commentReference w:id="12"/>
            </w:r>
            <w:r>
              <w:rPr>
                <w:sz w:val="20"/>
              </w:rPr>
              <w:br/>
            </w:r>
          </w:p>
          <w:p w14:paraId="2813908F" w14:textId="77777777" w:rsidR="00C12830" w:rsidRDefault="00C12830" w:rsidP="000C7024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13"/>
            <w:r>
              <w:rPr>
                <w:sz w:val="20"/>
              </w:rPr>
              <w:t>Don’t underline subsection numbers as you’ve done on page 13.</w:t>
            </w:r>
            <w:commentRangeEnd w:id="13"/>
            <w:r w:rsidR="00E87599">
              <w:rPr>
                <w:rStyle w:val="CommentReference"/>
              </w:rPr>
              <w:commentReference w:id="13"/>
            </w:r>
            <w:r>
              <w:rPr>
                <w:sz w:val="20"/>
              </w:rPr>
              <w:br/>
            </w:r>
          </w:p>
          <w:p w14:paraId="119D8476" w14:textId="77777777" w:rsidR="00B6124C" w:rsidRDefault="00C12830" w:rsidP="00B6124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14"/>
            <w:r>
              <w:rPr>
                <w:sz w:val="20"/>
              </w:rPr>
              <w:lastRenderedPageBreak/>
              <w:t xml:space="preserve">Fig.8 at the bottom of page 13 doesn’t look </w:t>
            </w:r>
            <w:r w:rsidR="00B6124C">
              <w:rPr>
                <w:sz w:val="20"/>
              </w:rPr>
              <w:t>good;</w:t>
            </w:r>
            <w:r>
              <w:rPr>
                <w:sz w:val="20"/>
              </w:rPr>
              <w:t xml:space="preserve"> it might be worth having a table showing the name of the directories in one column and a short description in another.</w:t>
            </w:r>
            <w:r w:rsidR="00B6124C">
              <w:rPr>
                <w:sz w:val="20"/>
              </w:rPr>
              <w:t xml:space="preserve">  The short descriptions you’ve given lower down on page 14 are very good but take care when using descriptions such as:</w:t>
            </w:r>
            <w:r w:rsidR="00B6124C">
              <w:rPr>
                <w:sz w:val="20"/>
              </w:rPr>
              <w:br/>
            </w:r>
            <w:r w:rsidR="00B6124C">
              <w:rPr>
                <w:sz w:val="20"/>
              </w:rPr>
              <w:br/>
            </w:r>
            <w:r w:rsidR="00B6124C">
              <w:rPr>
                <w:b/>
                <w:i/>
                <w:sz w:val="16"/>
              </w:rPr>
              <w:t xml:space="preserve">Events Directory - </w:t>
            </w:r>
            <w:r w:rsidR="00B6124C" w:rsidRPr="00B6124C">
              <w:rPr>
                <w:b/>
                <w:i/>
                <w:sz w:val="16"/>
              </w:rPr>
              <w:t xml:space="preserve">This directory is only created upon running </w:t>
            </w:r>
            <w:r w:rsidR="00B6124C" w:rsidRPr="00B6124C">
              <w:rPr>
                <w:b/>
                <w:i/>
                <w:color w:val="FF0000"/>
                <w:sz w:val="16"/>
              </w:rPr>
              <w:t xml:space="preserve">the artisan command </w:t>
            </w:r>
            <w:proofErr w:type="spellStart"/>
            <w:r w:rsidR="00B6124C" w:rsidRPr="00B6124C">
              <w:rPr>
                <w:b/>
                <w:i/>
                <w:color w:val="FF0000"/>
                <w:sz w:val="16"/>
              </w:rPr>
              <w:t>event:generate</w:t>
            </w:r>
            <w:proofErr w:type="spellEnd"/>
            <w:r w:rsidR="00B6124C" w:rsidRPr="00B6124C">
              <w:rPr>
                <w:b/>
                <w:i/>
                <w:sz w:val="16"/>
              </w:rPr>
              <w:t>.</w:t>
            </w:r>
            <w:r w:rsidRPr="00B6124C">
              <w:rPr>
                <w:sz w:val="20"/>
              </w:rPr>
              <w:br/>
            </w:r>
          </w:p>
          <w:p w14:paraId="62EF536B" w14:textId="77777777" w:rsidR="00C12830" w:rsidRPr="00B6124C" w:rsidRDefault="00B6124C" w:rsidP="00B6124C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as the reader might not know what this means.</w:t>
            </w:r>
            <w:r>
              <w:rPr>
                <w:sz w:val="20"/>
              </w:rPr>
              <w:br/>
            </w:r>
            <w:r w:rsidR="00C12830" w:rsidRPr="00B6124C">
              <w:rPr>
                <w:sz w:val="20"/>
              </w:rPr>
              <w:br/>
              <w:t>Fig. 9 is very useful but make sure the reader can see how this relates to Fig.8.</w:t>
            </w:r>
            <w:commentRangeEnd w:id="14"/>
            <w:r w:rsidR="00317C07">
              <w:rPr>
                <w:rStyle w:val="CommentReference"/>
              </w:rPr>
              <w:commentReference w:id="14"/>
            </w:r>
            <w:r w:rsidR="00C12830" w:rsidRPr="00B6124C">
              <w:rPr>
                <w:sz w:val="20"/>
              </w:rPr>
              <w:br/>
            </w:r>
          </w:p>
          <w:p w14:paraId="126024B0" w14:textId="77777777" w:rsidR="00C12830" w:rsidRDefault="00B6124C" w:rsidP="00C1283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commentRangeStart w:id="15"/>
            <w:r>
              <w:rPr>
                <w:sz w:val="20"/>
              </w:rPr>
              <w:t>Figures 11 and 12 need to be much bigger to allow the reader to see the code if the report is printed out at some later stage.</w:t>
            </w:r>
            <w:r>
              <w:rPr>
                <w:sz w:val="20"/>
              </w:rPr>
              <w:br/>
            </w:r>
            <w:commentRangeEnd w:id="15"/>
            <w:r w:rsidR="00C65FFD">
              <w:rPr>
                <w:rStyle w:val="CommentReference"/>
              </w:rPr>
              <w:commentReference w:id="15"/>
            </w:r>
            <w:r>
              <w:rPr>
                <w:sz w:val="20"/>
              </w:rPr>
              <w:br/>
            </w:r>
          </w:p>
          <w:p w14:paraId="0D6C2E3C" w14:textId="77777777" w:rsidR="00B6124C" w:rsidRPr="00C12830" w:rsidRDefault="00B6124C" w:rsidP="00C1283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To be continued....  I’ll take a look at pages 17 onwards when I’ve a little more time as this is the interesting part where clarity of description is essential. </w:t>
            </w:r>
          </w:p>
          <w:p w14:paraId="0A36736A" w14:textId="77777777" w:rsidR="000C7024" w:rsidRPr="000C7024" w:rsidRDefault="000C7024" w:rsidP="000C7024">
            <w:pPr>
              <w:pStyle w:val="ListParagraph"/>
              <w:rPr>
                <w:sz w:val="20"/>
              </w:rPr>
            </w:pPr>
            <w:r w:rsidRPr="000C7024">
              <w:rPr>
                <w:sz w:val="20"/>
              </w:rPr>
              <w:br/>
            </w:r>
          </w:p>
          <w:p w14:paraId="65F66526" w14:textId="77777777" w:rsidR="00D706C6" w:rsidRPr="00AA6E40" w:rsidRDefault="00521817" w:rsidP="000C7024">
            <w:pPr>
              <w:ind w:left="360"/>
            </w:pPr>
            <w:r w:rsidRPr="000C7024">
              <w:rPr>
                <w:sz w:val="20"/>
              </w:rPr>
              <w:br/>
            </w:r>
            <w:r w:rsidRPr="000C7024">
              <w:rPr>
                <w:sz w:val="20"/>
              </w:rPr>
              <w:br/>
            </w:r>
          </w:p>
        </w:tc>
        <w:bookmarkStart w:id="16" w:name="_GoBack"/>
        <w:bookmarkEnd w:id="16"/>
      </w:tr>
      <w:tr w:rsidR="00FF5D28" w14:paraId="0DDB4FA8" w14:textId="77777777" w:rsidTr="00FF5D28">
        <w:tc>
          <w:tcPr>
            <w:tcW w:w="1242" w:type="dxa"/>
          </w:tcPr>
          <w:p w14:paraId="06E8B0D2" w14:textId="77777777" w:rsidR="00FF5D28" w:rsidRDefault="00FF5D28"/>
        </w:tc>
        <w:tc>
          <w:tcPr>
            <w:tcW w:w="8000" w:type="dxa"/>
          </w:tcPr>
          <w:p w14:paraId="27D412A0" w14:textId="77777777" w:rsidR="00FF5D28" w:rsidRDefault="00FF5D28"/>
        </w:tc>
      </w:tr>
    </w:tbl>
    <w:p w14:paraId="318B971B" w14:textId="77777777" w:rsidR="006B5746" w:rsidRDefault="006B5746"/>
    <w:sectPr w:rsidR="006B5746" w:rsidSect="006B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areth Weston" w:date="2017-04-03T11:22:00Z" w:initials="GW">
    <w:p w14:paraId="136F87DE" w14:textId="77777777" w:rsidR="00330421" w:rsidRDefault="00330421">
      <w:pPr>
        <w:pStyle w:val="CommentText"/>
      </w:pPr>
      <w:r>
        <w:rPr>
          <w:rStyle w:val="CommentReference"/>
        </w:rPr>
        <w:annotationRef/>
      </w:r>
      <w:r>
        <w:t>Appendix Converted to lettering system</w:t>
      </w:r>
    </w:p>
  </w:comment>
  <w:comment w:id="1" w:author="Gareth Weston" w:date="2017-04-03T11:22:00Z" w:initials="GW">
    <w:p w14:paraId="38BC175B" w14:textId="77777777" w:rsidR="00330421" w:rsidRDefault="00330421">
      <w:pPr>
        <w:pStyle w:val="CommentText"/>
      </w:pPr>
      <w:r>
        <w:rPr>
          <w:rStyle w:val="CommentReference"/>
        </w:rPr>
        <w:annotationRef/>
      </w:r>
      <w:r>
        <w:t>Sentence revised to be more descriptive and properly quoted.</w:t>
      </w:r>
    </w:p>
  </w:comment>
  <w:comment w:id="2" w:author="Gareth Weston" w:date="2017-04-03T11:29:00Z" w:initials="GW">
    <w:p w14:paraId="22D8D162" w14:textId="77777777" w:rsidR="00330421" w:rsidRDefault="00330421">
      <w:pPr>
        <w:pStyle w:val="CommentText"/>
      </w:pPr>
      <w:r>
        <w:rPr>
          <w:rStyle w:val="CommentReference"/>
        </w:rPr>
        <w:annotationRef/>
      </w:r>
      <w:r>
        <w:t>Sentence revised to be more descriptive</w:t>
      </w:r>
    </w:p>
  </w:comment>
  <w:comment w:id="3" w:author="Gareth Weston" w:date="2017-04-03T11:30:00Z" w:initials="GW">
    <w:p w14:paraId="72E54F7A" w14:textId="77777777" w:rsidR="00330421" w:rsidRDefault="00330421">
      <w:pPr>
        <w:pStyle w:val="CommentText"/>
      </w:pPr>
      <w:r>
        <w:rPr>
          <w:rStyle w:val="CommentReference"/>
        </w:rPr>
        <w:annotationRef/>
      </w:r>
      <w:r>
        <w:t>removed</w:t>
      </w:r>
    </w:p>
  </w:comment>
  <w:comment w:id="4" w:author="Gareth Weston" w:date="2017-04-03T11:35:00Z" w:initials="GW">
    <w:p w14:paraId="6226E1F8" w14:textId="77777777" w:rsidR="001962D0" w:rsidRDefault="001962D0">
      <w:pPr>
        <w:pStyle w:val="CommentText"/>
      </w:pPr>
      <w:r>
        <w:rPr>
          <w:rStyle w:val="CommentReference"/>
        </w:rPr>
        <w:annotationRef/>
      </w:r>
      <w:r>
        <w:t xml:space="preserve">Revised for more clarity. Ambiguous words revised and replaced.  </w:t>
      </w:r>
    </w:p>
  </w:comment>
  <w:comment w:id="5" w:author="Gareth Weston" w:date="2017-04-03T11:40:00Z" w:initials="GW">
    <w:p w14:paraId="08B7E19B" w14:textId="77777777" w:rsidR="001962D0" w:rsidRDefault="001962D0">
      <w:pPr>
        <w:pStyle w:val="CommentText"/>
      </w:pPr>
      <w:r>
        <w:rPr>
          <w:rStyle w:val="CommentReference"/>
        </w:rPr>
        <w:annotationRef/>
      </w:r>
      <w:r>
        <w:t xml:space="preserve">Updated the use of Figures throughout the report. </w:t>
      </w:r>
    </w:p>
  </w:comment>
  <w:comment w:id="6" w:author="Gareth Weston" w:date="2017-04-03T11:37:00Z" w:initials="GW">
    <w:p w14:paraId="1156AA1D" w14:textId="77777777" w:rsidR="001962D0" w:rsidRDefault="001962D0">
      <w:pPr>
        <w:pStyle w:val="CommentText"/>
      </w:pPr>
      <w:r>
        <w:rPr>
          <w:rStyle w:val="CommentReference"/>
        </w:rPr>
        <w:annotationRef/>
      </w:r>
      <w:r>
        <w:t xml:space="preserve">Appendix Items to be added – Do this during instead of at the end of the report. </w:t>
      </w:r>
      <w:r w:rsidRPr="001962D0">
        <w:rPr>
          <w:highlight w:val="yellow"/>
        </w:rPr>
        <w:t>This needs revising.</w:t>
      </w:r>
      <w:r>
        <w:t xml:space="preserve">  </w:t>
      </w:r>
    </w:p>
  </w:comment>
  <w:comment w:id="7" w:author="Gareth Weston" w:date="2017-04-03T11:42:00Z" w:initials="GW">
    <w:p w14:paraId="44C8D3DB" w14:textId="77777777" w:rsidR="001962D0" w:rsidRDefault="001962D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8" w:author="Gareth Weston" w:date="2017-04-03T12:30:00Z" w:initials="GW">
    <w:p w14:paraId="677450AC" w14:textId="77777777" w:rsidR="00554D28" w:rsidRDefault="00554D28">
      <w:pPr>
        <w:pStyle w:val="CommentText"/>
      </w:pPr>
      <w:r>
        <w:rPr>
          <w:rStyle w:val="CommentReference"/>
        </w:rPr>
        <w:annotationRef/>
      </w:r>
      <w:r>
        <w:t>Updated to be a little more user friendly.</w:t>
      </w:r>
    </w:p>
  </w:comment>
  <w:comment w:id="9" w:author="Gareth Weston" w:date="2017-04-03T13:29:00Z" w:initials="GW">
    <w:p w14:paraId="7447C7B3" w14:textId="77777777" w:rsidR="009C39EC" w:rsidRDefault="009C39EC">
      <w:pPr>
        <w:pStyle w:val="CommentText"/>
      </w:pPr>
      <w:r>
        <w:rPr>
          <w:rStyle w:val="CommentReference"/>
        </w:rPr>
        <w:annotationRef/>
      </w:r>
      <w:r w:rsidR="00E80AA6">
        <w:t>Description on MVC diagram done</w:t>
      </w:r>
    </w:p>
    <w:p w14:paraId="00C5097B" w14:textId="77777777" w:rsidR="00E80AA6" w:rsidRDefault="00E80AA6">
      <w:pPr>
        <w:pStyle w:val="CommentText"/>
      </w:pPr>
    </w:p>
  </w:comment>
  <w:comment w:id="10" w:author="Gareth Weston" w:date="2017-04-03T13:38:00Z" w:initials="GW">
    <w:p w14:paraId="22095315" w14:textId="77777777" w:rsidR="00E80AA6" w:rsidRDefault="00E80AA6">
      <w:pPr>
        <w:pStyle w:val="CommentText"/>
      </w:pPr>
      <w:r>
        <w:rPr>
          <w:rStyle w:val="CommentReference"/>
        </w:rPr>
        <w:annotationRef/>
      </w:r>
      <w:r>
        <w:t>Re-written to be a little more condensed leading into the description of the frameworks</w:t>
      </w:r>
    </w:p>
    <w:p w14:paraId="5AC5043A" w14:textId="77777777" w:rsidR="00E80AA6" w:rsidRDefault="00E80AA6">
      <w:pPr>
        <w:pStyle w:val="CommentText"/>
      </w:pPr>
    </w:p>
  </w:comment>
  <w:comment w:id="11" w:author="Gareth Weston" w:date="2017-04-03T15:39:00Z" w:initials="GW">
    <w:p w14:paraId="2E2BB574" w14:textId="4F7E9983" w:rsidR="00B9363D" w:rsidRDefault="00B9363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few paragraphs have been added to explain this.</w:t>
      </w:r>
    </w:p>
    <w:p w14:paraId="39B4C7FC" w14:textId="1A4D9A78" w:rsidR="00B9363D" w:rsidRDefault="00B9363D">
      <w:pPr>
        <w:pStyle w:val="CommentText"/>
      </w:pPr>
      <w:r>
        <w:rPr>
          <w:rStyle w:val="CommentReference"/>
        </w:rPr>
        <w:t xml:space="preserve"> </w:t>
      </w:r>
    </w:p>
  </w:comment>
  <w:comment w:id="12" w:author="Gareth Weston" w:date="2017-04-03T15:39:00Z" w:initials="GW">
    <w:p w14:paraId="6FF4D14D" w14:textId="2C3F20CF" w:rsidR="00B9363D" w:rsidRDefault="00B9363D">
      <w:pPr>
        <w:pStyle w:val="CommentText"/>
      </w:pPr>
      <w:r>
        <w:rPr>
          <w:rStyle w:val="CommentReference"/>
        </w:rPr>
        <w:annotationRef/>
      </w:r>
      <w:r>
        <w:t xml:space="preserve">This shows the framework </w:t>
      </w:r>
      <w:proofErr w:type="spellStart"/>
      <w:r>
        <w:t>im</w:t>
      </w:r>
      <w:proofErr w:type="spellEnd"/>
      <w:r>
        <w:t xml:space="preserve"> going to develop with…</w:t>
      </w:r>
      <w:r w:rsidR="0014677A">
        <w:t xml:space="preserve"> dropped it back to end the section 7 comparison.</w:t>
      </w:r>
    </w:p>
    <w:p w14:paraId="0CDA741A" w14:textId="77777777" w:rsidR="0014677A" w:rsidRDefault="0014677A">
      <w:pPr>
        <w:pStyle w:val="CommentText"/>
      </w:pPr>
    </w:p>
    <w:p w14:paraId="757F8F99" w14:textId="77777777" w:rsidR="00B9363D" w:rsidRDefault="00B9363D">
      <w:pPr>
        <w:pStyle w:val="CommentText"/>
      </w:pPr>
    </w:p>
  </w:comment>
  <w:comment w:id="13" w:author="Gareth Weston" w:date="2017-04-03T13:43:00Z" w:initials="GW">
    <w:p w14:paraId="534001DE" w14:textId="77777777" w:rsidR="00E87599" w:rsidRDefault="00E87599">
      <w:pPr>
        <w:pStyle w:val="CommentText"/>
      </w:pPr>
      <w:r>
        <w:rPr>
          <w:rStyle w:val="CommentReference"/>
        </w:rPr>
        <w:annotationRef/>
      </w:r>
      <w:r>
        <w:t>removed</w:t>
      </w:r>
    </w:p>
  </w:comment>
  <w:comment w:id="14" w:author="Gareth Weston" w:date="2017-04-03T16:06:00Z" w:initials="GW">
    <w:p w14:paraId="2BFF884E" w14:textId="304B1AF0" w:rsidR="00317C07" w:rsidRDefault="00317C07">
      <w:pPr>
        <w:pStyle w:val="CommentText"/>
      </w:pPr>
      <w:r>
        <w:rPr>
          <w:rStyle w:val="CommentReference"/>
        </w:rPr>
        <w:annotationRef/>
      </w:r>
      <w:r>
        <w:t xml:space="preserve">Fig 8 removed as all info is shown in fig 9 and the following description. </w:t>
      </w:r>
    </w:p>
  </w:comment>
  <w:comment w:id="15" w:author="Gareth Weston" w:date="2017-04-03T16:13:00Z" w:initials="GW">
    <w:p w14:paraId="68508407" w14:textId="5F9E2078" w:rsidR="00C65FFD" w:rsidRDefault="00C65FFD">
      <w:pPr>
        <w:pStyle w:val="CommentText"/>
      </w:pPr>
      <w:r>
        <w:rPr>
          <w:rStyle w:val="CommentReference"/>
        </w:rPr>
        <w:annotationRef/>
      </w:r>
      <w:r>
        <w:t>Enlarged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6F87DE" w15:done="0"/>
  <w15:commentEx w15:paraId="38BC175B" w15:done="0"/>
  <w15:commentEx w15:paraId="22D8D162" w15:done="0"/>
  <w15:commentEx w15:paraId="72E54F7A" w15:done="0"/>
  <w15:commentEx w15:paraId="6226E1F8" w15:done="0"/>
  <w15:commentEx w15:paraId="08B7E19B" w15:done="0"/>
  <w15:commentEx w15:paraId="1156AA1D" w15:done="0"/>
  <w15:commentEx w15:paraId="44C8D3DB" w15:done="0"/>
  <w15:commentEx w15:paraId="677450AC" w15:done="0"/>
  <w15:commentEx w15:paraId="00C5097B" w15:done="0"/>
  <w15:commentEx w15:paraId="5AC5043A" w15:done="0"/>
  <w15:commentEx w15:paraId="39B4C7FC" w15:done="0"/>
  <w15:commentEx w15:paraId="757F8F99" w15:done="0"/>
  <w15:commentEx w15:paraId="534001DE" w15:done="0"/>
  <w15:commentEx w15:paraId="2BFF884E" w15:done="0"/>
  <w15:commentEx w15:paraId="685084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266B"/>
    <w:multiLevelType w:val="hybridMultilevel"/>
    <w:tmpl w:val="21422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4B60"/>
    <w:multiLevelType w:val="hybridMultilevel"/>
    <w:tmpl w:val="659EB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74045"/>
    <w:multiLevelType w:val="hybridMultilevel"/>
    <w:tmpl w:val="CDB67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reth Weston">
    <w15:presenceInfo w15:providerId="Windows Live" w15:userId="922b0189b0c91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5D28"/>
    <w:rsid w:val="000003C6"/>
    <w:rsid w:val="000C7024"/>
    <w:rsid w:val="0014677A"/>
    <w:rsid w:val="00176322"/>
    <w:rsid w:val="00186E64"/>
    <w:rsid w:val="001962D0"/>
    <w:rsid w:val="002E2227"/>
    <w:rsid w:val="00317C07"/>
    <w:rsid w:val="00330421"/>
    <w:rsid w:val="003F6B1F"/>
    <w:rsid w:val="00476036"/>
    <w:rsid w:val="004C2B67"/>
    <w:rsid w:val="00521817"/>
    <w:rsid w:val="00554D28"/>
    <w:rsid w:val="0068775B"/>
    <w:rsid w:val="006B5746"/>
    <w:rsid w:val="007447DD"/>
    <w:rsid w:val="007454AF"/>
    <w:rsid w:val="007965A5"/>
    <w:rsid w:val="00814F23"/>
    <w:rsid w:val="009C39EC"/>
    <w:rsid w:val="00A427FA"/>
    <w:rsid w:val="00AA6E40"/>
    <w:rsid w:val="00B000CB"/>
    <w:rsid w:val="00B6124C"/>
    <w:rsid w:val="00B9363D"/>
    <w:rsid w:val="00C03E8A"/>
    <w:rsid w:val="00C12830"/>
    <w:rsid w:val="00C65FFD"/>
    <w:rsid w:val="00C91A40"/>
    <w:rsid w:val="00D706C6"/>
    <w:rsid w:val="00E31BEC"/>
    <w:rsid w:val="00E80AA6"/>
    <w:rsid w:val="00E87599"/>
    <w:rsid w:val="00F35711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D31A"/>
  <w15:docId w15:val="{C84EDE54-2015-4D0E-A86A-C6858CE4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3C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304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2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4D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monash.edu.au/lls/llonline/writing/engineering/technical-report/8.x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ssex.ac.uk/ei/internal/forstudents/engineeringdesign/studyguides/techreportwriting" TargetMode="External"/><Relationship Id="rId12" Type="http://schemas.openxmlformats.org/officeDocument/2006/relationships/hyperlink" Target="http://library.bryanhealthcollege.edu/c.php?g=3265&amp;p=10832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onash.edu/lls/llonline/writing/engineering/technical-report/index.xml" TargetMode="External"/><Relationship Id="rId11" Type="http://schemas.openxmlformats.org/officeDocument/2006/relationships/hyperlink" Target="http://www.bris.ac.uk/Depts/DeafStudiesTeaching/dissert/Figures,%20Tables%20&amp;%20References.htm" TargetMode="External"/><Relationship Id="rId5" Type="http://schemas.openxmlformats.org/officeDocument/2006/relationships/hyperlink" Target="https://unilearning.uow.edu.au/report/1i.html" TargetMode="External"/><Relationship Id="rId15" Type="http://schemas.openxmlformats.org/officeDocument/2006/relationships/hyperlink" Target="https://www.codeproject.com/Articles/871375/Understanding-ASP-NET-MVC-using-real-world-example" TargetMode="External"/><Relationship Id="rId10" Type="http://schemas.openxmlformats.org/officeDocument/2006/relationships/hyperlink" Target="http://rmit.libguides.com/c.php?g=336211&amp;p=2262352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wikihow.com/Write-an-Append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localadmin3</dc:creator>
  <cp:keywords/>
  <dc:description/>
  <cp:lastModifiedBy>Gareth Weston</cp:lastModifiedBy>
  <cp:revision>18</cp:revision>
  <dcterms:created xsi:type="dcterms:W3CDTF">2017-03-17T05:27:00Z</dcterms:created>
  <dcterms:modified xsi:type="dcterms:W3CDTF">2017-04-03T15:13:00Z</dcterms:modified>
</cp:coreProperties>
</file>