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8F15" w14:textId="093F0B58" w:rsidR="000F5F23" w:rsidRDefault="00B37F11">
      <w:pPr>
        <w:pStyle w:val="Title"/>
      </w:pPr>
      <w:r>
        <w:t xml:space="preserve">Spatial and temporal variability </w:t>
      </w:r>
      <w:r w:rsidR="00920B7A">
        <w:t xml:space="preserve">in </w:t>
      </w:r>
      <w:r w:rsidR="00297F5A">
        <w:t>forest</w:t>
      </w:r>
      <w:r w:rsidR="00920B7A">
        <w:t xml:space="preserve"> harvest</w:t>
      </w:r>
      <w:r w:rsidR="00297F5A">
        <w:t>ing</w:t>
      </w:r>
      <w:r w:rsidR="00920B7A">
        <w:t xml:space="preserve"> </w:t>
      </w:r>
      <w:r w:rsidR="00476ACF">
        <w:t xml:space="preserve"> </w:t>
      </w:r>
      <w:r w:rsidR="004716CC">
        <w:t>in west-central Alberta</w:t>
      </w:r>
      <w:r w:rsidR="00B64B97">
        <w:t>, Canada</w:t>
      </w:r>
      <w:r w:rsidR="00245CDC">
        <w:t>,</w:t>
      </w:r>
      <w:r w:rsidR="00373735">
        <w:t xml:space="preserve"> </w:t>
      </w:r>
      <w:r w:rsidR="004716CC">
        <w:t xml:space="preserve">between 1990 and 2015: </w:t>
      </w:r>
      <w:r w:rsidR="00440E2A">
        <w:t xml:space="preserve">an </w:t>
      </w:r>
      <w:r w:rsidR="004716CC">
        <w:t xml:space="preserve">analysis of </w:t>
      </w:r>
      <w:r w:rsidR="005F183A">
        <w:t>forest residue</w:t>
      </w:r>
      <w:r w:rsidR="004716CC">
        <w:t xml:space="preserve"> </w:t>
      </w:r>
      <w:r w:rsidR="00AF0FA6">
        <w:t>costs</w:t>
      </w:r>
      <w:r>
        <w:t xml:space="preserve"> </w:t>
      </w:r>
      <w:r w:rsidR="004716CC">
        <w:t xml:space="preserve">for bioenergy </w:t>
      </w:r>
      <w:r w:rsidR="006E64B4">
        <w:t>use</w:t>
      </w:r>
      <w:r>
        <w:t xml:space="preserve"> </w:t>
      </w:r>
    </w:p>
    <w:p w14:paraId="63D1EF8B" w14:textId="373AB2E0" w:rsidR="000F5F23" w:rsidRDefault="00B37F11">
      <w:pPr>
        <w:pStyle w:val="Date"/>
      </w:pPr>
      <w:r>
        <w:t>202</w:t>
      </w:r>
      <w:ins w:id="0" w:author="Jay Anderson" w:date="2022-01-04T09:45:00Z">
        <w:r w:rsidR="00373735">
          <w:t>2</w:t>
        </w:r>
      </w:ins>
      <w:del w:id="1" w:author="Jay Anderson" w:date="2022-01-04T09:45:00Z">
        <w:r w:rsidDel="00373735">
          <w:delText>1</w:delText>
        </w:r>
      </w:del>
      <w:r>
        <w:t>-</w:t>
      </w:r>
      <w:ins w:id="2" w:author="Jay Anderson" w:date="2022-01-04T09:45:00Z">
        <w:r w:rsidR="00373735">
          <w:t>01</w:t>
        </w:r>
      </w:ins>
      <w:del w:id="3" w:author="Jay Anderson" w:date="2022-01-04T09:45:00Z">
        <w:r w:rsidDel="00373735">
          <w:delText>1</w:delText>
        </w:r>
        <w:r w:rsidR="003054D9" w:rsidDel="00373735">
          <w:delText>2</w:delText>
        </w:r>
      </w:del>
      <w:r w:rsidR="003054D9">
        <w:t>-</w:t>
      </w:r>
      <w:ins w:id="4" w:author="Jay Anderson" w:date="2022-01-11T12:26:00Z">
        <w:r w:rsidR="00BE320F">
          <w:t>1</w:t>
        </w:r>
      </w:ins>
      <w:ins w:id="5" w:author="Jay Anderson" w:date="2022-01-13T13:12:00Z">
        <w:r w:rsidR="000D2FC1">
          <w:t>3</w:t>
        </w:r>
      </w:ins>
      <w:del w:id="6" w:author="Jay Anderson" w:date="2022-01-04T09:45:00Z">
        <w:r w:rsidR="003054D9" w:rsidDel="00373735">
          <w:delText>1</w:delText>
        </w:r>
        <w:r w:rsidR="00754C51" w:rsidDel="00373735">
          <w:delText>6</w:delText>
        </w:r>
      </w:del>
    </w:p>
    <w:p w14:paraId="07DF9C50" w14:textId="77777777" w:rsidR="000F5F23" w:rsidRDefault="00B37F11">
      <w:pPr>
        <w:pStyle w:val="Abstract"/>
      </w:pPr>
      <w:commentRangeStart w:id="7"/>
      <w:r>
        <w:t>This is the abstract</w:t>
      </w:r>
      <w:commentRangeEnd w:id="7"/>
      <w:r w:rsidR="00F15699">
        <w:rPr>
          <w:rStyle w:val="CommentReference"/>
        </w:rPr>
        <w:commentReference w:id="7"/>
      </w:r>
      <w:r>
        <w:t>.</w:t>
      </w:r>
    </w:p>
    <w:p w14:paraId="287C635C" w14:textId="77777777" w:rsidR="000F5F23" w:rsidRDefault="00B37F11">
      <w:pPr>
        <w:pStyle w:val="Abstract"/>
      </w:pPr>
      <w:r>
        <w:t>It consists of two paragraphs.</w:t>
      </w:r>
    </w:p>
    <w:p w14:paraId="46FC8009" w14:textId="25B0B9E6" w:rsidR="000F5F23" w:rsidRDefault="00B37F11" w:rsidP="00B33F0F">
      <w:pPr>
        <w:pStyle w:val="Heading1"/>
      </w:pPr>
      <w:bookmarkStart w:id="8" w:name="introduction"/>
      <w:commentRangeStart w:id="9"/>
      <w:r>
        <w:t>Introduction</w:t>
      </w:r>
      <w:commentRangeEnd w:id="9"/>
      <w:r w:rsidR="00DE4A1D">
        <w:rPr>
          <w:rStyle w:val="CommentReference"/>
          <w:rFonts w:asciiTheme="minorHAnsi" w:eastAsiaTheme="minorHAnsi" w:hAnsiTheme="minorHAnsi" w:cstheme="minorBidi"/>
          <w:b w:val="0"/>
          <w:bCs w:val="0"/>
          <w:color w:val="auto"/>
        </w:rPr>
        <w:commentReference w:id="9"/>
      </w:r>
    </w:p>
    <w:p w14:paraId="1F9BFE45" w14:textId="49EF3549" w:rsidR="00BE75B1" w:rsidRDefault="00B37F11">
      <w:pPr>
        <w:pStyle w:val="FirstParagraph"/>
      </w:pPr>
      <w:r>
        <w:t xml:space="preserve">Humans have </w:t>
      </w:r>
      <w:del w:id="10" w:author="Armstrong, Glen W." w:date="2022-06-03T13:22:00Z">
        <w:r w:rsidDel="001E3787">
          <w:delText>been using</w:delText>
        </w:r>
      </w:del>
      <w:ins w:id="11" w:author="Armstrong, Glen W." w:date="2022-06-03T13:22:00Z">
        <w:r w:rsidR="001E3787">
          <w:t>used</w:t>
        </w:r>
      </w:ins>
      <w:r>
        <w:t xml:space="preserve"> biofuels since</w:t>
      </w:r>
      <w:r w:rsidR="00BE75B1">
        <w:t xml:space="preserve"> </w:t>
      </w:r>
      <w:r>
        <w:t>learn</w:t>
      </w:r>
      <w:r w:rsidR="00BE75B1">
        <w:t>ing</w:t>
      </w:r>
      <w:r>
        <w:t xml:space="preserve"> to control fire a million or so years ago. In developed economies, </w:t>
      </w:r>
      <w:r w:rsidR="00BE75B1">
        <w:t xml:space="preserve">early </w:t>
      </w:r>
      <w:r>
        <w:t xml:space="preserve">biofuels </w:t>
      </w:r>
      <w:ins w:id="12" w:author="Armstrong, Glen W." w:date="2022-06-03T13:58:00Z">
        <w:r w:rsidR="000B62D3">
          <w:t>(</w:t>
        </w:r>
        <w:proofErr w:type="gramStart"/>
        <w:r w:rsidR="000B62D3" w:rsidRPr="000B62D3">
          <w:rPr>
            <w:i/>
            <w:iCs/>
            <w:rPrChange w:id="13" w:author="Armstrong, Glen W." w:date="2022-06-03T13:59:00Z">
              <w:rPr/>
            </w:rPrChange>
          </w:rPr>
          <w:t>e.g</w:t>
        </w:r>
        <w:r w:rsidR="000B62D3">
          <w:t>.</w:t>
        </w:r>
        <w:proofErr w:type="gramEnd"/>
        <w:r w:rsidR="000B62D3">
          <w:t xml:space="preserve"> wood, </w:t>
        </w:r>
      </w:ins>
      <w:ins w:id="14" w:author="Armstrong, Glen W." w:date="2022-06-03T13:59:00Z">
        <w:r w:rsidR="00A37EB3">
          <w:t xml:space="preserve">charcoal, </w:t>
        </w:r>
      </w:ins>
      <w:ins w:id="15" w:author="Armstrong, Glen W." w:date="2022-06-03T13:58:00Z">
        <w:r w:rsidR="000B62D3">
          <w:t xml:space="preserve">dung, peat) </w:t>
        </w:r>
      </w:ins>
      <w:r>
        <w:t>were largely displaced by coal during the industrial revolution, and by petroleum starting in the mid-nineteenth century. In recent times, biofuels are</w:t>
      </w:r>
      <w:r w:rsidR="00BE75B1">
        <w:t xml:space="preserve"> once again becoming</w:t>
      </w:r>
      <w:r>
        <w:t xml:space="preserve"> an important source of energy because of their potential to reduce greenhouse gas emissions. In </w:t>
      </w:r>
      <w:r w:rsidR="00BE75B1">
        <w:t xml:space="preserve">the </w:t>
      </w:r>
      <w:r>
        <w:t>Europe</w:t>
      </w:r>
      <w:r w:rsidR="00BE75B1">
        <w:t>an Union</w:t>
      </w:r>
      <w:r w:rsidR="00500279">
        <w:t>, the United Kingdom, and Japan</w:t>
      </w:r>
      <w:r>
        <w:t>,</w:t>
      </w:r>
      <w:r w:rsidR="00502F1F">
        <w:t xml:space="preserve"> </w:t>
      </w:r>
      <w:r>
        <w:t xml:space="preserve">many </w:t>
      </w:r>
      <w:r w:rsidR="00BE75B1">
        <w:t>heat and power</w:t>
      </w:r>
      <w:r>
        <w:t xml:space="preserve"> plants have been converted to use wood pellets instead of </w:t>
      </w:r>
      <w:r w:rsidR="000514B1">
        <w:t xml:space="preserve">coal </w:t>
      </w:r>
      <w:del w:id="16" w:author="Armstrong, Glen W." w:date="2022-06-03T13:23:00Z">
        <w:r w:rsidR="000514B1" w:rsidDel="001E3787">
          <w:delText xml:space="preserve">and </w:delText>
        </w:r>
      </w:del>
      <w:ins w:id="17" w:author="Armstrong, Glen W." w:date="2022-06-03T13:23:00Z">
        <w:r w:rsidR="001E3787">
          <w:t>or</w:t>
        </w:r>
        <w:r w:rsidR="001E3787">
          <w:t xml:space="preserve"> </w:t>
        </w:r>
      </w:ins>
      <w:r w:rsidR="000514B1">
        <w:t>natural gas</w:t>
      </w:r>
      <w:r>
        <w:t xml:space="preserve">. </w:t>
      </w:r>
    </w:p>
    <w:p w14:paraId="5FC8BB46" w14:textId="0849249E" w:rsidR="000F5F23" w:rsidRDefault="00B37F11">
      <w:pPr>
        <w:pStyle w:val="FirstParagraph"/>
      </w:pPr>
      <w:r>
        <w:t>Liquid biofuels (</w:t>
      </w:r>
      <w:r w:rsidR="00476ACF">
        <w:rPr>
          <w:i/>
          <w:iCs/>
        </w:rPr>
        <w:t>e.g.,</w:t>
      </w:r>
      <w:r>
        <w:t xml:space="preserve"> ethanol and biodiesel) have been produced in commercial quantities from food crops starting in the 1980s. These are called first generation biofuels. </w:t>
      </w:r>
      <w:r w:rsidR="006D33DD">
        <w:t>In some jurisdictions policies to promote</w:t>
      </w:r>
      <w:r>
        <w:t xml:space="preserve"> first generation biofuels</w:t>
      </w:r>
      <w:r w:rsidR="006D33DD">
        <w:t xml:space="preserve"> are being phased out because of concerns </w:t>
      </w:r>
      <w:r>
        <w:t>that they compete with food</w:t>
      </w:r>
      <w:r w:rsidR="006D33DD">
        <w:t>,</w:t>
      </w:r>
      <w:r>
        <w:t xml:space="preserve"> and that their </w:t>
      </w:r>
      <w:r w:rsidR="006D33DD">
        <w:t xml:space="preserve">production </w:t>
      </w:r>
      <w:r>
        <w:t>may lead to land use change</w:t>
      </w:r>
      <w:r w:rsidR="006D33DD">
        <w:t xml:space="preserve"> (Campbell et al 2016)</w:t>
      </w:r>
      <w:r>
        <w:t>.</w:t>
      </w:r>
    </w:p>
    <w:p w14:paraId="32C55CC0" w14:textId="7CD8A8C8" w:rsidR="000F5F23" w:rsidRDefault="00B37F11">
      <w:pPr>
        <w:pStyle w:val="BodyText"/>
      </w:pPr>
      <w:r>
        <w:t xml:space="preserve">Second generation biofuels rely on processes that convert lignocellulosic materials (such a corn stover and wood) to liquid biofuels. An advantage of this process is that the feedstock can be </w:t>
      </w:r>
      <w:r w:rsidR="00BF2222">
        <w:t xml:space="preserve">waste </w:t>
      </w:r>
      <w:r>
        <w:t xml:space="preserve">residue </w:t>
      </w:r>
      <w:r w:rsidR="00BF2222">
        <w:t xml:space="preserve">left over </w:t>
      </w:r>
      <w:r>
        <w:t xml:space="preserve">from food or forest products production. Second generation biofuel production is still largely in a pilot or demonstration phase. An interesting example </w:t>
      </w:r>
      <w:del w:id="18" w:author="Armstrong, Glen W." w:date="2022-06-03T13:28:00Z">
        <w:r w:rsidDel="00CA2C35">
          <w:delText xml:space="preserve">using </w:delText>
        </w:r>
      </w:del>
      <w:ins w:id="19" w:author="Armstrong, Glen W." w:date="2022-06-03T13:28:00Z">
        <w:r w:rsidR="00CA2C35">
          <w:t>that will use</w:t>
        </w:r>
        <w:r w:rsidR="00CA2C35">
          <w:t xml:space="preserve"> </w:t>
        </w:r>
      </w:ins>
      <w:r>
        <w:t xml:space="preserve">forest residues is the Silva Green Fuel renewable crude oil plant in Tofte, Norway which </w:t>
      </w:r>
      <w:r w:rsidR="00694F60">
        <w:t>was</w:t>
      </w:r>
      <w:r>
        <w:t xml:space="preserve"> expected to begin operations in 2021 [1].</w:t>
      </w:r>
      <w:ins w:id="20" w:author="Armstrong, Glen W." w:date="2022-06-03T13:28:00Z">
        <w:r w:rsidR="00CA2C35">
          <w:t xml:space="preserve"> As of the date of writing (</w:t>
        </w:r>
      </w:ins>
      <w:ins w:id="21" w:author="Armstrong, Glen W." w:date="2022-06-03T13:29:00Z">
        <w:r w:rsidR="00CA2C35">
          <w:t>2022.06.13), the plant is not yet operational.</w:t>
        </w:r>
      </w:ins>
    </w:p>
    <w:p w14:paraId="3D211DC9" w14:textId="596E706E" w:rsidR="00E81751" w:rsidRDefault="00DE0059">
      <w:pPr>
        <w:pStyle w:val="BodyText"/>
      </w:pPr>
      <w:r>
        <w:t xml:space="preserve">Technologies to pelletize wood are more established than technologies to </w:t>
      </w:r>
      <w:del w:id="22" w:author="Armstrong, Glen W." w:date="2022-06-03T13:29:00Z">
        <w:r w:rsidDel="00CA2C35">
          <w:delText xml:space="preserve">create </w:delText>
        </w:r>
      </w:del>
      <w:ins w:id="23" w:author="Armstrong, Glen W." w:date="2022-06-03T13:29:00Z">
        <w:r w:rsidR="00CA2C35">
          <w:t>produce</w:t>
        </w:r>
        <w:r w:rsidR="00CA2C35">
          <w:t xml:space="preserve"> </w:t>
        </w:r>
      </w:ins>
      <w:r>
        <w:t>liquid fuels from wood</w:t>
      </w:r>
      <w:r w:rsidR="00B37F11">
        <w:t xml:space="preserve">. It </w:t>
      </w:r>
      <w:r w:rsidR="00E15E14">
        <w:t xml:space="preserve">was </w:t>
      </w:r>
      <w:r w:rsidR="00B37F11">
        <w:t xml:space="preserve">projected that Canada </w:t>
      </w:r>
      <w:r w:rsidR="00E15E14">
        <w:t xml:space="preserve">would </w:t>
      </w:r>
      <w:r w:rsidR="00B37F11">
        <w:t>produce 3.8 million Mg of wood pellets in 2021, of which 87% will be exported, largely to the United Kingdom, Japan, and Europe [2].</w:t>
      </w:r>
      <w:r>
        <w:t xml:space="preserve"> </w:t>
      </w:r>
      <w:r w:rsidR="00B37F11">
        <w:t xml:space="preserve">Most of the wood pellet production in Canada comes from </w:t>
      </w:r>
      <w:r w:rsidR="00E81751">
        <w:t xml:space="preserve">forest product </w:t>
      </w:r>
      <w:r w:rsidR="00B37F11">
        <w:t>mill residues</w:t>
      </w:r>
      <w:r>
        <w:t>,</w:t>
      </w:r>
      <w:r w:rsidR="00E81751">
        <w:t xml:space="preserve"> such as sawdust and bark</w:t>
      </w:r>
      <w:r w:rsidR="00B37F11">
        <w:t>. There is interest</w:t>
      </w:r>
      <w:r w:rsidR="00E81751">
        <w:t>, however,</w:t>
      </w:r>
      <w:r w:rsidR="00B37F11">
        <w:t xml:space="preserve"> in expanding the </w:t>
      </w:r>
      <w:r>
        <w:t xml:space="preserve">biomass </w:t>
      </w:r>
      <w:r w:rsidR="00B37F11">
        <w:t>source to the forest by collecting the residue</w:t>
      </w:r>
      <w:r w:rsidR="005F183A">
        <w:t>s</w:t>
      </w:r>
      <w:r w:rsidR="00B37F11">
        <w:t xml:space="preserve"> left </w:t>
      </w:r>
      <w:r w:rsidR="005F183A">
        <w:t>within</w:t>
      </w:r>
      <w:r w:rsidR="00B37F11">
        <w:t xml:space="preserve"> harvest</w:t>
      </w:r>
      <w:r w:rsidR="005F183A">
        <w:t>ed area</w:t>
      </w:r>
      <w:r w:rsidR="00E81751">
        <w:t>s</w:t>
      </w:r>
      <w:r w:rsidR="00B33F0F">
        <w:t>:</w:t>
      </w:r>
      <w:r w:rsidR="00E81751">
        <w:t xml:space="preserve"> </w:t>
      </w:r>
      <w:r w:rsidR="007E24A1">
        <w:t>a practice</w:t>
      </w:r>
      <w:r w:rsidR="00B37F11">
        <w:t xml:space="preserve"> </w:t>
      </w:r>
      <w:r w:rsidR="00E81751">
        <w:t xml:space="preserve">that is rare in Canada, but </w:t>
      </w:r>
      <w:del w:id="24" w:author="Armstrong, Glen W." w:date="2022-06-03T13:30:00Z">
        <w:r w:rsidR="00E81751" w:rsidDel="00CA2C35">
          <w:delText xml:space="preserve">reasonably </w:delText>
        </w:r>
      </w:del>
      <w:r w:rsidR="00B37F11">
        <w:t xml:space="preserve">well-established in Europe. </w:t>
      </w:r>
    </w:p>
    <w:p w14:paraId="1C54D919" w14:textId="2EBE5BD0" w:rsidR="00BE320F" w:rsidRDefault="00B37F11" w:rsidP="00E81751">
      <w:pPr>
        <w:pStyle w:val="BodyText"/>
        <w:rPr>
          <w:ins w:id="25" w:author="Jay Anderson" w:date="2022-01-11T12:33:00Z"/>
        </w:rPr>
      </w:pPr>
      <w:r>
        <w:lastRenderedPageBreak/>
        <w:t xml:space="preserve">Forest residues are generated as by-products of conventional forest harvesting </w:t>
      </w:r>
      <w:r w:rsidR="00694F60">
        <w:t>operations and</w:t>
      </w:r>
      <w:r>
        <w:t xml:space="preserve"> include the </w:t>
      </w:r>
      <w:r w:rsidR="00B64B97">
        <w:t>treetops</w:t>
      </w:r>
      <w:r>
        <w:t xml:space="preserve">, </w:t>
      </w:r>
      <w:r w:rsidR="003949D3">
        <w:t>branches,</w:t>
      </w:r>
      <w:r>
        <w:t xml:space="preserve"> and non-merchantable logs. </w:t>
      </w:r>
      <w:ins w:id="26" w:author="Armstrong, Glen W." w:date="2022-06-03T13:30:00Z">
        <w:r w:rsidR="00CA2C35">
          <w:t>In Canada, t</w:t>
        </w:r>
      </w:ins>
      <w:del w:id="27" w:author="Armstrong, Glen W." w:date="2022-06-03T13:30:00Z">
        <w:r w:rsidDel="00CA2C35">
          <w:delText>T</w:delText>
        </w:r>
      </w:del>
      <w:r>
        <w:t>hese residues are typically left behind in slash piles, which are burned during winter to mitigate against the risk of wildfires.</w:t>
      </w:r>
      <w:del w:id="28" w:author="Jay Anderson" w:date="2022-01-13T13:13:00Z">
        <w:r w:rsidDel="000D2FC1">
          <w:delText xml:space="preserve"> </w:delText>
        </w:r>
      </w:del>
      <w:r w:rsidR="000D2FC1">
        <w:t xml:space="preserve"> N</w:t>
      </w:r>
      <w:r w:rsidR="00566A41">
        <w:t xml:space="preserve">ot all forest residues </w:t>
      </w:r>
      <w:del w:id="29" w:author="Armstrong, Glen W." w:date="2022-06-03T13:30:00Z">
        <w:r w:rsidR="00566A41" w:rsidDel="00CA2C35">
          <w:delText>would be</w:delText>
        </w:r>
      </w:del>
      <w:ins w:id="30" w:author="Armstrong, Glen W." w:date="2022-06-03T13:30:00Z">
        <w:r w:rsidR="00CA2C35">
          <w:t>are</w:t>
        </w:r>
      </w:ins>
      <w:r w:rsidR="00566A41">
        <w:t xml:space="preserve"> available for extraction</w:t>
      </w:r>
      <w:r w:rsidR="00BE320F">
        <w:t xml:space="preserve">, </w:t>
      </w:r>
      <w:r w:rsidR="000D2FC1">
        <w:t xml:space="preserve">however, </w:t>
      </w:r>
      <w:r w:rsidR="00BE320F">
        <w:t xml:space="preserve">and </w:t>
      </w:r>
      <w:r w:rsidR="000D2FC1">
        <w:t xml:space="preserve">estimates of residue availability </w:t>
      </w:r>
      <w:r w:rsidR="00BE320F">
        <w:t>should be constrained to account for</w:t>
      </w:r>
      <w:r w:rsidR="00B961FC" w:rsidRPr="00B961FC">
        <w:rPr>
          <w:lang w:val="en-CA"/>
        </w:rPr>
        <w:t xml:space="preserve"> ecological sustainability and technical accessibility. A</w:t>
      </w:r>
      <w:r w:rsidR="00566A41">
        <w:rPr>
          <w:lang w:val="en-CA"/>
        </w:rPr>
        <w:t>t a national scale, a previous study by Yem</w:t>
      </w:r>
      <w:ins w:id="31" w:author="gwa" w:date="2022-01-14T11:04:00Z">
        <w:r w:rsidR="00FC4758">
          <w:rPr>
            <w:lang w:val="en-CA"/>
          </w:rPr>
          <w:t>s</w:t>
        </w:r>
      </w:ins>
      <w:r w:rsidR="00566A41">
        <w:rPr>
          <w:lang w:val="en-CA"/>
        </w:rPr>
        <w:t>hanov et al [</w:t>
      </w:r>
      <w:r w:rsidR="00566A41" w:rsidRPr="00566A41">
        <w:rPr>
          <w:highlight w:val="yellow"/>
          <w:lang w:val="en-CA"/>
          <w:rPrChange w:id="32" w:author="Jay Anderson" w:date="2022-01-06T20:32:00Z">
            <w:rPr>
              <w:lang w:val="en-CA"/>
            </w:rPr>
          </w:rPrChange>
        </w:rPr>
        <w:t>??</w:t>
      </w:r>
      <w:r w:rsidR="00566A41">
        <w:rPr>
          <w:lang w:val="en-CA"/>
        </w:rPr>
        <w:t>] estimated the a</w:t>
      </w:r>
      <w:r w:rsidR="00B961FC" w:rsidRPr="00B961FC">
        <w:rPr>
          <w:lang w:val="en-CA"/>
        </w:rPr>
        <w:t xml:space="preserve">nnual supply of harvestable residual biomass </w:t>
      </w:r>
      <w:r w:rsidR="00566A41">
        <w:rPr>
          <w:lang w:val="en-CA"/>
        </w:rPr>
        <w:t>in Canada to be</w:t>
      </w:r>
      <w:r w:rsidR="00B961FC" w:rsidRPr="00B961FC">
        <w:rPr>
          <w:lang w:val="en-CA"/>
        </w:rPr>
        <w:t xml:space="preserve"> </w:t>
      </w:r>
      <w:r w:rsidR="00566A41">
        <w:rPr>
          <w:lang w:val="en-CA"/>
        </w:rPr>
        <w:t xml:space="preserve">between </w:t>
      </w:r>
      <w:r w:rsidR="00B961FC" w:rsidRPr="00B961FC">
        <w:rPr>
          <w:lang w:val="en-CA"/>
        </w:rPr>
        <w:t>16.5</w:t>
      </w:r>
      <w:r w:rsidR="00566A41">
        <w:rPr>
          <w:lang w:val="en-CA"/>
        </w:rPr>
        <w:t xml:space="preserve"> and </w:t>
      </w:r>
      <w:r w:rsidR="00B961FC" w:rsidRPr="00B961FC">
        <w:rPr>
          <w:lang w:val="en-CA"/>
        </w:rPr>
        <w:t xml:space="preserve">20.0 </w:t>
      </w:r>
      <w:proofErr w:type="spellStart"/>
      <w:r w:rsidR="00B961FC" w:rsidRPr="00B961FC">
        <w:rPr>
          <w:lang w:val="en-CA"/>
        </w:rPr>
        <w:t>Tg</w:t>
      </w:r>
      <w:proofErr w:type="spellEnd"/>
      <w:ins w:id="33" w:author="gwa" w:date="2022-01-14T12:58:00Z">
        <w:r w:rsidR="00BB19DE">
          <w:rPr>
            <w:lang w:val="en-CA"/>
          </w:rPr>
          <w:t>/a</w:t>
        </w:r>
      </w:ins>
      <w:del w:id="34" w:author="gwa" w:date="2022-01-14T12:58:00Z">
        <w:r w:rsidR="00566A41" w:rsidDel="00BB19DE">
          <w:delText>·yr-</w:delText>
        </w:r>
        <w:r w:rsidR="00B961FC" w:rsidRPr="00566A41" w:rsidDel="00BB19DE">
          <w:rPr>
            <w:vertAlign w:val="superscript"/>
            <w:lang w:val="en-CA"/>
            <w:rPrChange w:id="35" w:author="Jay Anderson" w:date="2022-01-06T20:28:00Z">
              <w:rPr>
                <w:lang w:val="en-CA"/>
              </w:rPr>
            </w:rPrChange>
          </w:rPr>
          <w:delText>1</w:delText>
        </w:r>
      </w:del>
      <w:r w:rsidR="00B961FC" w:rsidRPr="00B961FC">
        <w:rPr>
          <w:lang w:val="en-CA"/>
        </w:rPr>
        <w:t xml:space="preserve"> in scenarios that included both ecological and technical accessibility limitations</w:t>
      </w:r>
      <w:commentRangeStart w:id="36"/>
      <w:commentRangeStart w:id="37"/>
      <w:r w:rsidR="003949D3">
        <w:rPr>
          <w:rStyle w:val="FootnoteReference"/>
        </w:rPr>
        <w:footnoteReference w:id="1"/>
      </w:r>
      <w:commentRangeEnd w:id="36"/>
      <w:r w:rsidR="003949D3">
        <w:rPr>
          <w:rStyle w:val="CommentReference"/>
        </w:rPr>
        <w:commentReference w:id="36"/>
      </w:r>
      <w:commentRangeEnd w:id="37"/>
      <w:r w:rsidR="007A4DEE">
        <w:rPr>
          <w:rStyle w:val="CommentReference"/>
        </w:rPr>
        <w:commentReference w:id="37"/>
      </w:r>
      <w:r>
        <w:t xml:space="preserve">. </w:t>
      </w:r>
    </w:p>
    <w:p w14:paraId="7118D2C3" w14:textId="506259C0" w:rsidR="00B61669" w:rsidRDefault="00440E2A" w:rsidP="00E81751">
      <w:pPr>
        <w:pStyle w:val="BodyText"/>
        <w:rPr>
          <w:rFonts w:cs="Times New Roman (Body CS)"/>
          <w:lang w:val="en-CA"/>
        </w:rPr>
      </w:pPr>
      <w:r>
        <w:rPr>
          <w:rFonts w:cs="Times New Roman (Body CS)"/>
          <w:lang w:val="en-CA"/>
        </w:rPr>
        <w:t>D</w:t>
      </w:r>
      <w:r w:rsidR="00E81751" w:rsidRPr="00440E2A">
        <w:rPr>
          <w:rFonts w:cs="Times New Roman (Body CS)"/>
          <w:lang w:val="en-CA"/>
        </w:rPr>
        <w:t xml:space="preserve">espite </w:t>
      </w:r>
      <w:r w:rsidR="00BE320F">
        <w:rPr>
          <w:rFonts w:cs="Times New Roman (Body CS)"/>
          <w:lang w:val="en-CA"/>
        </w:rPr>
        <w:t>Canada’s</w:t>
      </w:r>
      <w:r w:rsidR="00DE0059">
        <w:rPr>
          <w:rFonts w:cs="Times New Roman (Body CS)"/>
          <w:lang w:val="en-CA"/>
        </w:rPr>
        <w:t xml:space="preserve"> huge </w:t>
      </w:r>
      <w:r w:rsidR="00E81751" w:rsidRPr="00440E2A">
        <w:rPr>
          <w:rFonts w:cs="Times New Roman (Body CS)"/>
          <w:lang w:val="en-CA"/>
        </w:rPr>
        <w:t xml:space="preserve">potential supply of </w:t>
      </w:r>
      <w:r w:rsidR="00F15A24">
        <w:rPr>
          <w:rFonts w:cs="Times New Roman (Body CS)"/>
          <w:lang w:val="en-CA"/>
        </w:rPr>
        <w:t xml:space="preserve">bioenergy </w:t>
      </w:r>
      <w:r w:rsidR="00E81751" w:rsidRPr="00440E2A">
        <w:rPr>
          <w:rFonts w:cs="Times New Roman (Body CS)"/>
          <w:lang w:val="en-CA"/>
        </w:rPr>
        <w:t xml:space="preserve">feedstock, there are key questions about the financial viability of </w:t>
      </w:r>
      <w:r w:rsidR="00BE320F">
        <w:rPr>
          <w:rFonts w:cs="Times New Roman (Body CS)"/>
          <w:lang w:val="en-CA"/>
        </w:rPr>
        <w:t>forest-residue based bioenergy i</w:t>
      </w:r>
      <w:r w:rsidR="00E81751" w:rsidRPr="00440E2A">
        <w:rPr>
          <w:rFonts w:cs="Times New Roman (Body CS)"/>
          <w:lang w:val="en-CA"/>
        </w:rPr>
        <w:t>nvestments</w:t>
      </w:r>
      <w:ins w:id="43" w:author="Jay Anderson" w:date="2022-01-06T20:35:00Z">
        <w:r w:rsidR="00F15A24" w:rsidRPr="00707031">
          <w:rPr>
            <w:rFonts w:cs="Times New Roman (Body CS)"/>
            <w:lang w:val="en-CA"/>
          </w:rPr>
          <w:t>:</w:t>
        </w:r>
      </w:ins>
      <w:del w:id="44" w:author="Jay Anderson" w:date="2022-01-06T20:35:00Z">
        <w:r w:rsidRPr="00707031" w:rsidDel="00F15A24">
          <w:rPr>
            <w:rFonts w:cs="Times New Roman (Body CS)"/>
            <w:lang w:val="en-CA"/>
          </w:rPr>
          <w:delText>.</w:delText>
        </w:r>
      </w:del>
      <w:r w:rsidRPr="00707031">
        <w:rPr>
          <w:rFonts w:cs="Times New Roman (Body CS)"/>
          <w:lang w:val="en-CA"/>
        </w:rPr>
        <w:t xml:space="preserve">  </w:t>
      </w:r>
      <w:r w:rsidR="00E81751" w:rsidRPr="00707031">
        <w:rPr>
          <w:rFonts w:cs="Times New Roman (Body CS)"/>
          <w:lang w:val="en-CA"/>
        </w:rPr>
        <w:t>How much volume is spread over what areas?</w:t>
      </w:r>
      <w:r w:rsidRPr="00707031">
        <w:rPr>
          <w:rFonts w:cs="Times New Roman (Body CS)"/>
          <w:lang w:val="en-CA"/>
        </w:rPr>
        <w:t xml:space="preserve"> </w:t>
      </w:r>
      <w:r w:rsidR="00E81751" w:rsidRPr="00707031">
        <w:rPr>
          <w:rFonts w:cs="Times New Roman (Body CS)"/>
          <w:lang w:val="en-CA"/>
        </w:rPr>
        <w:t xml:space="preserve"> Which areas are </w:t>
      </w:r>
      <w:r w:rsidR="00B61669" w:rsidRPr="00707031">
        <w:rPr>
          <w:rFonts w:cs="Times New Roman (Body CS)"/>
          <w:lang w:val="en-CA"/>
        </w:rPr>
        <w:t>best for locating a potential bio</w:t>
      </w:r>
      <w:r w:rsidRPr="00707031">
        <w:rPr>
          <w:rFonts w:cs="Times New Roman (Body CS)"/>
          <w:lang w:val="en-CA"/>
        </w:rPr>
        <w:t>energy plant</w:t>
      </w:r>
      <w:r w:rsidR="00B61669" w:rsidRPr="00707031">
        <w:rPr>
          <w:rFonts w:cs="Times New Roman (Body CS)"/>
          <w:lang w:val="en-CA"/>
        </w:rPr>
        <w:t xml:space="preserve"> </w:t>
      </w:r>
      <w:r w:rsidR="00E81751" w:rsidRPr="00707031">
        <w:rPr>
          <w:rFonts w:cs="Times New Roman (Body CS)"/>
          <w:lang w:val="en-CA"/>
        </w:rPr>
        <w:t>when considering</w:t>
      </w:r>
      <w:r w:rsidR="00BE320F" w:rsidRPr="00707031">
        <w:rPr>
          <w:rFonts w:cs="Times New Roman (Body CS)"/>
          <w:lang w:val="en-CA"/>
          <w:rPrChange w:id="45" w:author="gwa" w:date="2022-01-14T10:30:00Z">
            <w:rPr>
              <w:rFonts w:cs="Times New Roman (Body CS)"/>
              <w:i/>
              <w:iCs/>
              <w:lang w:val="en-CA"/>
            </w:rPr>
          </w:rPrChange>
        </w:rPr>
        <w:t xml:space="preserve"> forest</w:t>
      </w:r>
      <w:r w:rsidR="00E81751" w:rsidRPr="00707031">
        <w:rPr>
          <w:rFonts w:cs="Times New Roman (Body CS)"/>
          <w:lang w:val="en-CA"/>
        </w:rPr>
        <w:t xml:space="preserve"> </w:t>
      </w:r>
      <w:r w:rsidR="00910C22" w:rsidRPr="00707031">
        <w:rPr>
          <w:rFonts w:cs="Times New Roman (Body CS)"/>
          <w:lang w:val="en-CA"/>
          <w:rPrChange w:id="46" w:author="gwa" w:date="2022-01-14T10:30:00Z">
            <w:rPr>
              <w:rFonts w:cs="Times New Roman (Body CS)"/>
              <w:i/>
              <w:iCs/>
              <w:lang w:val="en-CA"/>
            </w:rPr>
          </w:rPrChange>
        </w:rPr>
        <w:t>resid</w:t>
      </w:r>
      <w:r w:rsidR="00BE320F" w:rsidRPr="00707031">
        <w:rPr>
          <w:rFonts w:cs="Times New Roman (Body CS)"/>
          <w:lang w:val="en-CA"/>
          <w:rPrChange w:id="47" w:author="gwa" w:date="2022-01-14T10:30:00Z">
            <w:rPr>
              <w:rFonts w:cs="Times New Roman (Body CS)"/>
              <w:i/>
              <w:iCs/>
              <w:lang w:val="en-CA"/>
            </w:rPr>
          </w:rPrChange>
        </w:rPr>
        <w:t>u</w:t>
      </w:r>
      <w:r w:rsidR="00910C22" w:rsidRPr="00707031">
        <w:rPr>
          <w:rFonts w:cs="Times New Roman (Body CS)"/>
          <w:lang w:val="en-CA"/>
          <w:rPrChange w:id="48" w:author="gwa" w:date="2022-01-14T10:30:00Z">
            <w:rPr>
              <w:rFonts w:cs="Times New Roman (Body CS)"/>
              <w:i/>
              <w:iCs/>
              <w:lang w:val="en-CA"/>
            </w:rPr>
          </w:rPrChange>
        </w:rPr>
        <w:t xml:space="preserve">e </w:t>
      </w:r>
      <w:r w:rsidR="00B61669" w:rsidRPr="00707031">
        <w:rPr>
          <w:rFonts w:cs="Times New Roman (Body CS)"/>
          <w:lang w:val="en-CA"/>
        </w:rPr>
        <w:t xml:space="preserve">collection and </w:t>
      </w:r>
      <w:r w:rsidR="00E81751" w:rsidRPr="00707031">
        <w:rPr>
          <w:rFonts w:cs="Times New Roman (Body CS)"/>
          <w:lang w:val="en-CA"/>
        </w:rPr>
        <w:t xml:space="preserve">transport costs? </w:t>
      </w:r>
      <w:r w:rsidR="007A4DEE" w:rsidRPr="00707031">
        <w:rPr>
          <w:rFonts w:cs="Times New Roman (Body CS)"/>
          <w:lang w:val="en-CA"/>
          <w:rPrChange w:id="49" w:author="gwa" w:date="2022-01-14T10:30:00Z">
            <w:rPr>
              <w:rFonts w:cs="Times New Roman (Body CS)"/>
              <w:i/>
              <w:iCs/>
              <w:lang w:val="en-CA"/>
            </w:rPr>
          </w:rPrChange>
        </w:rPr>
        <w:t xml:space="preserve">How much </w:t>
      </w:r>
      <w:r w:rsidR="00B63298" w:rsidRPr="00707031">
        <w:rPr>
          <w:rFonts w:cs="Times New Roman (Body CS)"/>
          <w:lang w:val="en-CA"/>
          <w:rPrChange w:id="50" w:author="gwa" w:date="2022-01-14T10:30:00Z">
            <w:rPr>
              <w:rFonts w:cs="Times New Roman (Body CS)"/>
              <w:i/>
              <w:iCs/>
              <w:lang w:val="en-CA"/>
            </w:rPr>
          </w:rPrChange>
        </w:rPr>
        <w:t xml:space="preserve">forest </w:t>
      </w:r>
      <w:r w:rsidR="00910C22" w:rsidRPr="00707031">
        <w:rPr>
          <w:rFonts w:cs="Times New Roman (Body CS)"/>
          <w:lang w:val="en-CA"/>
          <w:rPrChange w:id="51" w:author="gwa" w:date="2022-01-14T10:30:00Z">
            <w:rPr>
              <w:rFonts w:cs="Times New Roman (Body CS)"/>
              <w:i/>
              <w:iCs/>
              <w:lang w:val="en-CA"/>
            </w:rPr>
          </w:rPrChange>
        </w:rPr>
        <w:t xml:space="preserve">residue </w:t>
      </w:r>
      <w:r w:rsidR="007A4DEE" w:rsidRPr="00707031">
        <w:rPr>
          <w:rFonts w:cs="Times New Roman (Body CS)"/>
          <w:lang w:val="en-CA"/>
          <w:rPrChange w:id="52" w:author="gwa" w:date="2022-01-14T10:30:00Z">
            <w:rPr>
              <w:rFonts w:cs="Times New Roman (Body CS)"/>
              <w:i/>
              <w:iCs/>
              <w:lang w:val="en-CA"/>
            </w:rPr>
          </w:rPrChange>
        </w:rPr>
        <w:t xml:space="preserve">volume is spread over what area? </w:t>
      </w:r>
      <w:r w:rsidRPr="00707031">
        <w:rPr>
          <w:rFonts w:cs="Times New Roman (Body CS)"/>
          <w:lang w:val="en-CA"/>
        </w:rPr>
        <w:t>W</w:t>
      </w:r>
      <w:r w:rsidR="00E81751" w:rsidRPr="00707031">
        <w:rPr>
          <w:rFonts w:cs="Times New Roman (Body CS)"/>
          <w:lang w:val="en-CA"/>
        </w:rPr>
        <w:t xml:space="preserve">ould </w:t>
      </w:r>
      <w:r w:rsidR="00B63298" w:rsidRPr="00707031">
        <w:rPr>
          <w:rFonts w:cs="Times New Roman (Body CS)"/>
          <w:lang w:val="en-CA"/>
          <w:rPrChange w:id="53" w:author="gwa" w:date="2022-01-14T10:30:00Z">
            <w:rPr>
              <w:rFonts w:cs="Times New Roman (Body CS)"/>
              <w:i/>
              <w:iCs/>
              <w:lang w:val="en-CA"/>
            </w:rPr>
          </w:rPrChange>
        </w:rPr>
        <w:t xml:space="preserve">forest </w:t>
      </w:r>
      <w:r w:rsidR="00910C22" w:rsidRPr="00707031">
        <w:rPr>
          <w:rFonts w:cs="Times New Roman (Body CS)"/>
          <w:lang w:val="en-CA"/>
          <w:rPrChange w:id="54" w:author="gwa" w:date="2022-01-14T10:30:00Z">
            <w:rPr>
              <w:rFonts w:cs="Times New Roman (Body CS)"/>
              <w:i/>
              <w:iCs/>
              <w:lang w:val="en-CA"/>
            </w:rPr>
          </w:rPrChange>
        </w:rPr>
        <w:t xml:space="preserve">residue </w:t>
      </w:r>
      <w:r w:rsidR="00E81751" w:rsidRPr="00707031">
        <w:rPr>
          <w:rFonts w:cs="Times New Roman (Body CS)"/>
          <w:lang w:val="en-CA"/>
        </w:rPr>
        <w:t xml:space="preserve">volumes be </w:t>
      </w:r>
      <w:r w:rsidR="00910C22" w:rsidRPr="00707031">
        <w:rPr>
          <w:rFonts w:cs="Times New Roman (Body CS)"/>
          <w:lang w:val="en-CA"/>
          <w:rPrChange w:id="55" w:author="gwa" w:date="2022-01-14T10:30:00Z">
            <w:rPr>
              <w:rFonts w:cs="Times New Roman (Body CS)"/>
              <w:i/>
              <w:iCs/>
              <w:lang w:val="en-CA"/>
            </w:rPr>
          </w:rPrChange>
        </w:rPr>
        <w:t xml:space="preserve">consistently </w:t>
      </w:r>
      <w:r w:rsidR="00E81751" w:rsidRPr="00707031">
        <w:rPr>
          <w:rFonts w:cs="Times New Roman (Body CS)"/>
          <w:lang w:val="en-CA"/>
        </w:rPr>
        <w:t>available on a year</w:t>
      </w:r>
      <w:r w:rsidRPr="00707031">
        <w:rPr>
          <w:rFonts w:cs="Times New Roman (Body CS)"/>
          <w:lang w:val="en-CA"/>
        </w:rPr>
        <w:t>-</w:t>
      </w:r>
      <w:r w:rsidR="00E81751" w:rsidRPr="00707031">
        <w:rPr>
          <w:rFonts w:cs="Times New Roman (Body CS)"/>
          <w:lang w:val="en-CA"/>
        </w:rPr>
        <w:t>to</w:t>
      </w:r>
      <w:r w:rsidRPr="00707031">
        <w:rPr>
          <w:rFonts w:cs="Times New Roman (Body CS)"/>
          <w:lang w:val="en-CA"/>
        </w:rPr>
        <w:t>-</w:t>
      </w:r>
      <w:r w:rsidR="00E81751" w:rsidRPr="00707031">
        <w:rPr>
          <w:rFonts w:cs="Times New Roman (Body CS)"/>
          <w:lang w:val="en-CA"/>
        </w:rPr>
        <w:t xml:space="preserve">year basis? </w:t>
      </w:r>
      <w:ins w:id="56" w:author="Armstrong, Glen W." w:date="2022-06-03T13:31:00Z">
        <w:r w:rsidR="00CA2C35">
          <w:rPr>
            <w:rFonts w:cs="Times New Roman (Body CS)"/>
            <w:lang w:val="en-CA"/>
          </w:rPr>
          <w:t>W</w:t>
        </w:r>
      </w:ins>
      <w:del w:id="57" w:author="Armstrong, Glen W." w:date="2022-06-03T13:31:00Z">
        <w:r w:rsidR="00B61669" w:rsidDel="00CA2C35">
          <w:rPr>
            <w:rFonts w:cs="Times New Roman (Body CS)"/>
            <w:lang w:val="en-CA"/>
          </w:rPr>
          <w:delText>In this paper w</w:delText>
        </w:r>
      </w:del>
      <w:r w:rsidR="00B61669">
        <w:rPr>
          <w:rFonts w:cs="Times New Roman (Body CS)"/>
          <w:lang w:val="en-CA"/>
        </w:rPr>
        <w:t>e attempt to answer these questions.</w:t>
      </w:r>
    </w:p>
    <w:p w14:paraId="51112B81" w14:textId="0DF37CA2" w:rsidR="00C309B1" w:rsidRDefault="00264F75">
      <w:pPr>
        <w:pStyle w:val="BodyText"/>
      </w:pPr>
      <w:r w:rsidRPr="0074144D">
        <w:rPr>
          <w:rFonts w:cs="Times New Roman (Body CS)"/>
        </w:rPr>
        <w:t>There</w:t>
      </w:r>
      <w:r w:rsidR="0074144D">
        <w:rPr>
          <w:rFonts w:cs="Times New Roman (Body CS)"/>
        </w:rPr>
        <w:t xml:space="preserve"> are several </w:t>
      </w:r>
      <w:r w:rsidRPr="0074144D">
        <w:rPr>
          <w:rFonts w:cs="Times New Roman (Body CS)"/>
        </w:rPr>
        <w:t xml:space="preserve">studies regarding </w:t>
      </w:r>
      <w:r w:rsidR="0049585B">
        <w:rPr>
          <w:rFonts w:cs="Times New Roman (Body CS)"/>
        </w:rPr>
        <w:t>plant location</w:t>
      </w:r>
      <w:r w:rsidRPr="0074144D">
        <w:rPr>
          <w:rFonts w:cs="Times New Roman (Body CS)"/>
        </w:rPr>
        <w:t xml:space="preserve"> decisions for forest residue-based bio</w:t>
      </w:r>
      <w:r w:rsidR="005A6C92">
        <w:rPr>
          <w:rFonts w:cs="Times New Roman (Body CS)"/>
        </w:rPr>
        <w:t xml:space="preserve">energy </w:t>
      </w:r>
      <w:r w:rsidR="00B63298">
        <w:rPr>
          <w:rFonts w:cs="Times New Roman (Body CS)"/>
        </w:rPr>
        <w:t>plants</w:t>
      </w:r>
      <w:r w:rsidR="00D30EBF">
        <w:rPr>
          <w:rFonts w:cs="Times New Roman (Body CS)"/>
        </w:rPr>
        <w:t xml:space="preserve">, as reviewed </w:t>
      </w:r>
      <w:r w:rsidR="002E74F0">
        <w:rPr>
          <w:rFonts w:cs="Times New Roman (Body CS)"/>
        </w:rPr>
        <w:t xml:space="preserve">by Johnson </w:t>
      </w:r>
      <w:r w:rsidR="002E74F0" w:rsidRPr="0074144D">
        <w:rPr>
          <w:rFonts w:cs="Times New Roman (Body CS)"/>
          <w:i/>
        </w:rPr>
        <w:t>et al</w:t>
      </w:r>
      <w:r w:rsidR="002E74F0">
        <w:rPr>
          <w:rFonts w:cs="Times New Roman (Body CS)"/>
        </w:rPr>
        <w:t>.</w:t>
      </w:r>
      <w:r w:rsidR="00D30EBF">
        <w:rPr>
          <w:rFonts w:cs="Times New Roman (Body CS)"/>
        </w:rPr>
        <w:t xml:space="preserve"> </w:t>
      </w:r>
      <w:r w:rsidRPr="0074144D">
        <w:rPr>
          <w:rFonts w:cs="Times New Roman (Body CS)"/>
        </w:rPr>
        <w:t>[19]</w:t>
      </w:r>
      <w:r w:rsidR="005A6C92">
        <w:rPr>
          <w:rFonts w:cs="Times New Roman (Body CS)"/>
        </w:rPr>
        <w:t xml:space="preserve">. </w:t>
      </w:r>
      <w:r w:rsidR="00E272DF">
        <w:t xml:space="preserve">Although </w:t>
      </w:r>
      <w:r w:rsidR="005A6C92">
        <w:t>these</w:t>
      </w:r>
      <w:r w:rsidR="00B37F11">
        <w:t xml:space="preserve"> studies have improved our understanding of feedstock availability</w:t>
      </w:r>
      <w:r w:rsidR="00E272DF">
        <w:t xml:space="preserve">, </w:t>
      </w:r>
      <w:r w:rsidR="00C309B1">
        <w:t>they</w:t>
      </w:r>
      <w:r w:rsidR="00E272DF">
        <w:t xml:space="preserve"> tend </w:t>
      </w:r>
      <w:r w:rsidR="00C309B1">
        <w:t xml:space="preserve">to </w:t>
      </w:r>
      <w:r w:rsidR="00E272DF">
        <w:t xml:space="preserve">use </w:t>
      </w:r>
      <w:r w:rsidR="005A3CE5">
        <w:t>limited datasets</w:t>
      </w:r>
      <w:r w:rsidR="00D30EBF">
        <w:t xml:space="preserve"> </w:t>
      </w:r>
      <w:r w:rsidR="005A3CE5">
        <w:t>and often focus on</w:t>
      </w:r>
      <w:r w:rsidR="00D30EBF">
        <w:t xml:space="preserve"> </w:t>
      </w:r>
      <w:r w:rsidR="005A3CE5">
        <w:t>average level</w:t>
      </w:r>
      <w:r w:rsidR="00D30EBF">
        <w:t>s</w:t>
      </w:r>
      <w:r w:rsidR="005A3CE5">
        <w:t xml:space="preserve"> of </w:t>
      </w:r>
      <w:r w:rsidR="00B63298">
        <w:t>residue</w:t>
      </w:r>
      <w:r w:rsidR="005A3CE5">
        <w:t xml:space="preserve"> availability.</w:t>
      </w:r>
      <w:r w:rsidR="00B37F11">
        <w:t xml:space="preserve"> </w:t>
      </w:r>
      <w:r w:rsidR="005A3CE5">
        <w:t xml:space="preserve">A </w:t>
      </w:r>
      <w:r w:rsidR="00B37F11">
        <w:t xml:space="preserve">key area that has </w:t>
      </w:r>
      <w:del w:id="58" w:author="Armstrong, Glen W." w:date="2022-06-03T13:31:00Z">
        <w:r w:rsidR="00B37F11" w:rsidDel="00CA2C35">
          <w:delText>largely been omitted</w:delText>
        </w:r>
      </w:del>
      <w:ins w:id="59" w:author="Armstrong, Glen W." w:date="2022-06-03T13:31:00Z">
        <w:r w:rsidR="00CA2C35">
          <w:t>rec</w:t>
        </w:r>
      </w:ins>
      <w:ins w:id="60" w:author="Armstrong, Glen W." w:date="2022-06-03T13:32:00Z">
        <w:r w:rsidR="00CA2C35">
          <w:t>eived little attention</w:t>
        </w:r>
      </w:ins>
      <w:r w:rsidR="00B37F11">
        <w:t xml:space="preserve"> </w:t>
      </w:r>
      <w:r w:rsidR="00E272DF">
        <w:t xml:space="preserve">in the </w:t>
      </w:r>
      <w:r w:rsidR="00C309B1">
        <w:t xml:space="preserve">bioenergy </w:t>
      </w:r>
      <w:r w:rsidR="00E272DF">
        <w:t xml:space="preserve">plant </w:t>
      </w:r>
      <w:r w:rsidR="005A3CE5">
        <w:t>location</w:t>
      </w:r>
      <w:r w:rsidR="00E272DF">
        <w:t xml:space="preserve"> literature </w:t>
      </w:r>
      <w:r w:rsidR="00215207">
        <w:t>is</w:t>
      </w:r>
      <w:r w:rsidR="00B37F11">
        <w:t xml:space="preserve"> consideration of feedstock supply variability over </w:t>
      </w:r>
      <w:r w:rsidR="00C309B1">
        <w:t>long</w:t>
      </w:r>
      <w:r w:rsidR="00CA20FC">
        <w:t>er</w:t>
      </w:r>
      <w:r w:rsidR="00C309B1">
        <w:t xml:space="preserve"> periods of </w:t>
      </w:r>
      <w:r w:rsidR="00B37F11">
        <w:t>time.</w:t>
      </w:r>
      <w:r w:rsidR="00D30EBF">
        <w:t xml:space="preserve"> </w:t>
      </w:r>
      <w:r w:rsidR="0074144D">
        <w:t>I</w:t>
      </w:r>
      <w:r w:rsidR="00D30EBF">
        <w:t xml:space="preserve">nstead of </w:t>
      </w:r>
      <w:r w:rsidR="00215207">
        <w:t xml:space="preserve">just </w:t>
      </w:r>
      <w:r w:rsidR="00D30EBF">
        <w:t>focusing on average residue levels, a bioenergy investor is</w:t>
      </w:r>
      <w:r w:rsidR="00215207">
        <w:t xml:space="preserve"> </w:t>
      </w:r>
      <w:r w:rsidR="00D30EBF">
        <w:t xml:space="preserve">likely to be concerned about the </w:t>
      </w:r>
      <w:r w:rsidR="00215207">
        <w:t xml:space="preserve">financial </w:t>
      </w:r>
      <w:r w:rsidR="00D30EBF">
        <w:t>impact of years when residue availability is low</w:t>
      </w:r>
      <w:r w:rsidR="0074144D">
        <w:t>,</w:t>
      </w:r>
      <w:r w:rsidR="00215207">
        <w:t xml:space="preserve"> </w:t>
      </w:r>
      <w:r w:rsidR="00D30EBF">
        <w:t>which is the focus of our study.</w:t>
      </w:r>
      <w:r w:rsidR="00B37F11">
        <w:t xml:space="preserve"> </w:t>
      </w:r>
    </w:p>
    <w:p w14:paraId="72E5A2EC" w14:textId="12095A27" w:rsidR="00D30EBF" w:rsidRDefault="005A3CE5">
      <w:pPr>
        <w:pStyle w:val="BodyText"/>
      </w:pPr>
      <w:r>
        <w:t>Availability of forest residues for a bioenergy plant largely depends on commercial</w:t>
      </w:r>
      <w:r w:rsidR="00D30EBF">
        <w:t xml:space="preserve"> </w:t>
      </w:r>
      <w:r>
        <w:t xml:space="preserve">harvesting operations and the production of traditional forest products. Fluctuations in the volume of stemwood harvested for forest products has a direct impact on residues available for biofuels. </w:t>
      </w:r>
      <w:del w:id="61" w:author="Armstrong, Glen W." w:date="2022-06-03T13:32:00Z">
        <w:r w:rsidDel="00CA2C35">
          <w:delText>Major factors,</w:delText>
        </w:r>
      </w:del>
      <w:ins w:id="62" w:author="Armstrong, Glen W." w:date="2022-06-03T13:32:00Z">
        <w:r w:rsidR="00CA2C35">
          <w:t>Factors</w:t>
        </w:r>
      </w:ins>
      <w:r>
        <w:t xml:space="preserve"> such as the 2008 housing crisis and the ongoing softwood lumber dispute </w:t>
      </w:r>
      <w:r w:rsidR="00D30EBF">
        <w:t>between Canada and</w:t>
      </w:r>
      <w:r>
        <w:t xml:space="preserve"> the United States have resulted in sawmill closures and reductions in forest harvesting activities</w:t>
      </w:r>
      <w:r w:rsidR="00D30EBF">
        <w:t xml:space="preserve"> in western Canada</w:t>
      </w:r>
      <w:r>
        <w:t xml:space="preserve"> [9] [10]. This relationship between volatile harvest volumes and subsequent residue variability is explored in detail by Niquidet and Friesen [11], who model forest residue supply in Alberta as a function of lumber prices. </w:t>
      </w:r>
    </w:p>
    <w:p w14:paraId="1A44D2BB" w14:textId="325A620D" w:rsidR="000F5F23" w:rsidRPr="00373735" w:rsidRDefault="005A3CE5" w:rsidP="009329BA">
      <w:pPr>
        <w:pStyle w:val="BodyText"/>
        <w:rPr>
          <w:lang w:val="en-CA"/>
        </w:rPr>
      </w:pPr>
      <w:r w:rsidRPr="00CA2C35">
        <w:rPr>
          <w:highlight w:val="yellow"/>
          <w:rPrChange w:id="63" w:author="Armstrong, Glen W." w:date="2022-06-03T13:33:00Z">
            <w:rPr/>
          </w:rPrChange>
        </w:rPr>
        <w:t xml:space="preserve">Given that biomass feedstock accounts for 40 to 60% of a bioenergy plant’s total costs </w:t>
      </w:r>
      <w:r w:rsidR="009329BA" w:rsidRPr="00CA2C35">
        <w:rPr>
          <w:highlight w:val="yellow"/>
          <w:rPrChange w:id="64" w:author="Armstrong, Glen W." w:date="2022-06-03T13:33:00Z">
            <w:rPr/>
          </w:rPrChange>
        </w:rPr>
        <w:t xml:space="preserve">{from </w:t>
      </w:r>
      <w:r w:rsidR="009329BA" w:rsidRPr="00CA2C35">
        <w:rPr>
          <w:highlight w:val="yellow"/>
          <w:lang w:val="en-CA"/>
          <w:rPrChange w:id="65" w:author="Armstrong, Glen W." w:date="2022-06-03T13:33:00Z">
            <w:rPr>
              <w:lang w:val="en-CA"/>
            </w:rPr>
          </w:rPrChange>
        </w:rPr>
        <w:t xml:space="preserve">(Caputo et al., 2005; </w:t>
      </w:r>
      <w:proofErr w:type="spellStart"/>
      <w:r w:rsidR="009329BA" w:rsidRPr="00CA2C35">
        <w:rPr>
          <w:highlight w:val="yellow"/>
          <w:lang w:val="en-CA"/>
          <w:rPrChange w:id="66" w:author="Armstrong, Glen W." w:date="2022-06-03T13:33:00Z">
            <w:rPr>
              <w:lang w:val="en-CA"/>
            </w:rPr>
          </w:rPrChange>
        </w:rPr>
        <w:t>Leistritz</w:t>
      </w:r>
      <w:proofErr w:type="spellEnd"/>
      <w:r w:rsidR="009329BA" w:rsidRPr="00CA2C35">
        <w:rPr>
          <w:highlight w:val="yellow"/>
          <w:lang w:val="en-CA"/>
          <w:rPrChange w:id="67" w:author="Armstrong, Glen W." w:date="2022-06-03T13:33:00Z">
            <w:rPr>
              <w:lang w:val="en-CA"/>
            </w:rPr>
          </w:rPrChange>
        </w:rPr>
        <w:t xml:space="preserve"> et al., 2007) which are cited in </w:t>
      </w:r>
      <w:r w:rsidRPr="00CA2C35">
        <w:rPr>
          <w:highlight w:val="yellow"/>
          <w:rPrChange w:id="68" w:author="Armstrong, Glen W." w:date="2022-06-03T13:33:00Z">
            <w:rPr/>
          </w:rPrChange>
        </w:rPr>
        <w:t>[12]</w:t>
      </w:r>
      <w:r w:rsidR="009329BA" w:rsidRPr="00CA2C35">
        <w:rPr>
          <w:highlight w:val="yellow"/>
          <w:rPrChange w:id="69" w:author="Armstrong, Glen W." w:date="2022-06-03T13:33:00Z">
            <w:rPr/>
          </w:rPrChange>
        </w:rPr>
        <w:t>}</w:t>
      </w:r>
      <w:r w:rsidRPr="00CA2C35">
        <w:rPr>
          <w:highlight w:val="yellow"/>
          <w:rPrChange w:id="70" w:author="Armstrong, Glen W." w:date="2022-06-03T13:33:00Z">
            <w:rPr/>
          </w:rPrChange>
        </w:rPr>
        <w:t>, a number of studies</w:t>
      </w:r>
      <w:r>
        <w:t xml:space="preserve"> have shown that collection and transportation costs may be the biggest impediment to widespread use of forest residues in bioenergy systems [8].</w:t>
      </w:r>
      <w:r w:rsidR="00B37F11">
        <w:t xml:space="preserve"> Since a forest-residue based bioenergy plant is dependent on stemwood harvesting for feedstock, any variability in harvesting directly influences the volume of residues that would be available. Therefore, </w:t>
      </w:r>
      <w:r w:rsidR="00B37F11">
        <w:lastRenderedPageBreak/>
        <w:t xml:space="preserve">considering the </w:t>
      </w:r>
      <w:r w:rsidR="0090415A">
        <w:t>long-term</w:t>
      </w:r>
      <w:r w:rsidR="00E272DF">
        <w:t xml:space="preserve"> </w:t>
      </w:r>
      <w:r w:rsidR="00B37F11">
        <w:t xml:space="preserve">variability associated with feedstocks in different </w:t>
      </w:r>
      <w:r w:rsidR="0090415A">
        <w:t xml:space="preserve">potential </w:t>
      </w:r>
      <w:r w:rsidR="00B37F11">
        <w:t>locations could be important in choosing the optimal site for locating a bioenergy plant</w:t>
      </w:r>
      <w:r w:rsidR="00E272DF">
        <w:t>.</w:t>
      </w:r>
    </w:p>
    <w:p w14:paraId="245C0332" w14:textId="0522429D" w:rsidR="000F5F23" w:rsidRPr="00CD5CF2" w:rsidRDefault="00E272DF">
      <w:pPr>
        <w:pStyle w:val="BodyText"/>
        <w:rPr>
          <w:rFonts w:cs="Times New Roman (Body CS)"/>
        </w:rPr>
      </w:pPr>
      <w:r w:rsidRPr="00373735">
        <w:rPr>
          <w:bCs/>
        </w:rPr>
        <w:t xml:space="preserve">Although </w:t>
      </w:r>
      <w:r w:rsidR="00264F75" w:rsidRPr="00CD5CF2">
        <w:rPr>
          <w:bCs/>
        </w:rPr>
        <w:t>few studies</w:t>
      </w:r>
      <w:r w:rsidR="0090415A" w:rsidRPr="00CD5CF2">
        <w:rPr>
          <w:bCs/>
        </w:rPr>
        <w:t xml:space="preserve"> consider long-term </w:t>
      </w:r>
      <w:r w:rsidR="00366DB0" w:rsidRPr="00CD5CF2">
        <w:rPr>
          <w:bCs/>
        </w:rPr>
        <w:t>forest residue</w:t>
      </w:r>
      <w:r w:rsidR="0090415A" w:rsidRPr="00CD5CF2">
        <w:rPr>
          <w:bCs/>
        </w:rPr>
        <w:t xml:space="preserve"> variability for the purposes of optimizing the location of a potential bioenergy plant, there are studies that consider variability for other purposes.</w:t>
      </w:r>
      <w:r w:rsidR="003949D3">
        <w:rPr>
          <w:bCs/>
        </w:rPr>
        <w:t xml:space="preserve"> </w:t>
      </w:r>
      <w:r w:rsidR="0090415A" w:rsidRPr="00CD5CF2">
        <w:rPr>
          <w:bCs/>
        </w:rPr>
        <w:t xml:space="preserve"> </w:t>
      </w:r>
      <w:r w:rsidR="00B37F11" w:rsidRPr="00373735">
        <w:rPr>
          <w:rFonts w:cs="Times New Roman (Body CS)"/>
        </w:rPr>
        <w:t>Some studies have considered variable feedstock supplies when investigating whether and when to expand the production of bioenergy from burning residues [13] [14] [15]. Other studies have explored the context of variable supplies when making decisions about capital investments in forest residue-based biorefineries [16], [17] [18]. Variable feedstock supplies are also shown to affect capital investment decisions related to investing in a residue preprocessing facility (Chen and Fay 2011) [17], types of storage infrastructure for bioenergy plant feedstocks [18], as well as whether to invest in biofuels versus bioenergy, and when to invest in processing facilities [16].</w:t>
      </w:r>
    </w:p>
    <w:p w14:paraId="0B9876C1" w14:textId="39F6C4DA" w:rsidR="00373735" w:rsidRDefault="00CD5CF2">
      <w:pPr>
        <w:pStyle w:val="BodyText"/>
        <w:rPr>
          <w:ins w:id="71" w:author="Jay Anderson" w:date="2022-01-04T09:55:00Z"/>
        </w:rPr>
      </w:pPr>
      <w:r>
        <w:t>O</w:t>
      </w:r>
      <w:r w:rsidR="00375AB5">
        <w:t>u</w:t>
      </w:r>
      <w:r w:rsidR="00B37F11">
        <w:t>r study contributes to the literature by considering variability in forest residue feedstock supplies</w:t>
      </w:r>
      <w:r w:rsidR="002E74F0">
        <w:t xml:space="preserve"> for the purpose of selecting the best location for a bioenergy plant</w:t>
      </w:r>
      <w:r w:rsidR="00A74DD1">
        <w:t xml:space="preserve"> </w:t>
      </w:r>
      <w:del w:id="72" w:author="Armstrong, Glen W." w:date="2022-06-03T13:34:00Z">
        <w:r w:rsidR="00A74DD1" w:rsidDel="00CA2C35">
          <w:delText>out of</w:delText>
        </w:r>
      </w:del>
      <w:ins w:id="73" w:author="Armstrong, Glen W." w:date="2022-06-03T13:34:00Z">
        <w:r w:rsidR="00CA2C35">
          <w:t>from</w:t>
        </w:r>
      </w:ins>
      <w:r w:rsidR="00A74DD1">
        <w:t xml:space="preserve"> three potential locations</w:t>
      </w:r>
      <w:r w:rsidR="00B37F11">
        <w:t>.</w:t>
      </w:r>
      <w:r w:rsidR="00375AB5">
        <w:t xml:space="preserve"> </w:t>
      </w:r>
      <w:r w:rsidR="00B37F11">
        <w:t xml:space="preserve">More specifically, we use </w:t>
      </w:r>
      <w:r w:rsidR="00245CDC">
        <w:t xml:space="preserve">precise </w:t>
      </w:r>
      <w:r w:rsidR="00B37F11">
        <w:t>information on the location and year of</w:t>
      </w:r>
      <w:r w:rsidR="0016380C">
        <w:t xml:space="preserve"> historical</w:t>
      </w:r>
      <w:r w:rsidR="00373735">
        <w:t xml:space="preserve"> </w:t>
      </w:r>
      <w:r w:rsidR="00B37F11">
        <w:t>timber harvest in the</w:t>
      </w:r>
      <w:r w:rsidR="003054D9">
        <w:t xml:space="preserve"> western</w:t>
      </w:r>
      <w:r w:rsidR="002E74F0">
        <w:t xml:space="preserve"> Canadian</w:t>
      </w:r>
      <w:r w:rsidR="00B37F11">
        <w:t xml:space="preserve"> province of Alberta to quantify the spatial and temporal variability of timber </w:t>
      </w:r>
      <w:r w:rsidR="00B64B97" w:rsidRPr="00B64B97">
        <w:t>harvest</w:t>
      </w:r>
      <w:r w:rsidR="00373735">
        <w:t>,</w:t>
      </w:r>
      <w:r w:rsidR="00B64B97">
        <w:t xml:space="preserve"> and</w:t>
      </w:r>
      <w:r w:rsidR="00B37F11">
        <w:t xml:space="preserve"> </w:t>
      </w:r>
      <w:r w:rsidR="00373735">
        <w:t xml:space="preserve">thereby </w:t>
      </w:r>
      <w:r w:rsidR="00B37F11">
        <w:t>relate th</w:t>
      </w:r>
      <w:r w:rsidR="00373735">
        <w:t>e harvest</w:t>
      </w:r>
      <w:r w:rsidR="00B37F11">
        <w:t xml:space="preserve"> information to spatial and temporal variability of </w:t>
      </w:r>
      <w:r w:rsidR="005F183A">
        <w:t>forest</w:t>
      </w:r>
      <w:r w:rsidR="00B37F11">
        <w:t xml:space="preserve"> residue</w:t>
      </w:r>
      <w:r w:rsidR="0016380C">
        <w:t xml:space="preserve"> availability</w:t>
      </w:r>
      <w:r w:rsidR="00B37F11">
        <w:t xml:space="preserve">. We develop transportation cost estimates to </w:t>
      </w:r>
      <w:r w:rsidR="00B63298">
        <w:t xml:space="preserve">all of </w:t>
      </w:r>
      <w:r w:rsidR="00B37F11">
        <w:t xml:space="preserve">the </w:t>
      </w:r>
      <w:r w:rsidR="00B63298">
        <w:t xml:space="preserve">historical </w:t>
      </w:r>
      <w:r w:rsidR="00B37F11">
        <w:t xml:space="preserve">timber harvest areas based on cycle time estimates developed from the road network in the province. </w:t>
      </w:r>
      <w:r w:rsidR="00856581">
        <w:t>The</w:t>
      </w:r>
      <w:r w:rsidR="009D411B">
        <w:t xml:space="preserve"> spatial and temporal variability of forest residues results in </w:t>
      </w:r>
      <w:r w:rsidR="00CD3DD5">
        <w:t xml:space="preserve">variability </w:t>
      </w:r>
      <w:r w:rsidR="009D411B">
        <w:t xml:space="preserve">in the transport </w:t>
      </w:r>
      <w:r w:rsidR="00856581">
        <w:t xml:space="preserve">cycle time </w:t>
      </w:r>
      <w:r w:rsidR="009D411B">
        <w:t xml:space="preserve">from the residue collection areas to the </w:t>
      </w:r>
      <w:r w:rsidR="0016380C">
        <w:t xml:space="preserve">bioenergy </w:t>
      </w:r>
      <w:r w:rsidR="009D411B">
        <w:t>plant</w:t>
      </w:r>
      <w:r w:rsidR="00CD3DD5">
        <w:t xml:space="preserve">, which </w:t>
      </w:r>
      <w:r w:rsidR="00B63298">
        <w:t xml:space="preserve">in turn </w:t>
      </w:r>
      <w:r w:rsidR="00CD3DD5">
        <w:t>leads to variability in delivered residue cost</w:t>
      </w:r>
      <w:r w:rsidR="009D411B">
        <w:t xml:space="preserve">. </w:t>
      </w:r>
      <w:r w:rsidR="00B37F11">
        <w:t xml:space="preserve">From this information we develop historical </w:t>
      </w:r>
      <w:r w:rsidR="006F08C3">
        <w:t>cost</w:t>
      </w:r>
      <w:r w:rsidR="00B37F11">
        <w:t xml:space="preserve"> curves [22] for </w:t>
      </w:r>
      <w:r w:rsidR="006F08C3">
        <w:t xml:space="preserve">collecting and delivering </w:t>
      </w:r>
      <w:r w:rsidR="00B37F11">
        <w:t>forest residue</w:t>
      </w:r>
      <w:r w:rsidR="006F08C3">
        <w:t>s</w:t>
      </w:r>
      <w:r w:rsidR="00B37F11">
        <w:t xml:space="preserve"> </w:t>
      </w:r>
      <w:r w:rsidR="006F08C3">
        <w:t>to each of the three potential bioenergy plant locations</w:t>
      </w:r>
      <w:r w:rsidR="006F08C3" w:rsidDel="006F08C3">
        <w:t xml:space="preserve"> </w:t>
      </w:r>
      <w:r w:rsidR="00B37F11">
        <w:t>for each of 26 years in our study period (1990–2015).</w:t>
      </w:r>
      <w:r w:rsidR="0026439B">
        <w:t xml:space="preserve"> </w:t>
      </w:r>
      <w:r w:rsidR="00B63298">
        <w:t>When</w:t>
      </w:r>
      <w:r w:rsidR="0026439B">
        <w:t xml:space="preserve"> considering locations for the p</w:t>
      </w:r>
      <w:r w:rsidR="0096084E">
        <w:t>otential</w:t>
      </w:r>
      <w:r w:rsidR="0026439B">
        <w:t xml:space="preserve"> </w:t>
      </w:r>
      <w:r w:rsidR="00C32F52">
        <w:t xml:space="preserve">bioenergy </w:t>
      </w:r>
      <w:r w:rsidR="0026439B">
        <w:t xml:space="preserve">plants, we </w:t>
      </w:r>
      <w:r w:rsidR="00B63298">
        <w:t xml:space="preserve">conduct sensitivity analysis on </w:t>
      </w:r>
      <w:r w:rsidR="0026439B">
        <w:t>3 different</w:t>
      </w:r>
      <w:r w:rsidR="00B63298">
        <w:t xml:space="preserve"> bioenergy </w:t>
      </w:r>
      <w:del w:id="74" w:author="gwa" w:date="2022-01-14T10:42:00Z">
        <w:r w:rsidR="0026439B" w:rsidDel="00EA6305">
          <w:delText xml:space="preserve"> </w:delText>
        </w:r>
      </w:del>
      <w:r w:rsidR="0026439B">
        <w:t>plant capacities</w:t>
      </w:r>
      <w:r w:rsidR="00B63298">
        <w:t>, as</w:t>
      </w:r>
      <w:r w:rsidR="0026439B">
        <w:t xml:space="preserve"> defined by annual forest residue feedstock requirements: </w:t>
      </w:r>
      <w:r w:rsidR="0026439B" w:rsidRPr="000D2FC1">
        <w:t>200 Gg</w:t>
      </w:r>
      <w:r w:rsidR="00EA6305">
        <w:t>/a</w:t>
      </w:r>
      <w:r w:rsidR="0026439B" w:rsidRPr="000D2FC1">
        <w:t xml:space="preserve"> corresponding to a small wood pellet mill, 400 G</w:t>
      </w:r>
      <w:r w:rsidR="00EA6305">
        <w:t>g/a</w:t>
      </w:r>
      <w:ins w:id="75" w:author="Jay Anderson" w:date="2022-01-06T20:36:00Z">
        <w:r w:rsidR="00F15A24" w:rsidRPr="000D2FC1">
          <w:rPr>
            <w:lang w:val="en-CA"/>
          </w:rPr>
          <w:t xml:space="preserve"> </w:t>
        </w:r>
      </w:ins>
      <w:del w:id="76" w:author="gwa" w:date="2022-01-14T10:42:00Z">
        <w:r w:rsidR="0026439B" w:rsidRPr="000D2FC1" w:rsidDel="00EA6305">
          <w:delText xml:space="preserve"> </w:delText>
        </w:r>
      </w:del>
      <w:r w:rsidR="0026439B" w:rsidRPr="000D2FC1">
        <w:t>corresponding to a large pellet mill or a small biorefinery, and 800 Gg</w:t>
      </w:r>
      <w:r w:rsidR="00EA6305">
        <w:t xml:space="preserve">/a </w:t>
      </w:r>
      <w:r w:rsidR="0026439B">
        <w:t>corresponding to a large biorefinery.</w:t>
      </w:r>
      <w:ins w:id="77" w:author="Jay Anderson" w:date="2022-01-04T09:52:00Z">
        <w:r w:rsidR="00373735">
          <w:t xml:space="preserve"> </w:t>
        </w:r>
      </w:ins>
    </w:p>
    <w:p w14:paraId="003CE4E6" w14:textId="5A6383E0" w:rsidR="000F5F23" w:rsidRDefault="00B37F11">
      <w:pPr>
        <w:pStyle w:val="BodyText"/>
      </w:pPr>
      <w:r>
        <w:t xml:space="preserve">The methods used for this study are similar to that used by </w:t>
      </w:r>
      <w:proofErr w:type="spellStart"/>
      <w:r>
        <w:t>FPInnovations</w:t>
      </w:r>
      <w:proofErr w:type="spellEnd"/>
      <w:r>
        <w:t xml:space="preserve"> for their biomass availability </w:t>
      </w:r>
      <w:r w:rsidR="0016380C">
        <w:t xml:space="preserve">estimates </w:t>
      </w:r>
      <w:r>
        <w:t xml:space="preserve">for timber supply areas in British Columbia (see Ref. [21] for an example). Like us, </w:t>
      </w:r>
      <w:proofErr w:type="spellStart"/>
      <w:r>
        <w:t>FPInnovations</w:t>
      </w:r>
      <w:proofErr w:type="spellEnd"/>
      <w:r>
        <w:t xml:space="preserve"> develops supply curves (cost-availability curves) based on a road network and historical harvests. However, their take on temporal variability is limited to </w:t>
      </w:r>
      <w:r w:rsidR="001A6853">
        <w:t xml:space="preserve">comparing </w:t>
      </w:r>
      <w:r w:rsidR="002E74F0">
        <w:t>two</w:t>
      </w:r>
      <w:r>
        <w:t xml:space="preserve"> 5-year periods. As well, they limit their analyses to the boundaries of timber supply areas. </w:t>
      </w:r>
      <w:r w:rsidR="00373735">
        <w:t>The only boundary that limits our analysis is the provincial border between Alberta and British Columbia</w:t>
      </w:r>
      <w:r>
        <w:t>.</w:t>
      </w:r>
    </w:p>
    <w:p w14:paraId="6F3E8E70" w14:textId="062E664D" w:rsidR="00BD174C" w:rsidDel="00373735" w:rsidRDefault="00B37F11" w:rsidP="00CE44A0">
      <w:pPr>
        <w:pStyle w:val="BodyText"/>
        <w:rPr>
          <w:del w:id="78" w:author="gwa" w:date="2021-12-20T09:52:00Z"/>
        </w:rPr>
      </w:pPr>
      <w:r>
        <w:t xml:space="preserve">Our analysis also shares similarities with work published by Yemshanov </w:t>
      </w:r>
      <w:r>
        <w:rPr>
          <w:i/>
          <w:iCs/>
        </w:rPr>
        <w:t>et al.</w:t>
      </w:r>
      <w:r>
        <w:t xml:space="preserve"> [20]. They dev</w:t>
      </w:r>
      <w:r w:rsidR="00B2050A">
        <w:t>e</w:t>
      </w:r>
      <w:r>
        <w:t>lop supply curves at national and regional levels based on a national forest inventory and the location of cogeneration facilities associated with forest products manufacturing facilities.</w:t>
      </w:r>
      <w:r w:rsidR="00B2050A">
        <w:t xml:space="preserve"> </w:t>
      </w:r>
      <w:r w:rsidR="00BD174C">
        <w:t>However, their analysis is based the reported annual volumes of processed wood</w:t>
      </w:r>
      <w:r w:rsidR="006E5CB6">
        <w:t xml:space="preserve"> at each manufacturing </w:t>
      </w:r>
      <w:r w:rsidR="000D2FC1">
        <w:t>plant</w:t>
      </w:r>
      <w:r w:rsidR="00BD174C">
        <w:t xml:space="preserve"> in a single year (2010)</w:t>
      </w:r>
      <w:ins w:id="79" w:author="gwa" w:date="2021-12-18T12:05:00Z">
        <w:r w:rsidR="00E877A0">
          <w:t>,</w:t>
        </w:r>
      </w:ins>
      <w:r w:rsidR="00BD174C">
        <w:t xml:space="preserve"> </w:t>
      </w:r>
      <w:commentRangeStart w:id="80"/>
      <w:commentRangeStart w:id="81"/>
      <w:commentRangeEnd w:id="80"/>
      <w:r w:rsidR="008A68BA">
        <w:rPr>
          <w:rStyle w:val="CommentReference"/>
        </w:rPr>
        <w:commentReference w:id="80"/>
      </w:r>
      <w:commentRangeEnd w:id="81"/>
      <w:r w:rsidR="00B63298">
        <w:rPr>
          <w:rStyle w:val="CommentReference"/>
        </w:rPr>
        <w:commentReference w:id="81"/>
      </w:r>
      <w:r w:rsidR="00BD174C">
        <w:t>and the corresponding residue delivery cost</w:t>
      </w:r>
      <w:commentRangeStart w:id="82"/>
      <w:r w:rsidR="006E5CB6">
        <w:t>. I</w:t>
      </w:r>
      <w:r w:rsidR="00BD174C">
        <w:t>nstead</w:t>
      </w:r>
      <w:r w:rsidR="006E5CB6">
        <w:t>,</w:t>
      </w:r>
      <w:r w:rsidR="00BD174C">
        <w:t xml:space="preserve"> we consider the spatial location of all the harvest sites over a 26-year </w:t>
      </w:r>
      <w:r w:rsidR="00BD174C">
        <w:lastRenderedPageBreak/>
        <w:t>period (1990-2015</w:t>
      </w:r>
      <w:r w:rsidR="007E24A1">
        <w:t>) and</w:t>
      </w:r>
      <w:r w:rsidR="00BD174C">
        <w:t xml:space="preserve"> calculate the delivery cost for each harvest site in the year it was harvested. </w:t>
      </w:r>
      <w:commentRangeEnd w:id="82"/>
      <w:r w:rsidR="00E877A0">
        <w:rPr>
          <w:rStyle w:val="CommentReference"/>
        </w:rPr>
        <w:commentReference w:id="82"/>
      </w:r>
    </w:p>
    <w:p w14:paraId="3E8F429F" w14:textId="77777777" w:rsidR="00373735" w:rsidRPr="00BD174C" w:rsidRDefault="00373735" w:rsidP="00BD174C">
      <w:pPr>
        <w:pStyle w:val="BodyText"/>
        <w:rPr>
          <w:ins w:id="83" w:author="Jay Anderson" w:date="2022-01-04T09:54:00Z"/>
          <w:lang w:val="en-CA"/>
        </w:rPr>
      </w:pPr>
    </w:p>
    <w:p w14:paraId="56A40952" w14:textId="3960B9E3" w:rsidR="00A74DD1" w:rsidRPr="00A74DD1" w:rsidRDefault="00FC2799" w:rsidP="00CE44A0">
      <w:pPr>
        <w:pStyle w:val="BodyText"/>
        <w:rPr>
          <w:lang w:val="en-CA"/>
        </w:rPr>
      </w:pPr>
      <w:r>
        <w:rPr>
          <w:lang w:val="en-CA"/>
        </w:rPr>
        <w:t>In the next section</w:t>
      </w:r>
      <w:r w:rsidR="002A509A" w:rsidRPr="002A509A">
        <w:rPr>
          <w:lang w:val="en-CA"/>
        </w:rPr>
        <w:t xml:space="preserve"> we</w:t>
      </w:r>
      <w:r w:rsidR="00A41CF5">
        <w:rPr>
          <w:lang w:val="en-CA"/>
        </w:rPr>
        <w:t xml:space="preserve"> describe</w:t>
      </w:r>
      <w:r>
        <w:rPr>
          <w:lang w:val="en-CA"/>
        </w:rPr>
        <w:t xml:space="preserve"> our study area and data sources. </w:t>
      </w:r>
      <w:r w:rsidR="00A74DD1">
        <w:rPr>
          <w:lang w:val="en-CA"/>
        </w:rPr>
        <w:t xml:space="preserve">We then describe how we aggregate and analyze the data. </w:t>
      </w:r>
      <w:r w:rsidR="002A509A" w:rsidRPr="002A509A">
        <w:rPr>
          <w:lang w:val="en-CA"/>
        </w:rPr>
        <w:t xml:space="preserve">We </w:t>
      </w:r>
      <w:r w:rsidR="00A74DD1">
        <w:rPr>
          <w:lang w:val="en-CA"/>
        </w:rPr>
        <w:t xml:space="preserve">then present our distributional results in the form of </w:t>
      </w:r>
      <w:r w:rsidR="00A74DD1">
        <w:t xml:space="preserve">marginal delivered biomass cost for each of the 26 years in the study period, and for </w:t>
      </w:r>
      <w:r w:rsidR="003777D5">
        <w:t xml:space="preserve">each of </w:t>
      </w:r>
      <w:r w:rsidR="00A74DD1">
        <w:t xml:space="preserve">the three alternative plant locations. </w:t>
      </w:r>
      <w:r w:rsidR="00A74DD1" w:rsidRPr="00A74DD1">
        <w:rPr>
          <w:lang w:val="en-CA"/>
        </w:rPr>
        <w:t xml:space="preserve">We conclude with a discussion of financial considerations regarding </w:t>
      </w:r>
      <w:r w:rsidR="00A74DD1">
        <w:rPr>
          <w:lang w:val="en-CA"/>
        </w:rPr>
        <w:t>forest residues</w:t>
      </w:r>
      <w:r w:rsidR="00A74DD1" w:rsidRPr="00A74DD1">
        <w:rPr>
          <w:lang w:val="en-CA"/>
        </w:rPr>
        <w:t xml:space="preserve"> as a biofuel feedstock, with relevance to </w:t>
      </w:r>
      <w:r w:rsidR="00A74DD1">
        <w:rPr>
          <w:lang w:val="en-CA"/>
        </w:rPr>
        <w:t>forest companies</w:t>
      </w:r>
      <w:r w:rsidR="00A74DD1" w:rsidRPr="00A74DD1">
        <w:rPr>
          <w:lang w:val="en-CA"/>
        </w:rPr>
        <w:t xml:space="preserve">, policy makers, and bioenergy investors. </w:t>
      </w:r>
    </w:p>
    <w:p w14:paraId="72ABA1D9" w14:textId="4E1CA7F3" w:rsidR="000F5F23" w:rsidRDefault="002F1C06" w:rsidP="008A68BA">
      <w:pPr>
        <w:pStyle w:val="Heading1"/>
      </w:pPr>
      <w:bookmarkStart w:id="84" w:name="materials-and-methods"/>
      <w:bookmarkEnd w:id="8"/>
      <w:r>
        <w:t>Study area and data</w:t>
      </w:r>
    </w:p>
    <w:p w14:paraId="19642B7C" w14:textId="7773AE3B" w:rsidR="000F5F23" w:rsidRDefault="00B37F11" w:rsidP="008A68BA">
      <w:pPr>
        <w:pStyle w:val="Heading2"/>
      </w:pPr>
      <w:bookmarkStart w:id="85" w:name="study-area"/>
      <w:r>
        <w:t>Study area</w:t>
      </w:r>
    </w:p>
    <w:p w14:paraId="32E4FC47" w14:textId="77777777" w:rsidR="000F5F23" w:rsidRDefault="00B37F11">
      <w:pPr>
        <w:pStyle w:val="FirstParagraph"/>
      </w:pPr>
      <w:r>
        <w:t>We use the province of Alberta in western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15AF0D88" w14:textId="77777777" w:rsidR="000F5F23" w:rsidRDefault="00B37F11">
      <w:pPr>
        <w:pStyle w:val="BodyText"/>
      </w:pPr>
      <w:r>
        <w:t>[ Figure 1 about here ]</w:t>
      </w:r>
    </w:p>
    <w:p w14:paraId="77A6D6CC" w14:textId="628FDF2A" w:rsidR="000F5F23" w:rsidRDefault="00B37F11">
      <w:pPr>
        <w:pStyle w:val="BodyText"/>
      </w:pPr>
      <w:r>
        <w:t xml:space="preserve">The southeastern part of the province is largely privately owned agricultural land, and the northern and western parts are largely publicly owned forested land. There is, however, a substantial area of privately owned agricultural land in the Peace River Country of northwestern Alberta. There are also large areas in National Parks along the Rocky Mountains and in the far north of the province. The </w:t>
      </w:r>
      <w:ins w:id="86" w:author="Armstrong, Glen W." w:date="2022-06-03T13:37:00Z">
        <w:r w:rsidR="00CA2C35">
          <w:t>p</w:t>
        </w:r>
      </w:ins>
      <w:del w:id="87" w:author="Armstrong, Glen W." w:date="2022-06-03T13:37:00Z">
        <w:r w:rsidDel="00CA2C35">
          <w:delText>p</w:delText>
        </w:r>
      </w:del>
      <w:r>
        <w:t>rovinc</w:t>
      </w:r>
      <w:ins w:id="88" w:author="Armstrong, Glen W." w:date="2022-06-03T13:37:00Z">
        <w:r w:rsidR="00CA2C35">
          <w:t>ial government</w:t>
        </w:r>
      </w:ins>
      <w:del w:id="89" w:author="Armstrong, Glen W." w:date="2022-06-03T13:37:00Z">
        <w:r w:rsidDel="00CA2C35">
          <w:delText>e</w:delText>
        </w:r>
      </w:del>
      <w:r>
        <w:t xml:space="preserve"> </w:t>
      </w:r>
      <w:del w:id="90" w:author="Armstrong, Glen W." w:date="2022-06-03T13:37:00Z">
        <w:r w:rsidDel="00CA2C35">
          <w:delText xml:space="preserve">calls </w:delText>
        </w:r>
      </w:del>
      <w:ins w:id="91" w:author="Armstrong, Glen W." w:date="2022-06-03T13:37:00Z">
        <w:r w:rsidR="00CA2C35">
          <w:t>id</w:t>
        </w:r>
      </w:ins>
      <w:ins w:id="92" w:author="Armstrong, Glen W." w:date="2022-06-03T13:38:00Z">
        <w:r w:rsidR="00CA2C35">
          <w:t>entifies</w:t>
        </w:r>
      </w:ins>
      <w:ins w:id="93" w:author="Armstrong, Glen W." w:date="2022-06-03T13:37:00Z">
        <w:r w:rsidR="00CA2C35">
          <w:t xml:space="preserve"> </w:t>
        </w:r>
      </w:ins>
      <w:r>
        <w:t xml:space="preserve">the area of mostly publicly owned forested land (excluding </w:t>
      </w:r>
      <w:r w:rsidR="0016380C">
        <w:t xml:space="preserve">the </w:t>
      </w:r>
      <w:r>
        <w:t xml:space="preserve">National Parks) </w:t>
      </w:r>
      <w:ins w:id="94" w:author="Armstrong, Glen W." w:date="2022-06-03T13:38:00Z">
        <w:r w:rsidR="00CA2C35">
          <w:t xml:space="preserve">as </w:t>
        </w:r>
      </w:ins>
      <w:r>
        <w:t xml:space="preserve">the Green Area, and the area of mostly privately owned agricultural land </w:t>
      </w:r>
      <w:ins w:id="95" w:author="Armstrong, Glen W." w:date="2022-06-03T13:38:00Z">
        <w:r w:rsidR="00CA2C35">
          <w:t xml:space="preserve">as </w:t>
        </w:r>
      </w:ins>
      <w:r>
        <w:t>the White Area. About 90% of the harvested timber volume in Alberta comes from the Green Area.</w:t>
      </w:r>
    </w:p>
    <w:p w14:paraId="36254662" w14:textId="3DC050B1" w:rsidR="000F5F23" w:rsidRDefault="00B37F11">
      <w:pPr>
        <w:pStyle w:val="BodyText"/>
      </w:pPr>
      <w:r>
        <w:t>Our focus for this study is</w:t>
      </w:r>
      <w:r w:rsidR="003054D9">
        <w:t xml:space="preserve"> </w:t>
      </w:r>
      <w:r w:rsidR="0016380C">
        <w:t>area</w:t>
      </w:r>
      <w:r>
        <w:t xml:space="preserve"> </w:t>
      </w:r>
      <w:r w:rsidR="003054D9">
        <w:t>surrounding</w:t>
      </w:r>
      <w:r>
        <w:t xml:space="preserve"> </w:t>
      </w:r>
      <w:r w:rsidR="003054D9">
        <w:t xml:space="preserve">the towns of </w:t>
      </w:r>
      <w:r>
        <w:t xml:space="preserve">Hinton, Edson, and Whitecourt in west-central Alberta. These </w:t>
      </w:r>
      <w:r w:rsidR="005B6189">
        <w:t xml:space="preserve">3 potential bioenergy plant </w:t>
      </w:r>
      <w:r>
        <w:t xml:space="preserve">locations were chosen as they host </w:t>
      </w:r>
      <w:del w:id="96" w:author="Armstrong, Glen W." w:date="2022-06-03T14:35:00Z">
        <w:r w:rsidDel="008F5AA9">
          <w:delText xml:space="preserve">several </w:delText>
        </w:r>
      </w:del>
      <w:r>
        <w:t xml:space="preserve">forest products companies and are located near forest areas with substantial </w:t>
      </w:r>
      <w:r w:rsidR="002162D8">
        <w:t>harvesting</w:t>
      </w:r>
      <w:r>
        <w:t xml:space="preserve"> activity. We assume that a </w:t>
      </w:r>
      <w:r w:rsidR="005A1409">
        <w:t>potential forest residue</w:t>
      </w:r>
      <w:r w:rsidR="00207F89">
        <w:t>-</w:t>
      </w:r>
      <w:r w:rsidR="005A1409">
        <w:t xml:space="preserve">based bioenergy </w:t>
      </w:r>
      <w:r>
        <w:t>plant would be located near an existing forest products mill</w:t>
      </w:r>
      <w:r w:rsidR="005A1409">
        <w:t>,</w:t>
      </w:r>
      <w:r>
        <w:t xml:space="preserve"> as</w:t>
      </w:r>
      <w:r w:rsidR="005A1409">
        <w:t xml:space="preserve"> timber harvesting is occurring</w:t>
      </w:r>
      <w:r>
        <w:t xml:space="preserve"> to supply those mills</w:t>
      </w:r>
      <w:r w:rsidR="005A1409">
        <w:t>, and the requisite forest road network would already be developed</w:t>
      </w:r>
      <w:r>
        <w:t>. Locating a forest residue processing plant near a forest products mill would also allow for convenient access to mill residues.</w:t>
      </w:r>
    </w:p>
    <w:p w14:paraId="4CA2D902" w14:textId="76AEF423" w:rsidR="000F5F23" w:rsidRDefault="00B37F11">
      <w:pPr>
        <w:pStyle w:val="BodyText"/>
      </w:pPr>
      <w:r>
        <w:t xml:space="preserve">We used the Weyerhaeuser </w:t>
      </w:r>
      <w:r w:rsidR="001A6853">
        <w:t xml:space="preserve">Company Limited </w:t>
      </w:r>
      <w:r>
        <w:t>oriented strand board plant in Edson, the Millar Western Forest Products Ltd. </w:t>
      </w:r>
      <w:r w:rsidR="004C5E63">
        <w:t>P</w:t>
      </w:r>
      <w:r>
        <w:t xml:space="preserve">ulp mill in Whitecourt, and the West Fraser pulp mill in Hinton as the </w:t>
      </w:r>
      <w:r w:rsidR="005A1409">
        <w:t xml:space="preserve">three </w:t>
      </w:r>
      <w:r>
        <w:t xml:space="preserve">locations </w:t>
      </w:r>
      <w:r w:rsidR="005A1409">
        <w:t xml:space="preserve">that we </w:t>
      </w:r>
      <w:del w:id="97" w:author="gwa" w:date="2022-01-14T11:06:00Z">
        <w:r w:rsidR="005A1409" w:rsidDel="00FC4758">
          <w:delText xml:space="preserve">analyze </w:delText>
        </w:r>
      </w:del>
      <w:ins w:id="98" w:author="gwa" w:date="2022-01-14T11:06:00Z">
        <w:r w:rsidR="00FC4758">
          <w:t xml:space="preserve">consider </w:t>
        </w:r>
      </w:ins>
      <w:r>
        <w:t xml:space="preserve">for </w:t>
      </w:r>
      <w:r w:rsidR="005A1409">
        <w:t>a</w:t>
      </w:r>
      <w:r>
        <w:t xml:space="preserve"> </w:t>
      </w:r>
      <w:r w:rsidR="005A1409">
        <w:t xml:space="preserve">potential </w:t>
      </w:r>
      <w:r>
        <w:t xml:space="preserve">forest </w:t>
      </w:r>
      <w:r w:rsidR="005A1409">
        <w:t xml:space="preserve">residue-based bioenergy </w:t>
      </w:r>
      <w:r w:rsidR="00AB272C">
        <w:t>plant</w:t>
      </w:r>
      <w:r>
        <w:t>.</w:t>
      </w:r>
    </w:p>
    <w:p w14:paraId="07B7C31A" w14:textId="77777777" w:rsidR="0026439B" w:rsidRDefault="0026439B">
      <w:pPr>
        <w:pStyle w:val="BodyText"/>
      </w:pPr>
    </w:p>
    <w:p w14:paraId="2E14ED11" w14:textId="019847E8" w:rsidR="000F5F23" w:rsidRDefault="00B37F11" w:rsidP="00207F89">
      <w:pPr>
        <w:pStyle w:val="Heading2"/>
      </w:pPr>
      <w:bookmarkStart w:id="99" w:name="data-sources"/>
      <w:bookmarkEnd w:id="85"/>
      <w:r>
        <w:lastRenderedPageBreak/>
        <w:t>Data</w:t>
      </w:r>
    </w:p>
    <w:p w14:paraId="73D773B3" w14:textId="57C53A7E" w:rsidR="000F5F23" w:rsidRDefault="00B37F11">
      <w:pPr>
        <w:pStyle w:val="FirstParagraph"/>
      </w:pPr>
      <w:r>
        <w:t xml:space="preserve">We used </w:t>
      </w:r>
      <w:r w:rsidR="001A6853">
        <w:t>several</w:t>
      </w:r>
      <w:r>
        <w:t xml:space="preserve"> publicly available datasets to create the township-level </w:t>
      </w:r>
      <w:r w:rsidR="008425DF">
        <w:t>(</w:t>
      </w:r>
      <w:r w:rsidR="00207F89">
        <w:t xml:space="preserve">typically </w:t>
      </w:r>
      <w:r w:rsidR="008425DF">
        <w:t>9.778 km by 9.716 km</w:t>
      </w:r>
      <w:r w:rsidR="00207F89">
        <w:t>, or</w:t>
      </w:r>
      <w:r w:rsidR="00373735">
        <w:t xml:space="preserve"> </w:t>
      </w:r>
      <w:r w:rsidR="008425DF">
        <w:t xml:space="preserve">9 500 ha) </w:t>
      </w:r>
      <w:r>
        <w:t>summary data used in our analysis. Most of the data are freely available on the World Wide Web. All national level data were clipped to the Alberta provincial boundary for further analysis.</w:t>
      </w:r>
    </w:p>
    <w:p w14:paraId="2B7E81A8" w14:textId="77777777" w:rsidR="000F5F23" w:rsidRDefault="00B37F11">
      <w:pPr>
        <w:pStyle w:val="BodyText"/>
      </w:pPr>
      <w:r>
        <w:t>The datasets are introduced here. Their use will be discussed in detail later.</w:t>
      </w:r>
    </w:p>
    <w:p w14:paraId="2F40C59A" w14:textId="5DD2BFB1" w:rsidR="000F5F23" w:rsidRDefault="00B37F11" w:rsidP="00556702">
      <w:pPr>
        <w:pStyle w:val="Heading3"/>
      </w:pPr>
      <w:bookmarkStart w:id="100" w:name="altalis"/>
      <w:proofErr w:type="spellStart"/>
      <w:r>
        <w:t>Altalis</w:t>
      </w:r>
      <w:proofErr w:type="spellEnd"/>
    </w:p>
    <w:p w14:paraId="62E967EE" w14:textId="279A8DC2" w:rsidR="000F5F23" w:rsidRDefault="00B37F11">
      <w:pPr>
        <w:pStyle w:val="FirstParagraph"/>
      </w:pPr>
      <w:proofErr w:type="spellStart"/>
      <w:r>
        <w:t>Altalis</w:t>
      </w:r>
      <w:proofErr w:type="spellEnd"/>
      <w:r>
        <w:t xml:space="preserve"> manages much of the spatial data created by or for the Government of Alberta. We use several coverages from their base features database product [29]: boundaries for the province, the Green and White Areas, forest management units (FMUs), forest management agreement areas (FMAAs), </w:t>
      </w:r>
      <w:ins w:id="101" w:author="Armstrong, Glen W." w:date="2022-06-03T13:45:00Z">
        <w:r w:rsidR="004C5E63">
          <w:t xml:space="preserve">and </w:t>
        </w:r>
      </w:ins>
      <w:r>
        <w:t xml:space="preserve">Alberta Township Survey System </w:t>
      </w:r>
      <w:r w:rsidR="00A44023">
        <w:t>(townships provide the basis for legal land descriptions in Alberta</w:t>
      </w:r>
      <w:r w:rsidR="0026439B">
        <w:t>)</w:t>
      </w:r>
      <w:r>
        <w:t>.</w:t>
      </w:r>
    </w:p>
    <w:p w14:paraId="04D6550B" w14:textId="682227BC" w:rsidR="000F5F23" w:rsidRDefault="00B37F11" w:rsidP="00556702">
      <w:pPr>
        <w:pStyle w:val="Heading3"/>
      </w:pPr>
      <w:bookmarkStart w:id="102" w:name="alberta-geospatial-services"/>
      <w:bookmarkEnd w:id="100"/>
      <w:r>
        <w:t>Alberta Geospatial Services</w:t>
      </w:r>
    </w:p>
    <w:p w14:paraId="6C01E629" w14:textId="1D2702CD" w:rsidR="005B6189" w:rsidRDefault="00B37F11" w:rsidP="005B6189">
      <w:pPr>
        <w:pStyle w:val="BodyText"/>
        <w:rPr>
          <w:ins w:id="103" w:author="Jay Anderson" w:date="2022-01-04T10:08:00Z"/>
        </w:rPr>
      </w:pPr>
      <w:r>
        <w:t>Alberta Geospatial Services is operated by the Alberta Ministry of Environment and Parks [31]. We obtained road access coverages from th</w:t>
      </w:r>
      <w:r w:rsidR="00841FEA">
        <w:t>is</w:t>
      </w:r>
      <w:r w:rsidR="00AB272C">
        <w:t xml:space="preserve"> database</w:t>
      </w:r>
      <w:r>
        <w:t xml:space="preserve">. </w:t>
      </w:r>
    </w:p>
    <w:p w14:paraId="02F71841" w14:textId="043E1901" w:rsidR="000F5F23" w:rsidRDefault="00B37F11">
      <w:pPr>
        <w:pStyle w:val="Heading3"/>
        <w:rPr>
          <w:ins w:id="104" w:author="Jay Anderson" w:date="2022-01-04T10:09:00Z"/>
        </w:rPr>
        <w:pPrChange w:id="105" w:author="Jay Anderson" w:date="2022-01-04T10:09:00Z">
          <w:pPr>
            <w:pStyle w:val="BodyText"/>
          </w:pPr>
        </w:pPrChange>
      </w:pPr>
      <w:bookmarkStart w:id="106" w:name="national-forest-information-system"/>
      <w:bookmarkEnd w:id="102"/>
      <w:r>
        <w:t>National Forest Information System</w:t>
      </w:r>
      <w:r w:rsidR="00A44023">
        <w:t xml:space="preserve"> (NFIS)</w:t>
      </w:r>
    </w:p>
    <w:p w14:paraId="014287D0" w14:textId="71A6E80A" w:rsidR="005B6189" w:rsidDel="005B6189" w:rsidRDefault="005B6189">
      <w:pPr>
        <w:pStyle w:val="BodyText"/>
        <w:rPr>
          <w:del w:id="107" w:author="Jay Anderson" w:date="2022-01-04T10:10:00Z"/>
        </w:rPr>
        <w:pPrChange w:id="108" w:author="Jay Anderson" w:date="2022-01-04T10:09:00Z">
          <w:pPr>
            <w:pStyle w:val="FirstParagraph"/>
          </w:pPr>
        </w:pPrChange>
      </w:pPr>
    </w:p>
    <w:p w14:paraId="5C6A3A9F" w14:textId="45AF44EB" w:rsidR="000F5F23" w:rsidRDefault="00B37F11">
      <w:pPr>
        <w:pStyle w:val="FirstParagraph"/>
      </w:pPr>
      <w:r>
        <w:t>The NFIS provides a set of spatial data layers representing forest properties at a 250 m</w:t>
      </w:r>
      <w:r w:rsidR="00A44023">
        <w:t xml:space="preserve"> </w:t>
      </w:r>
      <w:del w:id="109" w:author="gwa" w:date="2021-12-18T11:15:00Z">
        <w:r w:rsidR="00A44023" w:rsidDel="007A603B">
          <w:delText xml:space="preserve">by 250 m </w:delText>
        </w:r>
      </w:del>
      <w:r w:rsidR="00A44023">
        <w:t>(6.25 ha)</w:t>
      </w:r>
      <w:r>
        <w:t xml:space="preserve"> resolution for all of Canada [32]. We used the merchantable volume, stand age, and species composition attributes from these data layers.</w:t>
      </w:r>
    </w:p>
    <w:p w14:paraId="7257CAC4" w14:textId="1161E3DB" w:rsidR="000F5F23" w:rsidRDefault="00B37F11">
      <w:pPr>
        <w:pStyle w:val="BodyText"/>
      </w:pPr>
      <w:r>
        <w:t xml:space="preserve">Another product of NFIS is a set of spatial datasets derived from satellite data [33]. The dataset used for this study shows the location of timber harvest for each of the years 1985-2015. The dataset is described in detail in Ref. [34]. It consists of a raster for Canada at 30 m </w:t>
      </w:r>
      <w:del w:id="110" w:author="gwa" w:date="2021-12-18T11:15:00Z">
        <w:r w:rsidR="00A44023" w:rsidDel="007A603B">
          <w:delText>by 30 m</w:delText>
        </w:r>
      </w:del>
      <w:r w:rsidR="00A44023">
        <w:t xml:space="preserve"> (0.09 ha) </w:t>
      </w:r>
      <w:r>
        <w:t>resolution indicating the year of harvest for each cell.</w:t>
      </w:r>
    </w:p>
    <w:p w14:paraId="4D03A773" w14:textId="49B95621" w:rsidR="00A44023" w:rsidRDefault="00B37F11">
      <w:pPr>
        <w:pStyle w:val="BodyText"/>
      </w:pPr>
      <w:r>
        <w:t>The NFIS also provides a web-based individual tree biomass calculator [35]</w:t>
      </w:r>
      <w:r w:rsidR="00A44023">
        <w:t>, which we used</w:t>
      </w:r>
      <w:r>
        <w:t xml:space="preserve"> to calculate stem wood, stem bark, branch, and foliage biomass for a tree based on province, ecozone, species, diameter at breast height (DBH) and height. </w:t>
      </w:r>
    </w:p>
    <w:p w14:paraId="0D82C8F2" w14:textId="62B03FEE" w:rsidR="000F5F23" w:rsidRDefault="00B37F11" w:rsidP="007A603B">
      <w:pPr>
        <w:pStyle w:val="Heading3"/>
      </w:pPr>
      <w:bookmarkStart w:id="111" w:name="natural-resources-canada"/>
      <w:bookmarkEnd w:id="106"/>
      <w:r>
        <w:t>Natural Resources Canada</w:t>
      </w:r>
    </w:p>
    <w:p w14:paraId="6D63B3FE" w14:textId="5DDE5698" w:rsidR="000F5F23" w:rsidRDefault="00B37F11">
      <w:pPr>
        <w:pStyle w:val="FirstParagraph"/>
      </w:pPr>
      <w:r>
        <w:t xml:space="preserve">Ref. [36] describes the tree taper models developed for Canada. We use these taper models to determine merchantable </w:t>
      </w:r>
      <w:r w:rsidR="00A44023">
        <w:t xml:space="preserve">stemwood </w:t>
      </w:r>
      <w:r>
        <w:t xml:space="preserve">volumes and the amount of </w:t>
      </w:r>
      <w:r w:rsidR="00A44023">
        <w:t xml:space="preserve">forest residues (branches and tops) </w:t>
      </w:r>
      <w:r>
        <w:t xml:space="preserve">available from </w:t>
      </w:r>
      <w:r w:rsidR="008772AA">
        <w:t>harvested areas</w:t>
      </w:r>
      <w:r>
        <w:t xml:space="preserve"> in each of the townships in each year.</w:t>
      </w:r>
    </w:p>
    <w:p w14:paraId="24FD0D70" w14:textId="55E16C3D" w:rsidR="000F5F23" w:rsidRDefault="00B37F11">
      <w:pPr>
        <w:pStyle w:val="Heading3"/>
        <w:pPrChange w:id="112" w:author="Jay Anderson" w:date="2022-01-04T10:10:00Z">
          <w:pPr>
            <w:pStyle w:val="Heading3"/>
            <w:numPr>
              <w:ilvl w:val="0"/>
              <w:numId w:val="0"/>
            </w:numPr>
            <w:ind w:left="0" w:firstLine="0"/>
          </w:pPr>
        </w:pPrChange>
      </w:pPr>
      <w:bookmarkStart w:id="113" w:name="national-forestry-database"/>
      <w:bookmarkEnd w:id="111"/>
      <w:r w:rsidRPr="00C846FD">
        <w:t>National Forestry Database</w:t>
      </w:r>
      <w:r w:rsidR="00FC2E5D">
        <w:t xml:space="preserve"> (NFD)</w:t>
      </w:r>
    </w:p>
    <w:p w14:paraId="1DE564ED" w14:textId="0B5C8A1D" w:rsidR="005B6189" w:rsidRPr="005B6189" w:rsidDel="005B6189" w:rsidRDefault="005B6189">
      <w:pPr>
        <w:pStyle w:val="BodyText"/>
        <w:rPr>
          <w:del w:id="114" w:author="Jay Anderson" w:date="2022-01-04T10:10:00Z"/>
        </w:rPr>
        <w:pPrChange w:id="115" w:author="Jay Anderson" w:date="2022-01-04T10:10:00Z">
          <w:pPr>
            <w:pStyle w:val="Heading3"/>
          </w:pPr>
        </w:pPrChange>
      </w:pPr>
    </w:p>
    <w:p w14:paraId="1AF94666" w14:textId="31565121" w:rsidR="000F5F23" w:rsidRDefault="00B37F11">
      <w:pPr>
        <w:pStyle w:val="FirstParagraph"/>
      </w:pPr>
      <w:r>
        <w:t xml:space="preserve">The </w:t>
      </w:r>
      <w:r w:rsidR="00AB272C">
        <w:t>NFD</w:t>
      </w:r>
      <w:r>
        <w:t xml:space="preserve"> [38] </w:t>
      </w:r>
      <w:r w:rsidR="007A603B">
        <w:t xml:space="preserve">provided </w:t>
      </w:r>
      <w:r>
        <w:t>the timber harvest volume</w:t>
      </w:r>
      <w:r w:rsidR="00A44023">
        <w:t>s</w:t>
      </w:r>
      <w:r>
        <w:t xml:space="preserve"> and </w:t>
      </w:r>
      <w:r w:rsidR="00A44023">
        <w:t xml:space="preserve">total </w:t>
      </w:r>
      <w:r>
        <w:t>harvest area</w:t>
      </w:r>
      <w:r w:rsidR="00A44023">
        <w:t>s</w:t>
      </w:r>
      <w:r>
        <w:t xml:space="preserve"> from Alberta for the years 1990-2015. </w:t>
      </w:r>
      <w:r w:rsidR="00A44023">
        <w:t xml:space="preserve">We used this </w:t>
      </w:r>
      <w:r>
        <w:t xml:space="preserve">information to adjust the </w:t>
      </w:r>
      <w:r w:rsidR="006A37C3">
        <w:t xml:space="preserve">spatial NFIS </w:t>
      </w:r>
      <w:r>
        <w:t xml:space="preserve">volumes </w:t>
      </w:r>
      <w:r w:rsidR="006A37C3">
        <w:t xml:space="preserve">mentioned above </w:t>
      </w:r>
      <w:r>
        <w:t xml:space="preserve">to better reflect </w:t>
      </w:r>
      <w:r w:rsidR="006A37C3">
        <w:t xml:space="preserve">the actual aggregated </w:t>
      </w:r>
      <w:r>
        <w:t>harvest volumes observed in Alberta.</w:t>
      </w:r>
    </w:p>
    <w:p w14:paraId="680E802F" w14:textId="6EDE3939" w:rsidR="000F5F23" w:rsidRDefault="00B37F11" w:rsidP="007A603B">
      <w:pPr>
        <w:pStyle w:val="Heading3"/>
      </w:pPr>
      <w:bookmarkStart w:id="116" w:name="forest-management-plans"/>
      <w:bookmarkEnd w:id="113"/>
      <w:r>
        <w:lastRenderedPageBreak/>
        <w:t>Forest management plans</w:t>
      </w:r>
    </w:p>
    <w:p w14:paraId="0F586FB5" w14:textId="77777777" w:rsidR="000F5F23" w:rsidRDefault="00B37F11">
      <w:pPr>
        <w:pStyle w:val="FirstParagraph"/>
      </w:pPr>
      <w:r>
        <w:t>The Alberta government requires FMA holders to develop a forest management plan for the FMAA. The forest management plans were used to obtain information on utilization standards and average piece size of harvested trees for the FMAA [39].</w:t>
      </w:r>
    </w:p>
    <w:p w14:paraId="4EC2240E" w14:textId="48C17720" w:rsidR="000F5F23" w:rsidRDefault="00B37F11" w:rsidP="007A603B">
      <w:pPr>
        <w:pStyle w:val="Heading3"/>
      </w:pPr>
      <w:bookmarkStart w:id="117" w:name="agriculture-and-agri-food-canada"/>
      <w:bookmarkEnd w:id="116"/>
      <w:r>
        <w:t>Agriculture and Agri-Food Canada</w:t>
      </w:r>
    </w:p>
    <w:p w14:paraId="08EE1ADC" w14:textId="200A19A2" w:rsidR="000F5F23" w:rsidRDefault="00B37F11">
      <w:pPr>
        <w:pStyle w:val="FirstParagraph"/>
      </w:pPr>
      <w:r>
        <w:t xml:space="preserve">The boundaries of Canada’s terrestrial ecozones can be found on Agriculture and Agri-Food Canada’s website [40]. Ecozone is an input </w:t>
      </w:r>
      <w:r w:rsidR="00325B60">
        <w:t xml:space="preserve">into the NFIS </w:t>
      </w:r>
      <w:r>
        <w:t>individual tree biomass calculator [35]</w:t>
      </w:r>
      <w:r w:rsidR="00325B60">
        <w:t xml:space="preserve">, </w:t>
      </w:r>
      <w:r w:rsidR="00325B60" w:rsidRPr="004C5E63">
        <w:rPr>
          <w:highlight w:val="yellow"/>
          <w:rPrChange w:id="118" w:author="Armstrong, Glen W." w:date="2022-06-03T13:47:00Z">
            <w:rPr/>
          </w:rPrChange>
        </w:rPr>
        <w:t xml:space="preserve">described </w:t>
      </w:r>
      <w:commentRangeStart w:id="119"/>
      <w:del w:id="120" w:author="Armstrong, Glen W." w:date="2022-06-03T13:47:00Z">
        <w:r w:rsidR="00325B60" w:rsidRPr="004C5E63" w:rsidDel="004C5E63">
          <w:rPr>
            <w:highlight w:val="yellow"/>
            <w:rPrChange w:id="121" w:author="Armstrong, Glen W." w:date="2022-06-03T13:47:00Z">
              <w:rPr/>
            </w:rPrChange>
          </w:rPr>
          <w:delText>above</w:delText>
        </w:r>
        <w:commentRangeEnd w:id="119"/>
        <w:r w:rsidR="00980DA8" w:rsidRPr="004C5E63" w:rsidDel="004C5E63">
          <w:rPr>
            <w:rStyle w:val="CommentReference"/>
            <w:highlight w:val="yellow"/>
            <w:rPrChange w:id="122" w:author="Armstrong, Glen W." w:date="2022-06-03T13:47:00Z">
              <w:rPr>
                <w:rStyle w:val="CommentReference"/>
              </w:rPr>
            </w:rPrChange>
          </w:rPr>
          <w:commentReference w:id="119"/>
        </w:r>
      </w:del>
      <w:ins w:id="123" w:author="Armstrong, Glen W." w:date="2022-06-03T13:47:00Z">
        <w:r w:rsidR="004C5E63" w:rsidRPr="004C5E63">
          <w:rPr>
            <w:highlight w:val="yellow"/>
            <w:rPrChange w:id="124" w:author="Armstrong, Glen W." w:date="2022-06-03T13:47:00Z">
              <w:rPr/>
            </w:rPrChange>
          </w:rPr>
          <w:t>in section 2.2.3</w:t>
        </w:r>
      </w:ins>
      <w:r w:rsidRPr="004C5E63">
        <w:rPr>
          <w:highlight w:val="yellow"/>
          <w:rPrChange w:id="125" w:author="Armstrong, Glen W." w:date="2022-06-03T13:47:00Z">
            <w:rPr/>
          </w:rPrChange>
        </w:rPr>
        <w:t>.</w:t>
      </w:r>
    </w:p>
    <w:p w14:paraId="3189215F" w14:textId="51093729" w:rsidR="000F5F23" w:rsidRDefault="00B37F11" w:rsidP="00980DA8">
      <w:pPr>
        <w:pStyle w:val="Heading1"/>
      </w:pPr>
      <w:bookmarkStart w:id="126" w:name="data-aggregation-and-modeling"/>
      <w:bookmarkStart w:id="127" w:name="_Hlk105160096"/>
      <w:bookmarkEnd w:id="84"/>
      <w:bookmarkEnd w:id="99"/>
      <w:bookmarkEnd w:id="117"/>
      <w:r>
        <w:t>Data aggregation and modeling</w:t>
      </w:r>
    </w:p>
    <w:bookmarkEnd w:id="127"/>
    <w:p w14:paraId="0041ECB6" w14:textId="6A2F5DB9" w:rsidR="00E06366" w:rsidRDefault="00980DA8">
      <w:pPr>
        <w:pStyle w:val="FirstParagraph"/>
      </w:pPr>
      <w:ins w:id="128" w:author="gwa" w:date="2021-12-18T11:20:00Z">
        <w:del w:id="129" w:author="Armstrong, Glen W." w:date="2022-06-03T13:48:00Z">
          <w:r w:rsidDel="004C5E63">
            <w:delText>T</w:delText>
          </w:r>
        </w:del>
      </w:ins>
      <w:del w:id="130" w:author="Armstrong, Glen W." w:date="2022-06-03T13:48:00Z">
        <w:r w:rsidR="00E06366" w:rsidDel="004C5E63">
          <w:delText>his paper</w:delText>
        </w:r>
      </w:del>
      <w:ins w:id="131" w:author="Armstrong, Glen W." w:date="2022-06-03T13:48:00Z">
        <w:r w:rsidR="004C5E63">
          <w:t>We</w:t>
        </w:r>
      </w:ins>
      <w:r w:rsidR="00E06366">
        <w:t xml:space="preserve"> </w:t>
      </w:r>
      <w:del w:id="132" w:author="Armstrong, Glen W." w:date="2022-06-03T13:48:00Z">
        <w:r w:rsidR="00E06366" w:rsidDel="004C5E63">
          <w:delText xml:space="preserve">quantifies </w:delText>
        </w:r>
      </w:del>
      <w:ins w:id="133" w:author="Armstrong, Glen W." w:date="2022-06-03T13:48:00Z">
        <w:r w:rsidR="004C5E63">
          <w:t>quantify</w:t>
        </w:r>
        <w:r w:rsidR="004C5E63">
          <w:t xml:space="preserve"> </w:t>
        </w:r>
      </w:ins>
      <w:r w:rsidR="00E06366">
        <w:t>the spatial and temporal variability of the costs associated with collecting and transporting the forest residues left following stemwood harvest. The variability of costs is largely related to changes in the transport distance from the residue collection areas to the bioenergy plant.</w:t>
      </w:r>
    </w:p>
    <w:p w14:paraId="74D1FCDF" w14:textId="415A575B" w:rsidR="000F5F23" w:rsidRDefault="00E06366">
      <w:pPr>
        <w:pStyle w:val="FirstParagraph"/>
      </w:pPr>
      <w:r>
        <w:t xml:space="preserve">Most of the effort expended on this study was spent in </w:t>
      </w:r>
      <w:r w:rsidR="00C1746D">
        <w:t>aggregatin</w:t>
      </w:r>
      <w:r w:rsidR="00AB272C">
        <w:t>g</w:t>
      </w:r>
      <w:r>
        <w:t xml:space="preserve"> township-level summaries of data for use by the model. </w:t>
      </w:r>
      <w:r w:rsidR="008772AA">
        <w:t>Much of th</w:t>
      </w:r>
      <w:r>
        <w:t>is</w:t>
      </w:r>
      <w:r w:rsidR="008772AA">
        <w:t xml:space="preserve"> data processing was </w:t>
      </w:r>
      <w:r>
        <w:t xml:space="preserve">the </w:t>
      </w:r>
      <w:r w:rsidR="008772AA">
        <w:t>manipulation of spatial data</w:t>
      </w:r>
      <w:r>
        <w:t xml:space="preserve">, which </w:t>
      </w:r>
      <w:r w:rsidR="008772AA">
        <w:t xml:space="preserve">was done using the QGIS geographic information system (GIS) software [28] and add-ons. </w:t>
      </w:r>
      <w:r w:rsidR="00B37F11">
        <w:t xml:space="preserve">Data summaries and statistical analysis were done using R [41] with RStudio [42], and </w:t>
      </w:r>
      <w:proofErr w:type="spellStart"/>
      <w:r w:rsidR="00B37F11">
        <w:t>tidyverse</w:t>
      </w:r>
      <w:proofErr w:type="spellEnd"/>
      <w:r w:rsidR="00B37F11">
        <w:t xml:space="preserve"> [43].</w:t>
      </w:r>
    </w:p>
    <w:p w14:paraId="397D6588" w14:textId="73278715" w:rsidR="009077CB" w:rsidRDefault="00E06366" w:rsidP="00980DA8">
      <w:pPr>
        <w:pStyle w:val="BodyText"/>
      </w:pPr>
      <w:r>
        <w:t>We</w:t>
      </w:r>
      <w:r w:rsidR="009077CB">
        <w:t xml:space="preserve"> develop a model based on the</w:t>
      </w:r>
      <w:r>
        <w:t xml:space="preserve"> assum</w:t>
      </w:r>
      <w:r w:rsidR="009077CB">
        <w:t>ption</w:t>
      </w:r>
      <w:r>
        <w:t xml:space="preserve"> that </w:t>
      </w:r>
      <w:r w:rsidR="009077CB">
        <w:t xml:space="preserve">forest </w:t>
      </w:r>
      <w:r>
        <w:t xml:space="preserve">residue </w:t>
      </w:r>
      <w:r w:rsidR="006B4C48">
        <w:t>extractors</w:t>
      </w:r>
      <w:ins w:id="134" w:author="gwa" w:date="2021-12-20T12:02:00Z">
        <w:r w:rsidR="00003DBB">
          <w:t xml:space="preserve"> </w:t>
        </w:r>
      </w:ins>
      <w:r>
        <w:t>follow a greedy optimization</w:t>
      </w:r>
      <w:ins w:id="135" w:author="gwa" w:date="2022-01-14T10:52:00Z">
        <w:r w:rsidR="009C4FB0">
          <w:t xml:space="preserve"> procedur</w:t>
        </w:r>
      </w:ins>
      <w:ins w:id="136" w:author="gwa" w:date="2022-01-14T11:10:00Z">
        <w:r w:rsidR="000F3ED6">
          <w:t>e:</w:t>
        </w:r>
      </w:ins>
      <w:ins w:id="137" w:author="gwa" w:date="2022-01-14T11:11:00Z">
        <w:r w:rsidR="000F3ED6">
          <w:t xml:space="preserve">  </w:t>
        </w:r>
      </w:ins>
      <w:del w:id="138" w:author="Jay Anderson" w:date="2022-01-11T12:54:00Z">
        <w:r w:rsidR="00980DA8" w:rsidDel="00AB272C">
          <w:delText>:</w:delText>
        </w:r>
      </w:del>
      <w:r w:rsidR="009077CB">
        <w:t xml:space="preserve">they </w:t>
      </w:r>
      <w:r>
        <w:t xml:space="preserve">take the cheapest </w:t>
      </w:r>
      <w:r w:rsidR="009077CB">
        <w:t xml:space="preserve">(closest) </w:t>
      </w:r>
      <w:r>
        <w:t xml:space="preserve">residue first, and stop when they have enough to satisfy </w:t>
      </w:r>
      <w:r w:rsidR="009077CB">
        <w:t xml:space="preserve">the </w:t>
      </w:r>
      <w:r>
        <w:t xml:space="preserve">annual </w:t>
      </w:r>
      <w:r w:rsidR="009077CB">
        <w:t>biomass</w:t>
      </w:r>
      <w:r>
        <w:t xml:space="preserve"> requirements</w:t>
      </w:r>
      <w:r w:rsidR="009077CB">
        <w:t xml:space="preserve"> for the three scales of bioenergy plants: 200 Gg/a, 400 Gg/a, and 800 Gg/a</w:t>
      </w:r>
      <w:r>
        <w:t xml:space="preserve">. </w:t>
      </w:r>
    </w:p>
    <w:p w14:paraId="16925F46" w14:textId="77777777" w:rsidR="008F5AA9" w:rsidRDefault="008F5AA9" w:rsidP="000C5355">
      <w:pPr>
        <w:pStyle w:val="BodyText"/>
        <w:rPr>
          <w:ins w:id="139" w:author="Armstrong, Glen W." w:date="2022-06-03T14:46:00Z"/>
        </w:rPr>
        <w:sectPr w:rsidR="008F5AA9">
          <w:pgSz w:w="12240" w:h="15840"/>
          <w:pgMar w:top="1440" w:right="1440" w:bottom="1440" w:left="1440" w:header="720" w:footer="720" w:gutter="0"/>
          <w:cols w:space="720"/>
        </w:sectPr>
      </w:pPr>
    </w:p>
    <w:p w14:paraId="3403949E" w14:textId="65B7492A" w:rsidR="008F5AA9" w:rsidRDefault="008F5AA9" w:rsidP="008F5AA9">
      <w:pPr>
        <w:pStyle w:val="Heading2"/>
        <w:rPr>
          <w:ins w:id="140" w:author="Armstrong, Glen W." w:date="2022-06-03T14:48:00Z"/>
        </w:rPr>
        <w:pPrChange w:id="141" w:author="Armstrong, Glen W." w:date="2022-06-03T14:49:00Z">
          <w:pPr>
            <w:pStyle w:val="Heading1"/>
          </w:pPr>
        </w:pPrChange>
      </w:pPr>
      <w:ins w:id="142" w:author="Armstrong, Glen W." w:date="2022-06-03T14:48:00Z">
        <w:r>
          <w:t>Data aggregatio</w:t>
        </w:r>
        <w:r>
          <w:t>n</w:t>
        </w:r>
      </w:ins>
    </w:p>
    <w:p w14:paraId="67703AD8" w14:textId="3E07CEF9" w:rsidR="008F5AA9" w:rsidRDefault="008F5AA9" w:rsidP="008F5AA9">
      <w:pPr>
        <w:pStyle w:val="Heading3"/>
        <w:rPr>
          <w:ins w:id="143" w:author="Armstrong, Glen W." w:date="2022-06-03T14:51:00Z"/>
        </w:rPr>
        <w:pPrChange w:id="144" w:author="Armstrong, Glen W." w:date="2022-06-03T14:53:00Z">
          <w:pPr>
            <w:pStyle w:val="Heading2"/>
          </w:pPr>
        </w:pPrChange>
      </w:pPr>
      <w:ins w:id="145" w:author="Armstrong, Glen W." w:date="2022-06-03T14:51:00Z">
        <w:r>
          <w:t>Cycle time estimates</w:t>
        </w:r>
      </w:ins>
    </w:p>
    <w:p w14:paraId="578E57A5" w14:textId="77777777" w:rsidR="008F5AA9" w:rsidRDefault="008F5AA9" w:rsidP="008F5AA9">
      <w:pPr>
        <w:pStyle w:val="FirstParagraph"/>
        <w:rPr>
          <w:ins w:id="146" w:author="Armstrong, Glen W." w:date="2022-06-03T14:51:00Z"/>
        </w:rPr>
      </w:pPr>
      <w:ins w:id="147" w:author="Armstrong, Glen W." w:date="2022-06-03T14:51:00Z">
        <w:r>
          <w:t xml:space="preserve">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w:t>
        </w:r>
        <w:proofErr w:type="spellStart"/>
        <w:r>
          <w:t>FPInnovations</w:t>
        </w:r>
        <w:proofErr w:type="spellEnd"/>
        <w:r>
          <w:t xml:space="preserve"> for the Dawson Creek Timber Supply Area in the </w:t>
        </w:r>
        <w:proofErr w:type="spellStart"/>
        <w:r>
          <w:t>neighbouring</w:t>
        </w:r>
        <w:proofErr w:type="spellEnd"/>
        <w:r>
          <w:t xml:space="preserve"> province of British Columbia [21].</w:t>
        </w:r>
      </w:ins>
    </w:p>
    <w:p w14:paraId="0AC5335B" w14:textId="77777777" w:rsidR="008F5AA9" w:rsidRDefault="008F5AA9" w:rsidP="008F5AA9">
      <w:pPr>
        <w:pStyle w:val="BodyText"/>
        <w:rPr>
          <w:ins w:id="148" w:author="Armstrong, Glen W." w:date="2022-06-03T14:51:00Z"/>
        </w:rPr>
      </w:pPr>
      <w:ins w:id="149" w:author="Armstrong, Glen W." w:date="2022-06-03T14:51:00Z">
        <w:r>
          <w:t>The harmonic mean of loaded and unloaded speeds was calculated using Eq. 1.</w:t>
        </w:r>
      </w:ins>
    </w:p>
    <w:p w14:paraId="4A4FD870" w14:textId="77777777" w:rsidR="008F5AA9" w:rsidRDefault="008F5AA9" w:rsidP="008F5AA9">
      <w:pPr>
        <w:pStyle w:val="BodyText"/>
        <w:rPr>
          <w:ins w:id="150" w:author="Armstrong, Glen W." w:date="2022-06-03T14:51:00Z"/>
        </w:rPr>
      </w:pPr>
      <m:oMathPara>
        <m:oMathParaPr>
          <m:jc m:val="center"/>
        </m:oMathParaPr>
        <m:oMath>
          <m:acc>
            <m:accPr>
              <m:chr m:val="‾"/>
              <m:ctrlPr>
                <w:ins w:id="151" w:author="Armstrong, Glen W." w:date="2022-06-03T14:51:00Z">
                  <w:rPr>
                    <w:rFonts w:ascii="Cambria Math" w:hAnsi="Cambria Math"/>
                  </w:rPr>
                </w:ins>
              </m:ctrlPr>
            </m:accPr>
            <m:e>
              <m:sSub>
                <m:sSubPr>
                  <m:ctrlPr>
                    <w:ins w:id="152" w:author="Armstrong, Glen W." w:date="2022-06-03T14:51:00Z">
                      <w:rPr>
                        <w:rFonts w:ascii="Cambria Math" w:hAnsi="Cambria Math"/>
                      </w:rPr>
                    </w:ins>
                  </m:ctrlPr>
                </m:sSubPr>
                <m:e>
                  <m:r>
                    <w:ins w:id="153" w:author="Armstrong, Glen W." w:date="2022-06-03T14:51:00Z">
                      <w:rPr>
                        <w:rFonts w:ascii="Cambria Math" w:hAnsi="Cambria Math"/>
                      </w:rPr>
                      <m:t>s</m:t>
                    </w:ins>
                  </m:r>
                </m:e>
                <m:sub>
                  <m:r>
                    <w:ins w:id="154" w:author="Armstrong, Glen W." w:date="2022-06-03T14:51:00Z">
                      <w:rPr>
                        <w:rFonts w:ascii="Cambria Math" w:hAnsi="Cambria Math"/>
                      </w:rPr>
                      <m:t>h</m:t>
                    </w:ins>
                  </m:r>
                </m:sub>
              </m:sSub>
            </m:e>
          </m:acc>
          <m:r>
            <w:ins w:id="155" w:author="Armstrong, Glen W." w:date="2022-06-03T14:51:00Z">
              <m:rPr>
                <m:sty m:val="p"/>
              </m:rPr>
              <w:rPr>
                <w:rFonts w:ascii="Cambria Math" w:hAnsi="Cambria Math"/>
              </w:rPr>
              <m:t>=</m:t>
            </w:ins>
          </m:r>
          <m:sSup>
            <m:sSupPr>
              <m:ctrlPr>
                <w:ins w:id="156" w:author="Armstrong, Glen W." w:date="2022-06-03T14:51:00Z">
                  <w:rPr>
                    <w:rFonts w:ascii="Cambria Math" w:hAnsi="Cambria Math"/>
                  </w:rPr>
                </w:ins>
              </m:ctrlPr>
            </m:sSupPr>
            <m:e>
              <m:d>
                <m:dPr>
                  <m:ctrlPr>
                    <w:ins w:id="157" w:author="Armstrong, Glen W." w:date="2022-06-03T14:51:00Z">
                      <w:rPr>
                        <w:rFonts w:ascii="Cambria Math" w:hAnsi="Cambria Math"/>
                      </w:rPr>
                    </w:ins>
                  </m:ctrlPr>
                </m:dPr>
                <m:e>
                  <m:f>
                    <m:fPr>
                      <m:ctrlPr>
                        <w:ins w:id="158" w:author="Armstrong, Glen W." w:date="2022-06-03T14:51:00Z">
                          <w:rPr>
                            <w:rFonts w:ascii="Cambria Math" w:hAnsi="Cambria Math"/>
                          </w:rPr>
                        </w:ins>
                      </m:ctrlPr>
                    </m:fPr>
                    <m:num>
                      <m:sSubSup>
                        <m:sSubSupPr>
                          <m:ctrlPr>
                            <w:ins w:id="159" w:author="Armstrong, Glen W." w:date="2022-06-03T14:51:00Z">
                              <w:rPr>
                                <w:rFonts w:ascii="Cambria Math" w:hAnsi="Cambria Math"/>
                              </w:rPr>
                            </w:ins>
                          </m:ctrlPr>
                        </m:sSubSupPr>
                        <m:e>
                          <m:r>
                            <w:ins w:id="160" w:author="Armstrong, Glen W." w:date="2022-06-03T14:51:00Z">
                              <w:rPr>
                                <w:rFonts w:ascii="Cambria Math" w:hAnsi="Cambria Math"/>
                              </w:rPr>
                              <m:t>s</m:t>
                            </w:ins>
                          </m:r>
                        </m:e>
                        <m:sub>
                          <m:r>
                            <w:ins w:id="161" w:author="Armstrong, Glen W." w:date="2022-06-03T14:51:00Z">
                              <w:rPr>
                                <w:rFonts w:ascii="Cambria Math" w:hAnsi="Cambria Math"/>
                              </w:rPr>
                              <m:t>l</m:t>
                            </w:ins>
                          </m:r>
                        </m:sub>
                        <m:sup>
                          <m:r>
                            <w:ins w:id="162" w:author="Armstrong, Glen W." w:date="2022-06-03T14:51:00Z">
                              <m:rPr>
                                <m:sty m:val="p"/>
                              </m:rPr>
                              <w:rPr>
                                <w:rFonts w:ascii="Cambria Math" w:hAnsi="Cambria Math"/>
                              </w:rPr>
                              <m:t>-</m:t>
                            </w:ins>
                          </m:r>
                          <m:r>
                            <w:ins w:id="163" w:author="Armstrong, Glen W." w:date="2022-06-03T14:51:00Z">
                              <w:rPr>
                                <w:rFonts w:ascii="Cambria Math" w:hAnsi="Cambria Math"/>
                              </w:rPr>
                              <m:t>1</m:t>
                            </w:ins>
                          </m:r>
                        </m:sup>
                      </m:sSubSup>
                      <m:r>
                        <w:ins w:id="164" w:author="Armstrong, Glen W." w:date="2022-06-03T14:51:00Z">
                          <m:rPr>
                            <m:sty m:val="p"/>
                          </m:rPr>
                          <w:rPr>
                            <w:rFonts w:ascii="Cambria Math" w:hAnsi="Cambria Math"/>
                          </w:rPr>
                          <m:t>+</m:t>
                        </w:ins>
                      </m:r>
                      <m:sSubSup>
                        <m:sSubSupPr>
                          <m:ctrlPr>
                            <w:ins w:id="165" w:author="Armstrong, Glen W." w:date="2022-06-03T14:51:00Z">
                              <w:rPr>
                                <w:rFonts w:ascii="Cambria Math" w:hAnsi="Cambria Math"/>
                              </w:rPr>
                            </w:ins>
                          </m:ctrlPr>
                        </m:sSubSupPr>
                        <m:e>
                          <m:r>
                            <w:ins w:id="166" w:author="Armstrong, Glen W." w:date="2022-06-03T14:51:00Z">
                              <w:rPr>
                                <w:rFonts w:ascii="Cambria Math" w:hAnsi="Cambria Math"/>
                              </w:rPr>
                              <m:t>s</m:t>
                            </w:ins>
                          </m:r>
                        </m:e>
                        <m:sub>
                          <m:r>
                            <w:ins w:id="167" w:author="Armstrong, Glen W." w:date="2022-06-03T14:51:00Z">
                              <w:rPr>
                                <w:rFonts w:ascii="Cambria Math" w:hAnsi="Cambria Math"/>
                              </w:rPr>
                              <m:t>u</m:t>
                            </w:ins>
                          </m:r>
                        </m:sub>
                        <m:sup>
                          <m:r>
                            <w:ins w:id="168" w:author="Armstrong, Glen W." w:date="2022-06-03T14:51:00Z">
                              <m:rPr>
                                <m:sty m:val="p"/>
                              </m:rPr>
                              <w:rPr>
                                <w:rFonts w:ascii="Cambria Math" w:hAnsi="Cambria Math"/>
                              </w:rPr>
                              <m:t>-</m:t>
                            </w:ins>
                          </m:r>
                          <m:r>
                            <w:ins w:id="169" w:author="Armstrong, Glen W." w:date="2022-06-03T14:51:00Z">
                              <w:rPr>
                                <w:rFonts w:ascii="Cambria Math" w:hAnsi="Cambria Math"/>
                              </w:rPr>
                              <m:t>1</m:t>
                            </w:ins>
                          </m:r>
                        </m:sup>
                      </m:sSubSup>
                    </m:num>
                    <m:den>
                      <m:r>
                        <w:ins w:id="170" w:author="Armstrong, Glen W." w:date="2022-06-03T14:51:00Z">
                          <w:rPr>
                            <w:rFonts w:ascii="Cambria Math" w:hAnsi="Cambria Math"/>
                          </w:rPr>
                          <m:t>2</m:t>
                        </w:ins>
                      </m:r>
                    </m:den>
                  </m:f>
                </m:e>
              </m:d>
            </m:e>
            <m:sup>
              <m:r>
                <w:ins w:id="171" w:author="Armstrong, Glen W." w:date="2022-06-03T14:51:00Z">
                  <m:rPr>
                    <m:sty m:val="p"/>
                  </m:rPr>
                  <w:rPr>
                    <w:rFonts w:ascii="Cambria Math" w:hAnsi="Cambria Math"/>
                  </w:rPr>
                  <m:t>-</m:t>
                </w:ins>
              </m:r>
              <m:r>
                <w:ins w:id="172" w:author="Armstrong, Glen W." w:date="2022-06-03T14:51:00Z">
                  <w:rPr>
                    <w:rFonts w:ascii="Cambria Math" w:hAnsi="Cambria Math"/>
                  </w:rPr>
                  <m:t>1</m:t>
                </w:ins>
              </m:r>
            </m:sup>
          </m:sSup>
        </m:oMath>
      </m:oMathPara>
    </w:p>
    <w:p w14:paraId="742F2B3C" w14:textId="77777777" w:rsidR="008F5AA9" w:rsidRDefault="008F5AA9" w:rsidP="008F5AA9">
      <w:pPr>
        <w:pStyle w:val="FirstParagraph"/>
        <w:rPr>
          <w:ins w:id="173" w:author="Armstrong, Glen W." w:date="2022-06-03T14:51:00Z"/>
        </w:rPr>
      </w:pPr>
      <w:ins w:id="174" w:author="Armstrong, Glen W." w:date="2022-06-03T14:51:00Z">
        <w:r>
          <w:t xml:space="preserve">where </w:t>
        </w:r>
      </w:ins>
      <m:oMath>
        <m:sSub>
          <m:sSubPr>
            <m:ctrlPr>
              <w:ins w:id="175" w:author="Armstrong, Glen W." w:date="2022-06-03T14:51:00Z">
                <w:rPr>
                  <w:rFonts w:ascii="Cambria Math" w:hAnsi="Cambria Math"/>
                </w:rPr>
              </w:ins>
            </m:ctrlPr>
          </m:sSubPr>
          <m:e>
            <m:r>
              <w:ins w:id="176" w:author="Armstrong, Glen W." w:date="2022-06-03T14:51:00Z">
                <w:rPr>
                  <w:rFonts w:ascii="Cambria Math" w:hAnsi="Cambria Math"/>
                </w:rPr>
                <m:t>s</m:t>
              </w:ins>
            </m:r>
          </m:e>
          <m:sub>
            <m:r>
              <w:ins w:id="177" w:author="Armstrong, Glen W." w:date="2022-06-03T14:51:00Z">
                <w:rPr>
                  <w:rFonts w:ascii="Cambria Math" w:hAnsi="Cambria Math"/>
                </w:rPr>
                <m:t>l</m:t>
              </w:ins>
            </m:r>
          </m:sub>
        </m:sSub>
      </m:oMath>
      <w:ins w:id="178" w:author="Armstrong, Glen W." w:date="2022-06-03T14:51:00Z">
        <w:r>
          <w:t xml:space="preserve"> is the loaded speed and </w:t>
        </w:r>
      </w:ins>
      <m:oMath>
        <m:sSub>
          <m:sSubPr>
            <m:ctrlPr>
              <w:ins w:id="179" w:author="Armstrong, Glen W." w:date="2022-06-03T14:51:00Z">
                <w:rPr>
                  <w:rFonts w:ascii="Cambria Math" w:hAnsi="Cambria Math"/>
                </w:rPr>
              </w:ins>
            </m:ctrlPr>
          </m:sSubPr>
          <m:e>
            <m:r>
              <w:ins w:id="180" w:author="Armstrong, Glen W." w:date="2022-06-03T14:51:00Z">
                <w:rPr>
                  <w:rFonts w:ascii="Cambria Math" w:hAnsi="Cambria Math"/>
                </w:rPr>
                <m:t>s</m:t>
              </w:ins>
            </m:r>
          </m:e>
          <m:sub>
            <m:r>
              <w:ins w:id="181" w:author="Armstrong, Glen W." w:date="2022-06-03T14:51:00Z">
                <w:rPr>
                  <w:rFonts w:ascii="Cambria Math" w:hAnsi="Cambria Math"/>
                </w:rPr>
                <m:t>u</m:t>
              </w:ins>
            </m:r>
          </m:sub>
        </m:sSub>
      </m:oMath>
      <w:ins w:id="182" w:author="Armstrong, Glen W." w:date="2022-06-03T14:51:00Z">
        <w:r>
          <w:t xml:space="preserve"> is the unloaded </w:t>
        </w:r>
        <w:proofErr w:type="gramStart"/>
        <w:r>
          <w:t>speed.</w:t>
        </w:r>
        <w:proofErr w:type="gramEnd"/>
        <w:r>
          <w:t xml:space="preserve"> Use of harmonic mean allows us to calculate the correct cycle time: the time required to travel from the mill to the collection </w:t>
        </w:r>
        <w:r>
          <w:lastRenderedPageBreak/>
          <w:t xml:space="preserve">site at the </w:t>
        </w:r>
        <w:proofErr w:type="spellStart"/>
        <w:r>
          <w:t>cutblock</w:t>
        </w:r>
        <w:proofErr w:type="spellEnd"/>
        <w:r>
          <w:t>, and back to the mill. This provides the basis for our estimates of haul cost.</w:t>
        </w:r>
      </w:ins>
    </w:p>
    <w:p w14:paraId="509A81E0" w14:textId="77777777" w:rsidR="008F5AA9" w:rsidRDefault="008F5AA9" w:rsidP="008F5AA9">
      <w:pPr>
        <w:pStyle w:val="BodyText"/>
        <w:rPr>
          <w:ins w:id="183" w:author="Armstrong, Glen W." w:date="2022-06-03T14:51:00Z"/>
        </w:rPr>
      </w:pPr>
      <w:ins w:id="184" w:author="Armstrong, Glen W." w:date="2022-06-03T14:51:00Z">
        <w:r>
          <w:t>Figure 2 illustrates the road network in Alberta and estimates of cycle time based on the average of loaded and unloaded speeds from Table 1. The road network in the White Area of the province is very dense and largely arranged as a grid defined by the Alberta Township Survey System. Most of the roads in the White Area are public. The road network in the Green Area is less dense and many of the roads are built and maintained by resource industries (</w:t>
        </w:r>
        <w:r>
          <w:rPr>
            <w:i/>
            <w:iCs/>
          </w:rPr>
          <w:t>e.g.,</w:t>
        </w:r>
        <w:r>
          <w:t xml:space="preserve"> forestry, petroleum, and natural gas). The pattern of the road network is not as regular as in the White Area.</w:t>
        </w:r>
      </w:ins>
    </w:p>
    <w:p w14:paraId="52754990" w14:textId="77777777" w:rsidR="008F5AA9" w:rsidRDefault="008F5AA9" w:rsidP="008F5AA9">
      <w:pPr>
        <w:pStyle w:val="BodyText"/>
        <w:rPr>
          <w:ins w:id="185" w:author="Armstrong, Glen W." w:date="2022-06-03T14:51:00Z"/>
        </w:rPr>
      </w:pPr>
      <w:ins w:id="186" w:author="Armstrong, Glen W." w:date="2022-06-03T14:51:00Z">
        <w:r>
          <w:t>[ Figure 2 about here]</w:t>
        </w:r>
      </w:ins>
    </w:p>
    <w:p w14:paraId="7893F552" w14:textId="77777777" w:rsidR="008F5AA9" w:rsidRDefault="008F5AA9" w:rsidP="008F5AA9">
      <w:pPr>
        <w:pStyle w:val="BodyText"/>
        <w:rPr>
          <w:ins w:id="187" w:author="Armstrong, Glen W." w:date="2022-06-03T14:51:00Z"/>
        </w:rPr>
      </w:pPr>
      <w:ins w:id="188" w:author="Armstrong, Glen W." w:date="2022-06-03T14:51:00Z">
        <w:r>
          <w:t xml:space="preserve">One-way haul times based on the harmonic mean travel speed were generated using the QGIS Network Analysis Toolbox 3 plug-in (QNEAT3) [44], specifically its iso-area as interpolation (from point) algorithm. In our case, we used the algorithm to determine the minimum one-way travel time (using the harmonic mean of loaded and unloaded speeds) along the road network from each of our centers to each cell of a provincial level raster at a 200 m resolution. Off-road travel was assumed to be at 5 </w:t>
        </w:r>
        <w:proofErr w:type="spellStart"/>
        <w:r>
          <w:t>km·h</w:t>
        </w:r>
        <w:proofErr w:type="spellEnd"/>
        <w:r w:rsidRPr="0009120F">
          <w:rPr>
            <w:vertAlign w:val="superscript"/>
          </w:rPr>
          <w:t>-</w:t>
        </w:r>
        <w:r w:rsidRPr="00A1425F">
          <w:rPr>
            <w:vertAlign w:val="superscript"/>
            <w:lang w:val="en-CA"/>
          </w:rPr>
          <w:t>1</w:t>
        </w:r>
        <w:r>
          <w:t>. The Dijkstra algorithm [45] is the basis for travel time minimization in QNEAT3.  Cycle time is double the one-way haul time with an extra hour added for loading and unloading.</w:t>
        </w:r>
      </w:ins>
    </w:p>
    <w:p w14:paraId="5F374D16" w14:textId="77777777" w:rsidR="008F5AA9" w:rsidRDefault="008F5AA9" w:rsidP="008F5AA9">
      <w:pPr>
        <w:pStyle w:val="BodyText"/>
        <w:rPr>
          <w:ins w:id="189" w:author="Armstrong, Glen W." w:date="2022-06-03T14:51:00Z"/>
        </w:rPr>
      </w:pPr>
      <w:ins w:id="190" w:author="Armstrong, Glen W." w:date="2022-06-03T14:51:00Z">
        <w:r>
          <w:t>QGIS zonal statistics were used to calculate the median cycle time to each township, from each of the three potential bioenergy plants. The cycle time in Figure 2 was limited to 14 hours because, in Alberta, drivers of commercial vehicles are not permitted to drive more than 13 hours in a 24-hour period and can spend no more than 14 hours on-duty, including loading and unloading times.</w:t>
        </w:r>
      </w:ins>
    </w:p>
    <w:p w14:paraId="67954066" w14:textId="2445F260" w:rsidR="008F5AA9" w:rsidRDefault="008F5AA9" w:rsidP="008F5AA9">
      <w:pPr>
        <w:pStyle w:val="Heading3"/>
        <w:rPr>
          <w:ins w:id="191" w:author="Armstrong, Glen W." w:date="2022-06-03T14:51:00Z"/>
        </w:rPr>
        <w:pPrChange w:id="192" w:author="Armstrong, Glen W." w:date="2022-06-03T14:53:00Z">
          <w:pPr>
            <w:pStyle w:val="Heading2"/>
          </w:pPr>
        </w:pPrChange>
      </w:pPr>
      <w:ins w:id="193" w:author="Armstrong, Glen W." w:date="2022-06-03T14:51:00Z">
        <w:r>
          <w:t>Biomass collection and transportation costs</w:t>
        </w:r>
      </w:ins>
    </w:p>
    <w:p w14:paraId="63D4691C" w14:textId="77777777" w:rsidR="008F5AA9" w:rsidRDefault="008F5AA9" w:rsidP="008F5AA9">
      <w:pPr>
        <w:pStyle w:val="FirstParagraph"/>
        <w:rPr>
          <w:ins w:id="194" w:author="Armstrong, Glen W." w:date="2022-06-03T14:51:00Z"/>
        </w:rPr>
      </w:pPr>
      <w:ins w:id="195" w:author="Armstrong, Glen W." w:date="2022-06-03T14:51:00Z">
        <w:r>
          <w:t>All costs and prices used in this study are in Canadian dollars ($). At the time of writing (2021-11-05), the exchange rate between Canadian (CAD) and US dollars (USD) was 0.8031 USD/CAD.</w:t>
        </w:r>
      </w:ins>
    </w:p>
    <w:p w14:paraId="66D15221" w14:textId="77777777" w:rsidR="008F5AA9" w:rsidRDefault="008F5AA9" w:rsidP="008F5AA9">
      <w:pPr>
        <w:pStyle w:val="BodyText"/>
        <w:rPr>
          <w:ins w:id="196" w:author="Armstrong, Glen W." w:date="2022-06-03T14:51:00Z"/>
        </w:rPr>
      </w:pPr>
      <w:ins w:id="197" w:author="Armstrong, Glen W." w:date="2022-06-03T14:51:00Z">
        <w:r>
          <w:t xml:space="preserve">We assume that the biomass available for collection at a </w:t>
        </w:r>
        <w:proofErr w:type="spellStart"/>
        <w:r>
          <w:t>cutblock</w:t>
        </w:r>
        <w:proofErr w:type="spellEnd"/>
        <w:r>
          <w:t xml:space="preserve"> includes the tops, branches, and foliage left at a roadside landing after processing by a stroke </w:t>
        </w:r>
        <w:proofErr w:type="spellStart"/>
        <w:r>
          <w:t>delimber</w:t>
        </w:r>
        <w:proofErr w:type="spellEnd"/>
        <w:r>
          <w:t xml:space="preserve">. The </w:t>
        </w:r>
        <w:proofErr w:type="spellStart"/>
        <w:r>
          <w:t>delimber</w:t>
        </w:r>
        <w:proofErr w:type="spellEnd"/>
        <w:r>
          <w:t xml:space="preserve"> is assumed to cut the top of the log off at the diameter specified in the utilization standard relevant to the harvest area. Following Ref. [46], the cost of collecting residues left behind by a roadside stroke </w:t>
        </w:r>
        <w:proofErr w:type="spellStart"/>
        <w:r>
          <w:t>delimber</w:t>
        </w:r>
        <w:proofErr w:type="spellEnd"/>
        <w:r>
          <w:t>, which includes pre-piling, chipping, road maintenance, supervision, and loading (but does not consider transport) is 41.60 $·Mg</w:t>
        </w:r>
        <w:r>
          <w:rPr>
            <w:vertAlign w:val="superscript"/>
          </w:rPr>
          <w:t>-1</w:t>
        </w:r>
        <w:r>
          <w:t>.</w:t>
        </w:r>
      </w:ins>
    </w:p>
    <w:p w14:paraId="0748989A" w14:textId="77777777" w:rsidR="008F5AA9" w:rsidRDefault="008F5AA9" w:rsidP="008F5AA9">
      <w:pPr>
        <w:pStyle w:val="BodyText"/>
        <w:rPr>
          <w:ins w:id="198" w:author="Armstrong, Glen W." w:date="2022-06-03T14:51:00Z"/>
        </w:rPr>
      </w:pPr>
      <w:ins w:id="199" w:author="Armstrong, Glen W." w:date="2022-06-03T14:51:00Z">
        <w:r>
          <w:t>We assume that the residue will be transported from the forest using a live floor chip van with 100 m</w:t>
        </w:r>
        <w:r>
          <w:rPr>
            <w:vertAlign w:val="superscript"/>
          </w:rPr>
          <w:t>3</w:t>
        </w:r>
        <w:r>
          <w:t xml:space="preserve"> capacity. The USDA Forest Service’s Forest Residue Transportation Costing Model [47]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 This equates to 11.40 Mg of biomass using the specific gravity of lodgepole pine wood and bark on a green volume basis (0.38) (Ref. [48]).</w:t>
        </w:r>
      </w:ins>
    </w:p>
    <w:p w14:paraId="071312E8" w14:textId="77777777" w:rsidR="008F5AA9" w:rsidRDefault="008F5AA9" w:rsidP="008F5AA9">
      <w:pPr>
        <w:pStyle w:val="BodyText"/>
        <w:rPr>
          <w:ins w:id="200" w:author="Armstrong, Glen W." w:date="2022-06-03T14:51:00Z"/>
        </w:rPr>
      </w:pPr>
      <w:ins w:id="201" w:author="Armstrong, Glen W." w:date="2022-06-03T14:51:00Z">
        <w:r>
          <w:lastRenderedPageBreak/>
          <w:t>Timber Tracks produces a publication describing forestry equipment hourly rates [49]. The rate reported for a tandem tractor with a tandem trailer was 157.31 $·hr</w:t>
        </w:r>
        <w:r>
          <w:rPr>
            <w:vertAlign w:val="superscript"/>
          </w:rPr>
          <w:t>-1</w:t>
        </w:r>
        <w:r>
          <w:t>. We assume that the tractor-trailer combination used to haul biomass would cost a similar amount.</w:t>
        </w:r>
      </w:ins>
    </w:p>
    <w:p w14:paraId="01C90249" w14:textId="77777777" w:rsidR="008F5AA9" w:rsidRDefault="008F5AA9" w:rsidP="008F5AA9">
      <w:pPr>
        <w:pStyle w:val="BodyText"/>
        <w:rPr>
          <w:ins w:id="202" w:author="Armstrong, Glen W." w:date="2022-06-03T14:51:00Z"/>
        </w:rPr>
      </w:pPr>
      <w:ins w:id="203" w:author="Armstrong, Glen W." w:date="2022-06-03T14:51:00Z">
        <w:r>
          <w:t>Therefore, the cost of transporting residual biomass was set to 13.80 $·Mg</w:t>
        </w:r>
        <w:r>
          <w:rPr>
            <w:vertAlign w:val="superscript"/>
          </w:rPr>
          <w:t>-1</w:t>
        </w:r>
        <w:r>
          <w:t>·hr</w:t>
        </w:r>
        <w:r>
          <w:rPr>
            <w:vertAlign w:val="superscript"/>
          </w:rPr>
          <w:t>-1</w:t>
        </w:r>
        <w:r>
          <w:t>.</w:t>
        </w:r>
      </w:ins>
    </w:p>
    <w:p w14:paraId="1769603F" w14:textId="295A32DD" w:rsidR="008F5AA9" w:rsidRDefault="008F5AA9" w:rsidP="008F5AA9">
      <w:pPr>
        <w:pStyle w:val="Heading3"/>
        <w:rPr>
          <w:ins w:id="204" w:author="Armstrong, Glen W." w:date="2022-06-03T14:51:00Z"/>
        </w:rPr>
        <w:pPrChange w:id="205" w:author="Armstrong, Glen W." w:date="2022-06-03T14:53:00Z">
          <w:pPr>
            <w:pStyle w:val="Heading2"/>
          </w:pPr>
        </w:pPrChange>
      </w:pPr>
      <w:ins w:id="206" w:author="Armstrong, Glen W." w:date="2022-06-03T14:51:00Z">
        <w:r>
          <w:t>Aggregation of harvested area</w:t>
        </w:r>
      </w:ins>
    </w:p>
    <w:p w14:paraId="409E0D6E" w14:textId="77777777" w:rsidR="008F5AA9" w:rsidRDefault="008F5AA9" w:rsidP="008F5AA9">
      <w:pPr>
        <w:pStyle w:val="FirstParagraph"/>
        <w:rPr>
          <w:ins w:id="207" w:author="Armstrong, Glen W." w:date="2022-06-03T14:51:00Z"/>
        </w:rPr>
      </w:pPr>
      <w:ins w:id="208" w:author="Armstrong, Glen W." w:date="2022-06-03T14:51:00Z">
        <w:r>
          <w:t>The areas harvested by township in 2009 according to Refs. [33] [34] are shown in relationship to the three potential bioenergy 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potential bioenergy plant locations in 2009.</w:t>
        </w:r>
      </w:ins>
    </w:p>
    <w:p w14:paraId="0A761CD1" w14:textId="77777777" w:rsidR="008F5AA9" w:rsidRDefault="008F5AA9" w:rsidP="008F5AA9">
      <w:pPr>
        <w:pStyle w:val="BodyText"/>
        <w:rPr>
          <w:ins w:id="209" w:author="Armstrong, Glen W." w:date="2022-06-03T14:51:00Z"/>
        </w:rPr>
      </w:pPr>
      <w:ins w:id="210" w:author="Armstrong, Glen W." w:date="2022-06-03T14:51:00Z">
        <w:r>
          <w:t>These data were created by using QGIS zonal statistics to sum the area harvested in each township in each year based on the 30 m resolution harvest data [33].</w:t>
        </w:r>
      </w:ins>
    </w:p>
    <w:p w14:paraId="703C27F5" w14:textId="77777777" w:rsidR="008F5AA9" w:rsidRDefault="008F5AA9" w:rsidP="008F5AA9">
      <w:pPr>
        <w:pStyle w:val="BodyText"/>
        <w:rPr>
          <w:ins w:id="211" w:author="Armstrong, Glen W." w:date="2022-06-03T14:51:00Z"/>
        </w:rPr>
      </w:pPr>
    </w:p>
    <w:p w14:paraId="4ED5DE62" w14:textId="77777777" w:rsidR="008F5AA9" w:rsidRDefault="008F5AA9" w:rsidP="008F5AA9">
      <w:pPr>
        <w:pStyle w:val="BodyText"/>
        <w:rPr>
          <w:ins w:id="212" w:author="Armstrong, Glen W." w:date="2022-06-03T14:51:00Z"/>
        </w:rPr>
        <w:sectPr w:rsidR="008F5AA9" w:rsidSect="008F5AA9">
          <w:type w:val="continuous"/>
          <w:pgSz w:w="12240" w:h="15840"/>
          <w:pgMar w:top="1440" w:right="1440" w:bottom="1440" w:left="1440" w:header="720" w:footer="720" w:gutter="0"/>
          <w:cols w:space="720"/>
        </w:sectPr>
      </w:pPr>
    </w:p>
    <w:p w14:paraId="7DC14385" w14:textId="32A2AC1A" w:rsidR="008F5AA9" w:rsidRDefault="008F5AA9" w:rsidP="008F5AA9">
      <w:pPr>
        <w:pStyle w:val="Heading3"/>
        <w:rPr>
          <w:ins w:id="213" w:author="Armstrong, Glen W." w:date="2022-06-03T14:51:00Z"/>
        </w:rPr>
        <w:sectPr w:rsidR="008F5AA9" w:rsidSect="00321304">
          <w:type w:val="continuous"/>
          <w:pgSz w:w="12240" w:h="15840"/>
          <w:pgMar w:top="1440" w:right="1440" w:bottom="1440" w:left="1440" w:header="720" w:footer="720" w:gutter="0"/>
          <w:cols w:space="720"/>
        </w:sectPr>
        <w:pPrChange w:id="214" w:author="Armstrong, Glen W." w:date="2022-06-03T14:54:00Z">
          <w:pPr>
            <w:pStyle w:val="Heading2"/>
          </w:pPr>
        </w:pPrChange>
      </w:pPr>
      <w:ins w:id="215" w:author="Armstrong, Glen W." w:date="2022-06-03T14:51:00Z">
        <w:r>
          <w:t>Conversion of harvested area to harvest volume</w:t>
        </w:r>
      </w:ins>
    </w:p>
    <w:p w14:paraId="7A48310F" w14:textId="77777777" w:rsidR="008F5AA9" w:rsidRDefault="008F5AA9" w:rsidP="008F5AA9">
      <w:pPr>
        <w:pStyle w:val="BodyText"/>
        <w:rPr>
          <w:ins w:id="216" w:author="Armstrong, Glen W." w:date="2022-06-03T14:51:00Z"/>
        </w:rPr>
        <w:sectPr w:rsidR="008F5AA9" w:rsidSect="00943BCB">
          <w:type w:val="continuous"/>
          <w:pgSz w:w="12240" w:h="15840"/>
          <w:pgMar w:top="1440" w:right="1440" w:bottom="1440" w:left="1440" w:header="720" w:footer="720" w:gutter="0"/>
          <w:cols w:space="720"/>
        </w:sectPr>
      </w:pPr>
    </w:p>
    <w:p w14:paraId="3E8F1472" w14:textId="77777777" w:rsidR="008F5AA9" w:rsidRDefault="008F5AA9" w:rsidP="008F5AA9">
      <w:pPr>
        <w:pStyle w:val="BodyText"/>
        <w:rPr>
          <w:ins w:id="217" w:author="Armstrong, Glen W." w:date="2022-06-03T14:51:00Z"/>
        </w:rPr>
      </w:pPr>
      <w:ins w:id="218" w:author="Armstrong, Glen W." w:date="2022-06-03T14:51:00Z">
        <w:r>
          <w:t>Much detailed work was done to reflect the variability in utilization standards between the FMUs, determination of characteristics for the average broadleaf and the average needleleaf tree in each township, and the spatial and temporal distribution of stemwood harvests.  The description of the procedures used for this are in the Appendix.</w:t>
        </w:r>
      </w:ins>
    </w:p>
    <w:p w14:paraId="5935D369" w14:textId="77777777" w:rsidR="008F5AA9" w:rsidRDefault="008F5AA9" w:rsidP="008F5AA9">
      <w:pPr>
        <w:pStyle w:val="FirstParagraph"/>
        <w:rPr>
          <w:ins w:id="219" w:author="Armstrong, Glen W." w:date="2022-06-03T15:06:00Z"/>
        </w:rPr>
      </w:pPr>
    </w:p>
    <w:p w14:paraId="6603A655" w14:textId="77777777" w:rsidR="00390569" w:rsidRDefault="00390569" w:rsidP="00390569">
      <w:pPr>
        <w:pStyle w:val="BodyText"/>
        <w:rPr>
          <w:ins w:id="220" w:author="Armstrong, Glen W." w:date="2022-06-03T15:06:00Z"/>
        </w:rPr>
      </w:pPr>
    </w:p>
    <w:p w14:paraId="488AA96C" w14:textId="6D986948" w:rsidR="00390569" w:rsidRPr="00390569" w:rsidRDefault="00390569" w:rsidP="00390569">
      <w:pPr>
        <w:pStyle w:val="Heading3"/>
        <w:rPr>
          <w:ins w:id="221" w:author="Armstrong, Glen W." w:date="2022-06-03T14:51:00Z"/>
        </w:rPr>
        <w:sectPr w:rsidR="00390569" w:rsidRPr="00390569" w:rsidSect="00943BCB">
          <w:type w:val="continuous"/>
          <w:pgSz w:w="12240" w:h="15840"/>
          <w:pgMar w:top="1440" w:right="1440" w:bottom="1440" w:left="1440" w:header="720" w:footer="720" w:gutter="0"/>
          <w:cols w:space="720"/>
        </w:sectPr>
        <w:pPrChange w:id="222" w:author="Armstrong, Glen W." w:date="2022-06-03T15:07:00Z">
          <w:pPr>
            <w:pStyle w:val="FirstParagraph"/>
          </w:pPr>
        </w:pPrChange>
      </w:pPr>
      <w:ins w:id="223" w:author="Armstrong, Glen W." w:date="2022-06-03T15:06:00Z">
        <w:r>
          <w:t>Conversion of harvest volume to residue availability.</w:t>
        </w:r>
      </w:ins>
    </w:p>
    <w:p w14:paraId="0A928155" w14:textId="4946B6A2" w:rsidR="008F5AA9" w:rsidRDefault="008F5AA9" w:rsidP="008F5AA9">
      <w:pPr>
        <w:pStyle w:val="Heading2"/>
        <w:rPr>
          <w:ins w:id="224" w:author="Armstrong, Glen W." w:date="2022-06-03T14:51:00Z"/>
        </w:rPr>
      </w:pPr>
      <w:ins w:id="225" w:author="Armstrong, Glen W." w:date="2022-06-03T14:51:00Z">
        <w:r>
          <w:t>Aggregation of summary data files</w:t>
        </w:r>
      </w:ins>
    </w:p>
    <w:p w14:paraId="31785F57" w14:textId="77777777" w:rsidR="008F5AA9" w:rsidRDefault="008F5AA9" w:rsidP="008F5AA9">
      <w:pPr>
        <w:pStyle w:val="BodyText"/>
        <w:rPr>
          <w:ins w:id="226" w:author="Armstrong, Glen W." w:date="2022-06-03T14:51:00Z"/>
        </w:rPr>
      </w:pPr>
      <w:commentRangeStart w:id="227"/>
      <w:ins w:id="228" w:author="Armstrong, Glen W." w:date="2022-06-03T14:51:00Z">
        <w:r>
          <w:t xml:space="preserve">Township level residue yield (Mg </w:t>
        </w:r>
        <w:proofErr w:type="gramStart"/>
        <w:r>
          <w:t>ha</w:t>
        </w:r>
        <w:r w:rsidRPr="005D1D07">
          <w:rPr>
            <w:vertAlign w:val="superscript"/>
          </w:rPr>
          <w:t>-1</w:t>
        </w:r>
        <w:proofErr w:type="gramEnd"/>
        <w:r w:rsidRPr="005D1D07">
          <w:t>)</w:t>
        </w:r>
        <w:r>
          <w:t xml:space="preserve">, cycle times (h), and harvest areas (ha) are the three essential summary parameters used by the greedy optimization model. </w:t>
        </w:r>
        <w:commentRangeEnd w:id="227"/>
        <w:r>
          <w:rPr>
            <w:rStyle w:val="CommentReference"/>
          </w:rPr>
          <w:commentReference w:id="227"/>
        </w:r>
        <w:r>
          <w:t>The information collected above was collated into a data set which had a record for each combination of township, plant location, year, and capacity.  The fields in the data set were of township, plant location, year, and capacity, cycle time, harvest area, and residue yield.  This summary data set is the input to the greedy optimization model</w:t>
        </w:r>
      </w:ins>
    </w:p>
    <w:p w14:paraId="06837D63" w14:textId="62CED664" w:rsidR="00B92CE9" w:rsidRPr="00B92CE9" w:rsidDel="008F5AA9" w:rsidRDefault="00975BAF" w:rsidP="000C5355">
      <w:pPr>
        <w:pStyle w:val="BodyText"/>
        <w:rPr>
          <w:ins w:id="229" w:author="gwa" w:date="2021-12-20T10:20:00Z"/>
          <w:del w:id="230" w:author="Armstrong, Glen W." w:date="2022-06-03T14:48:00Z"/>
        </w:rPr>
      </w:pPr>
      <w:ins w:id="231" w:author="gwa" w:date="2021-12-20T10:33:00Z">
        <w:del w:id="232" w:author="Armstrong, Glen W." w:date="2022-06-03T14:44:00Z">
          <w:r w:rsidRPr="00B92CE9" w:rsidDel="008F5AA9">
            <w:delText xml:space="preserve"> </w:delText>
          </w:r>
        </w:del>
      </w:ins>
    </w:p>
    <w:p w14:paraId="78723C42" w14:textId="7788FF9C" w:rsidR="008F5AA9" w:rsidRDefault="003933DC">
      <w:pPr>
        <w:pStyle w:val="BodyText"/>
        <w:rPr>
          <w:ins w:id="233" w:author="Armstrong, Glen W." w:date="2022-06-03T14:48:00Z"/>
        </w:rPr>
      </w:pPr>
      <w:commentRangeStart w:id="234"/>
      <w:ins w:id="235" w:author="gwa" w:date="2021-12-18T11:23:00Z">
        <w:del w:id="236" w:author="Armstrong, Glen W." w:date="2022-06-03T14:50:00Z">
          <w:r w:rsidDel="008F5AA9">
            <w:delText>[put data aggregation summary here]</w:delText>
          </w:r>
        </w:del>
      </w:ins>
      <w:commentRangeEnd w:id="234"/>
      <w:ins w:id="237" w:author="gwa" w:date="2021-12-18T11:24:00Z">
        <w:del w:id="238" w:author="Armstrong, Glen W." w:date="2022-06-03T14:50:00Z">
          <w:r w:rsidDel="008F5AA9">
            <w:rPr>
              <w:rStyle w:val="CommentReference"/>
            </w:rPr>
            <w:commentReference w:id="234"/>
          </w:r>
        </w:del>
      </w:ins>
    </w:p>
    <w:p w14:paraId="37DF45BC" w14:textId="3B576921" w:rsidR="008F5AA9" w:rsidRDefault="008F5AA9" w:rsidP="008F5AA9">
      <w:pPr>
        <w:pStyle w:val="Heading2"/>
        <w:rPr>
          <w:ins w:id="239" w:author="Armstrong, Glen W." w:date="2022-06-03T14:48:00Z"/>
        </w:rPr>
        <w:pPrChange w:id="240" w:author="Armstrong, Glen W." w:date="2022-06-03T14:49:00Z">
          <w:pPr>
            <w:pStyle w:val="Heading1"/>
          </w:pPr>
        </w:pPrChange>
      </w:pPr>
      <w:ins w:id="241" w:author="Armstrong, Glen W." w:date="2022-06-03T14:48:00Z">
        <w:r>
          <w:t>M</w:t>
        </w:r>
        <w:r>
          <w:t>odeling</w:t>
        </w:r>
      </w:ins>
    </w:p>
    <w:p w14:paraId="1AF5D5BB" w14:textId="77777777" w:rsidR="008F5AA9" w:rsidRDefault="008F5AA9">
      <w:pPr>
        <w:pStyle w:val="BodyText"/>
      </w:pPr>
    </w:p>
    <w:p w14:paraId="36DEDC2A" w14:textId="609D5B39" w:rsidR="000F5F23" w:rsidRDefault="003933DC">
      <w:pPr>
        <w:pStyle w:val="BodyText"/>
      </w:pPr>
      <w:r>
        <w:lastRenderedPageBreak/>
        <w:t>Our</w:t>
      </w:r>
      <w:r w:rsidR="009077CB">
        <w:t xml:space="preserve"> </w:t>
      </w:r>
      <w:commentRangeStart w:id="242"/>
      <w:del w:id="243" w:author="Armstrong, Glen W." w:date="2022-06-03T13:49:00Z">
        <w:r w:rsidR="00B37F11" w:rsidDel="004C5E63">
          <w:delText xml:space="preserve"> </w:delText>
        </w:r>
      </w:del>
      <w:r w:rsidR="00B37F11">
        <w:t xml:space="preserve">model </w:t>
      </w:r>
      <w:commentRangeEnd w:id="242"/>
      <w:r w:rsidR="007D144B">
        <w:rPr>
          <w:rStyle w:val="CommentReference"/>
        </w:rPr>
        <w:commentReference w:id="242"/>
      </w:r>
      <w:r w:rsidR="00C95A9A">
        <w:t xml:space="preserve">assumes </w:t>
      </w:r>
      <w:r w:rsidR="00B37F11">
        <w:t>that residue</w:t>
      </w:r>
      <w:commentRangeStart w:id="244"/>
      <w:commentRangeStart w:id="245"/>
      <w:r w:rsidR="00B37F11">
        <w:t xml:space="preserve"> </w:t>
      </w:r>
      <w:commentRangeEnd w:id="244"/>
      <w:del w:id="246" w:author="Armstrong, Glen W." w:date="2022-06-03T13:49:00Z">
        <w:r w:rsidR="00C676EA" w:rsidDel="004C5E63">
          <w:delText xml:space="preserve"> </w:delText>
        </w:r>
      </w:del>
      <w:r w:rsidR="00C676EA">
        <w:t xml:space="preserve">extraction </w:t>
      </w:r>
      <w:r w:rsidR="00003DBB">
        <w:rPr>
          <w:rStyle w:val="CommentReference"/>
        </w:rPr>
        <w:commentReference w:id="244"/>
      </w:r>
      <w:commentRangeEnd w:id="245"/>
      <w:r w:rsidR="00044D25">
        <w:rPr>
          <w:rStyle w:val="CommentReference"/>
        </w:rPr>
        <w:commentReference w:id="245"/>
      </w:r>
      <w:r w:rsidR="00B37F11">
        <w:t xml:space="preserve">is opportunistic. </w:t>
      </w:r>
      <w:ins w:id="247" w:author="gwa" w:date="2022-01-14T11:14:00Z">
        <w:r w:rsidR="000F3ED6">
          <w:t xml:space="preserve">We </w:t>
        </w:r>
      </w:ins>
      <w:del w:id="248" w:author="gwa" w:date="2022-01-14T11:14:00Z">
        <w:r w:rsidR="00647E2D" w:rsidDel="000F3ED6">
          <w:delText xml:space="preserve">In other words, </w:delText>
        </w:r>
      </w:del>
      <w:ins w:id="249" w:author="Jay Anderson" w:date="2022-01-05T16:35:00Z">
        <w:del w:id="250" w:author="gwa" w:date="2022-01-14T11:14:00Z">
          <w:r w:rsidR="00E823A0" w:rsidDel="000F3ED6">
            <w:delText>we</w:delText>
          </w:r>
        </w:del>
        <w:r w:rsidR="00E823A0">
          <w:t xml:space="preserve"> have historical data </w:t>
        </w:r>
        <w:del w:id="251" w:author="gwa" w:date="2022-01-14T11:14:00Z">
          <w:r w:rsidR="00E823A0" w:rsidDel="00B608F3">
            <w:delText>of</w:delText>
          </w:r>
        </w:del>
      </w:ins>
      <w:ins w:id="252" w:author="gwa" w:date="2022-01-14T11:14:00Z">
        <w:r w:rsidR="00B608F3">
          <w:t xml:space="preserve">showing </w:t>
        </w:r>
      </w:ins>
      <w:ins w:id="253" w:author="Jay Anderson" w:date="2022-01-05T16:35:00Z">
        <w:r w:rsidR="00E823A0">
          <w:t xml:space="preserve"> </w:t>
        </w:r>
      </w:ins>
      <w:del w:id="254" w:author="Jay Anderson" w:date="2022-01-05T16:35:00Z">
        <w:r w:rsidR="00647E2D" w:rsidDel="00E823A0">
          <w:delText>f</w:delText>
        </w:r>
        <w:r w:rsidR="00AF0FA6" w:rsidDel="00E823A0">
          <w:delText xml:space="preserve">orest managers decide </w:delText>
        </w:r>
      </w:del>
      <w:r w:rsidR="00AF0FA6">
        <w:t>when</w:t>
      </w:r>
      <w:r w:rsidR="00B37F11">
        <w:t xml:space="preserve"> and where </w:t>
      </w:r>
      <w:ins w:id="255" w:author="Jay Anderson" w:date="2022-01-05T16:35:00Z">
        <w:r w:rsidR="00E823A0">
          <w:t xml:space="preserve">forest managers have </w:t>
        </w:r>
      </w:ins>
      <w:del w:id="256" w:author="Jay Anderson" w:date="2022-01-05T16:35:00Z">
        <w:r w:rsidR="00B37F11" w:rsidDel="00E823A0">
          <w:delText xml:space="preserve">to </w:delText>
        </w:r>
      </w:del>
      <w:r w:rsidR="00B37F11">
        <w:t>harvest</w:t>
      </w:r>
      <w:ins w:id="257" w:author="Jay Anderson" w:date="2022-01-05T16:36:00Z">
        <w:r w:rsidR="00E823A0">
          <w:t>ed</w:t>
        </w:r>
      </w:ins>
      <w:ins w:id="258" w:author="Jay Anderson" w:date="2022-01-05T16:26:00Z">
        <w:r w:rsidR="00C676EA">
          <w:t xml:space="preserve"> stemwood</w:t>
        </w:r>
      </w:ins>
      <w:del w:id="259" w:author="Jay Anderson" w:date="2022-01-05T16:58:00Z">
        <w:r w:rsidR="00B37F11" w:rsidDel="00307767">
          <w:delText>,</w:delText>
        </w:r>
      </w:del>
      <w:r w:rsidR="00B37F11">
        <w:t xml:space="preserve"> and </w:t>
      </w:r>
      <w:ins w:id="260" w:author="Jay Anderson" w:date="2022-01-05T16:36:00Z">
        <w:r w:rsidR="00E823A0">
          <w:t xml:space="preserve">our model assumes that </w:t>
        </w:r>
      </w:ins>
      <w:r w:rsidR="00AF0FA6">
        <w:t xml:space="preserve">residue </w:t>
      </w:r>
      <w:ins w:id="261" w:author="Jay Anderson" w:date="2022-01-05T16:26:00Z">
        <w:r w:rsidR="00C676EA">
          <w:t>extraction</w:t>
        </w:r>
      </w:ins>
      <w:del w:id="262" w:author="Jay Anderson" w:date="2022-01-05T16:26:00Z">
        <w:r w:rsidR="00AF0FA6" w:rsidDel="00C676EA">
          <w:delText>collection</w:delText>
        </w:r>
      </w:del>
      <w:r w:rsidR="00B37F11">
        <w:t xml:space="preserve"> </w:t>
      </w:r>
      <w:ins w:id="263" w:author="Jay Anderson" w:date="2022-01-05T16:36:00Z">
        <w:r w:rsidR="00E823A0">
          <w:t xml:space="preserve">would </w:t>
        </w:r>
      </w:ins>
      <w:r w:rsidR="00B37F11">
        <w:t>occur</w:t>
      </w:r>
      <w:del w:id="264" w:author="Jay Anderson" w:date="2022-01-05T16:36:00Z">
        <w:r w:rsidR="00B37F11" w:rsidDel="00E823A0">
          <w:delText>s</w:delText>
        </w:r>
      </w:del>
      <w:r w:rsidR="007A4FC8">
        <w:t xml:space="preserve"> after</w:t>
      </w:r>
      <w:r w:rsidR="009519EF">
        <w:t>wards,</w:t>
      </w:r>
      <w:ins w:id="265" w:author="Jay Anderson" w:date="2022-01-05T16:58:00Z">
        <w:r w:rsidR="00307767">
          <w:t xml:space="preserve"> </w:t>
        </w:r>
      </w:ins>
      <w:del w:id="266" w:author="Jay Anderson" w:date="2022-01-05T16:58:00Z">
        <w:r w:rsidR="007A4FC8" w:rsidDel="00307767">
          <w:delText xml:space="preserve"> but </w:delText>
        </w:r>
      </w:del>
      <w:del w:id="267" w:author="Armstrong, Glen W." w:date="2022-06-03T14:36:00Z">
        <w:r w:rsidR="004D38B5" w:rsidDel="008F5AA9">
          <w:delText xml:space="preserve">within </w:delText>
        </w:r>
      </w:del>
      <w:ins w:id="268" w:author="Armstrong, Glen W." w:date="2022-06-03T14:36:00Z">
        <w:r w:rsidR="008F5AA9">
          <w:t xml:space="preserve">in </w:t>
        </w:r>
      </w:ins>
      <w:del w:id="269" w:author="Armstrong, Glen W." w:date="2022-06-03T14:36:00Z">
        <w:r w:rsidR="007A4FC8" w:rsidDel="008F5AA9">
          <w:delText xml:space="preserve">that </w:delText>
        </w:r>
      </w:del>
      <w:ins w:id="270" w:author="Armstrong, Glen W." w:date="2022-06-03T14:36:00Z">
        <w:r w:rsidR="008F5AA9">
          <w:t>the</w:t>
        </w:r>
        <w:r w:rsidR="008F5AA9">
          <w:t xml:space="preserve"> </w:t>
        </w:r>
      </w:ins>
      <w:r w:rsidR="007A4FC8">
        <w:t xml:space="preserve">same year </w:t>
      </w:r>
      <w:del w:id="271" w:author="Armstrong, Glen W." w:date="2022-06-03T14:36:00Z">
        <w:r w:rsidR="007A4FC8" w:rsidDel="008F5AA9">
          <w:delText xml:space="preserve">of </w:delText>
        </w:r>
      </w:del>
      <w:ins w:id="272" w:author="Armstrong, Glen W." w:date="2022-06-03T14:36:00Z">
        <w:r w:rsidR="008F5AA9">
          <w:t>as</w:t>
        </w:r>
        <w:r w:rsidR="008F5AA9">
          <w:t xml:space="preserve"> </w:t>
        </w:r>
        <w:r w:rsidR="008F5AA9">
          <w:t xml:space="preserve">timber </w:t>
        </w:r>
      </w:ins>
      <w:r w:rsidR="007A4FC8">
        <w:t>harvest</w:t>
      </w:r>
      <w:r w:rsidR="00B37F11">
        <w:t>. The</w:t>
      </w:r>
      <w:r w:rsidR="007A4FC8">
        <w:t xml:space="preserve"> forest manager’s</w:t>
      </w:r>
      <w:r w:rsidR="00B37F11">
        <w:t xml:space="preserve"> decision to harvest</w:t>
      </w:r>
      <w:r w:rsidR="004B1C65">
        <w:t xml:space="preserve"> stemwood</w:t>
      </w:r>
      <w:r w:rsidR="00B37F11">
        <w:t xml:space="preserve"> </w:t>
      </w:r>
      <w:ins w:id="273" w:author="Jay Anderson" w:date="2022-01-05T16:36:00Z">
        <w:del w:id="274" w:author="Armstrong, Glen W." w:date="2022-06-03T14:37:00Z">
          <w:r w:rsidR="00E823A0" w:rsidDel="008F5AA9">
            <w:delText>was</w:delText>
          </w:r>
        </w:del>
      </w:ins>
      <w:del w:id="275" w:author="Armstrong, Glen W." w:date="2022-06-03T14:37:00Z">
        <w:r w:rsidR="00B37F11" w:rsidDel="008F5AA9">
          <w:delText>is</w:delText>
        </w:r>
      </w:del>
      <w:ins w:id="276" w:author="Armstrong, Glen W." w:date="2022-06-03T14:37:00Z">
        <w:r w:rsidR="008F5AA9">
          <w:t>is</w:t>
        </w:r>
      </w:ins>
      <w:r w:rsidR="00B37F11">
        <w:t xml:space="preserve"> made independently of the </w:t>
      </w:r>
      <w:r w:rsidR="007A4FC8">
        <w:t xml:space="preserve">biomass </w:t>
      </w:r>
      <w:r w:rsidR="00B37F11">
        <w:t xml:space="preserve">value of </w:t>
      </w:r>
      <w:r w:rsidR="007A4FC8">
        <w:t xml:space="preserve">the forest </w:t>
      </w:r>
      <w:r w:rsidR="00B37F11">
        <w:t>residue</w:t>
      </w:r>
      <w:r w:rsidR="004B1C65">
        <w:t>, and</w:t>
      </w:r>
      <w:ins w:id="277" w:author="Jay Anderson" w:date="2022-01-05T16:37:00Z">
        <w:r w:rsidR="00E823A0">
          <w:t xml:space="preserve"> </w:t>
        </w:r>
        <w:del w:id="278" w:author="Armstrong, Glen W." w:date="2022-06-03T14:37:00Z">
          <w:r w:rsidR="00E823A0" w:rsidDel="008F5AA9">
            <w:delText xml:space="preserve">in </w:delText>
          </w:r>
        </w:del>
        <w:r w:rsidR="00E823A0">
          <w:t xml:space="preserve">our cost estimates </w:t>
        </w:r>
        <w:del w:id="279" w:author="Armstrong, Glen W." w:date="2022-06-03T14:37:00Z">
          <w:r w:rsidR="00E823A0" w:rsidDel="008F5AA9">
            <w:delText xml:space="preserve">we </w:delText>
          </w:r>
        </w:del>
        <w:r w:rsidR="00E823A0">
          <w:t xml:space="preserve">do not </w:t>
        </w:r>
      </w:ins>
      <w:ins w:id="280" w:author="Jay Anderson" w:date="2022-01-05T16:38:00Z">
        <w:r w:rsidR="00E823A0">
          <w:t xml:space="preserve">include a </w:t>
        </w:r>
      </w:ins>
      <w:del w:id="281" w:author="Jay Anderson" w:date="2022-01-05T16:37:00Z">
        <w:r w:rsidR="004B1C65" w:rsidDel="00E823A0">
          <w:delText xml:space="preserve"> no price </w:delText>
        </w:r>
      </w:del>
      <w:del w:id="282" w:author="Jay Anderson" w:date="2022-01-05T16:36:00Z">
        <w:r w:rsidR="004B1C65" w:rsidDel="00E823A0">
          <w:delText>is</w:delText>
        </w:r>
      </w:del>
      <w:del w:id="283" w:author="Jay Anderson" w:date="2022-01-05T16:37:00Z">
        <w:r w:rsidR="004B1C65" w:rsidDel="00E823A0">
          <w:delText xml:space="preserve"> paid to the</w:delText>
        </w:r>
      </w:del>
      <w:ins w:id="284" w:author="Jay Anderson" w:date="2022-01-05T16:37:00Z">
        <w:r w:rsidR="00E823A0">
          <w:t>pay</w:t>
        </w:r>
      </w:ins>
      <w:ins w:id="285" w:author="Jay Anderson" w:date="2022-01-05T16:38:00Z">
        <w:r w:rsidR="00E823A0">
          <w:t>ment</w:t>
        </w:r>
      </w:ins>
      <w:ins w:id="286" w:author="Jay Anderson" w:date="2022-01-05T16:37:00Z">
        <w:r w:rsidR="00E823A0">
          <w:t xml:space="preserve"> </w:t>
        </w:r>
      </w:ins>
      <w:ins w:id="287" w:author="Jay Anderson" w:date="2022-01-05T16:38:00Z">
        <w:r w:rsidR="00E823A0">
          <w:t xml:space="preserve">to </w:t>
        </w:r>
      </w:ins>
      <w:ins w:id="288" w:author="Jay Anderson" w:date="2022-01-05T16:37:00Z">
        <w:r w:rsidR="00E823A0">
          <w:t>the</w:t>
        </w:r>
      </w:ins>
      <w:r w:rsidR="004B1C65">
        <w:t xml:space="preserve"> forest manager for the residue. </w:t>
      </w:r>
      <w:r w:rsidR="007A4FC8">
        <w:t>T</w:t>
      </w:r>
      <w:r w:rsidR="004B1C65">
        <w:t>h</w:t>
      </w:r>
      <w:r w:rsidR="007A4FC8">
        <w:t>is assumption is appropriate, given that</w:t>
      </w:r>
      <w:r w:rsidR="004B1C65">
        <w:t xml:space="preserve"> </w:t>
      </w:r>
      <w:r w:rsidR="00B37F11">
        <w:t>biomass</w:t>
      </w:r>
      <w:r w:rsidR="00AF0FA6">
        <w:t xml:space="preserve"> </w:t>
      </w:r>
      <w:ins w:id="289" w:author="Jay Anderson" w:date="2022-01-05T16:27:00Z">
        <w:r w:rsidR="00C676EA">
          <w:t>extractor</w:t>
        </w:r>
      </w:ins>
      <w:ins w:id="290" w:author="gwa" w:date="2021-12-20T12:03:00Z">
        <w:del w:id="291" w:author="Jay Anderson" w:date="2022-01-05T16:27:00Z">
          <w:r w:rsidR="00003DBB" w:rsidDel="00C676EA">
            <w:delText>harvester</w:delText>
          </w:r>
        </w:del>
      </w:ins>
      <w:r w:rsidR="00AF0FA6">
        <w:t>s</w:t>
      </w:r>
      <w:r w:rsidR="004B1C65">
        <w:t xml:space="preserve"> </w:t>
      </w:r>
      <w:r w:rsidR="00B37F11">
        <w:t>provide a service to the</w:t>
      </w:r>
      <w:r w:rsidR="004B1C65">
        <w:t xml:space="preserve"> forest managers, who would </w:t>
      </w:r>
      <w:ins w:id="292" w:author="Jay Anderson" w:date="2022-01-11T13:02:00Z">
        <w:r w:rsidR="00C1746D">
          <w:t xml:space="preserve">otherwise </w:t>
        </w:r>
      </w:ins>
      <w:r w:rsidR="004B1C65">
        <w:t>have to incur the costs of piling and burning the resid</w:t>
      </w:r>
      <w:r w:rsidR="00D3099E">
        <w:t>u</w:t>
      </w:r>
      <w:r w:rsidR="004B1C65">
        <w:t>e if</w:t>
      </w:r>
      <w:r w:rsidR="00B3418F">
        <w:t xml:space="preserve"> </w:t>
      </w:r>
      <w:r w:rsidR="004B1C65">
        <w:t xml:space="preserve">it </w:t>
      </w:r>
      <w:r w:rsidR="00B37F11">
        <w:t xml:space="preserve">was not </w:t>
      </w:r>
      <w:ins w:id="293" w:author="Jay Anderson" w:date="2022-01-05T16:38:00Z">
        <w:r w:rsidR="00FB4883">
          <w:t>extracted</w:t>
        </w:r>
      </w:ins>
      <w:del w:id="294" w:author="Jay Anderson" w:date="2022-01-05T16:38:00Z">
        <w:r w:rsidR="004B1C65" w:rsidDel="00FB4883">
          <w:delText>collected</w:delText>
        </w:r>
      </w:del>
      <w:r w:rsidR="00B37F11">
        <w:t>.</w:t>
      </w:r>
    </w:p>
    <w:p w14:paraId="0B2BAF46" w14:textId="23C7EFEA" w:rsidR="000F5F23" w:rsidRDefault="00B37F11">
      <w:pPr>
        <w:pStyle w:val="BodyText"/>
        <w:rPr>
          <w:ins w:id="295" w:author="gwa" w:date="2021-12-20T10:33:00Z"/>
        </w:rPr>
      </w:pPr>
      <w:r>
        <w:t xml:space="preserve">Every township is associated with a cycle time required to transport </w:t>
      </w:r>
      <w:r w:rsidR="00A37EB7">
        <w:t xml:space="preserve">forest </w:t>
      </w:r>
      <w:r>
        <w:t xml:space="preserve">residue from the township to each of </w:t>
      </w:r>
      <w:r w:rsidR="00A37EB7">
        <w:t>the three p</w:t>
      </w:r>
      <w:r w:rsidR="006F08C3">
        <w:t>otential</w:t>
      </w:r>
      <w:r>
        <w:t xml:space="preserve"> </w:t>
      </w:r>
      <w:ins w:id="296" w:author="Jay Anderson" w:date="2022-01-05T16:28:00Z">
        <w:r w:rsidR="00C676EA">
          <w:t xml:space="preserve">bioenergy </w:t>
        </w:r>
      </w:ins>
      <w:r>
        <w:t xml:space="preserve">plant locations, for each of the 26 years in the study period. For each plant location and year, the model examines all the townships in the province that have a positive residual </w:t>
      </w:r>
      <w:r w:rsidR="007E24A1">
        <w:t>volume and</w:t>
      </w:r>
      <w:r>
        <w:t xml:space="preserve"> begins the creation of cumulative residual biomass curves starting with the lowest cycle time first. These lists of cycle time and cumulative biomass provide the data for the marginal cycle time</w:t>
      </w:r>
      <w:r w:rsidR="0098094D">
        <w:t xml:space="preserve"> curves, which can then be converted </w:t>
      </w:r>
      <w:r w:rsidR="00E823A0">
        <w:t xml:space="preserve">to </w:t>
      </w:r>
      <w:r w:rsidR="0098094D">
        <w:t>marginal cost curves using the hourly rate and payload for forest residue transport trucks</w:t>
      </w:r>
      <w:r>
        <w:t>.</w:t>
      </w:r>
      <w:r w:rsidR="009519EF">
        <w:t xml:space="preserve"> </w:t>
      </w:r>
      <w:commentRangeStart w:id="297"/>
      <w:commentRangeStart w:id="298"/>
      <w:commentRangeStart w:id="299"/>
      <w:r w:rsidR="009519EF">
        <w:t xml:space="preserve">Although our model </w:t>
      </w:r>
      <w:r>
        <w:t>ignores the cost of moving equipment from one block to another</w:t>
      </w:r>
      <w:commentRangeEnd w:id="297"/>
      <w:r w:rsidR="007D144B">
        <w:rPr>
          <w:rStyle w:val="CommentReference"/>
        </w:rPr>
        <w:commentReference w:id="297"/>
      </w:r>
      <w:commentRangeEnd w:id="298"/>
      <w:r w:rsidR="00777A2E">
        <w:rPr>
          <w:rStyle w:val="CommentReference"/>
        </w:rPr>
        <w:commentReference w:id="298"/>
      </w:r>
      <w:commentRangeEnd w:id="299"/>
      <w:r w:rsidR="00B565D7">
        <w:rPr>
          <w:rStyle w:val="CommentReference"/>
        </w:rPr>
        <w:commentReference w:id="299"/>
      </w:r>
      <w:r>
        <w:t>, we believe it still provides useful information.</w:t>
      </w:r>
    </w:p>
    <w:p w14:paraId="53F9788A" w14:textId="5BC56DEA" w:rsidR="00975BAF" w:rsidDel="008F5AA9" w:rsidRDefault="008F5AA9">
      <w:pPr>
        <w:pStyle w:val="BodyText"/>
        <w:rPr>
          <w:ins w:id="300" w:author="gwa" w:date="2021-12-20T10:32:00Z"/>
          <w:del w:id="301" w:author="Armstrong, Glen W." w:date="2022-06-03T14:40:00Z"/>
        </w:rPr>
      </w:pPr>
      <w:ins w:id="302" w:author="Armstrong, Glen W." w:date="2022-06-03T14:38:00Z">
        <w:r>
          <w:t>The model uses a greedy algorithm whereby the lowes</w:t>
        </w:r>
      </w:ins>
      <w:ins w:id="303" w:author="Armstrong, Glen W." w:date="2022-06-03T14:39:00Z">
        <w:r>
          <w:t xml:space="preserve">t cost residue for a location is extracted first. </w:t>
        </w:r>
      </w:ins>
      <w:commentRangeStart w:id="304"/>
      <w:commentRangeStart w:id="305"/>
      <w:commentRangeStart w:id="306"/>
      <w:ins w:id="307" w:author="gwa" w:date="2021-12-20T10:33:00Z">
        <w:r w:rsidR="00975BAF">
          <w:t>The model is summarized using pseudocode</w:t>
        </w:r>
      </w:ins>
      <w:ins w:id="308" w:author="Armstrong, Glen W." w:date="2022-06-03T14:39:00Z">
        <w:r>
          <w:t xml:space="preserve"> in </w:t>
        </w:r>
        <w:proofErr w:type="gramStart"/>
        <w:r>
          <w:t>Figure</w:t>
        </w:r>
      </w:ins>
      <w:ins w:id="309" w:author="Armstrong, Glen W." w:date="2022-06-03T14:40:00Z">
        <w:r>
          <w:t xml:space="preserve"> </w:t>
        </w:r>
      </w:ins>
      <w:ins w:id="310" w:author="Armstrong, Glen W." w:date="2022-06-03T14:39:00Z">
        <w:r>
          <w:t>?</w:t>
        </w:r>
      </w:ins>
      <w:proofErr w:type="gramEnd"/>
      <w:ins w:id="311" w:author="gwa" w:date="2021-12-20T10:33:00Z">
        <w:del w:id="312" w:author="Armstrong, Glen W." w:date="2022-06-03T14:39:00Z">
          <w:r w:rsidR="00975BAF" w:rsidDel="008F5AA9">
            <w:delText>, below</w:delText>
          </w:r>
        </w:del>
        <w:r w:rsidR="00975BAF">
          <w:t xml:space="preserve">. </w:t>
        </w:r>
        <w:commentRangeEnd w:id="304"/>
        <w:r w:rsidR="00975BAF">
          <w:rPr>
            <w:rStyle w:val="CommentReference"/>
          </w:rPr>
          <w:commentReference w:id="304"/>
        </w:r>
      </w:ins>
      <w:commentRangeEnd w:id="305"/>
      <w:r w:rsidR="00FB4883">
        <w:rPr>
          <w:rStyle w:val="CommentReference"/>
        </w:rPr>
        <w:commentReference w:id="305"/>
      </w:r>
      <w:commentRangeEnd w:id="306"/>
      <w:r>
        <w:rPr>
          <w:rStyle w:val="CommentReference"/>
        </w:rPr>
        <w:commentReference w:id="306"/>
      </w:r>
    </w:p>
    <w:p w14:paraId="17A002AB" w14:textId="325DC81C" w:rsidR="00975BAF" w:rsidRPr="00E1230D" w:rsidRDefault="00975BAF" w:rsidP="00975BAF">
      <w:pPr>
        <w:pStyle w:val="BodyText"/>
        <w:rPr>
          <w:ins w:id="313" w:author="gwa" w:date="2021-12-20T10:32:00Z"/>
        </w:rPr>
      </w:pPr>
    </w:p>
    <w:p w14:paraId="78C12F56" w14:textId="7EA6E0B4" w:rsidR="00975BAF" w:rsidRDefault="008F5AA9">
      <w:pPr>
        <w:pStyle w:val="BodyText"/>
      </w:pPr>
      <w:ins w:id="314" w:author="gwa" w:date="2021-12-20T10:32:00Z">
        <w:r>
          <w:rPr>
            <w:noProof/>
          </w:rPr>
          <w:drawing>
            <wp:anchor distT="0" distB="0" distL="114300" distR="114300" simplePos="0" relativeHeight="251659264" behindDoc="0" locked="0" layoutInCell="1" allowOverlap="1" wp14:anchorId="70931516" wp14:editId="6C1243A2">
              <wp:simplePos x="0" y="0"/>
              <wp:positionH relativeFrom="column">
                <wp:posOffset>0</wp:posOffset>
              </wp:positionH>
              <wp:positionV relativeFrom="paragraph">
                <wp:posOffset>109220</wp:posOffset>
              </wp:positionV>
              <wp:extent cx="4714875" cy="33909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390900"/>
                      </a:xfrm>
                      <a:prstGeom prst="rect">
                        <a:avLst/>
                      </a:prstGeom>
                      <a:noFill/>
                      <a:ln>
                        <a:noFill/>
                      </a:ln>
                    </pic:spPr>
                  </pic:pic>
                </a:graphicData>
              </a:graphic>
            </wp:anchor>
          </w:drawing>
        </w:r>
      </w:ins>
    </w:p>
    <w:p w14:paraId="0E2CA5DA" w14:textId="77777777" w:rsidR="008F5AA9" w:rsidRDefault="008F5AA9">
      <w:pPr>
        <w:pStyle w:val="BodyText"/>
        <w:rPr>
          <w:ins w:id="315" w:author="Armstrong, Glen W." w:date="2022-06-03T14:39:00Z"/>
        </w:rPr>
      </w:pPr>
    </w:p>
    <w:p w14:paraId="2AA3FB10" w14:textId="77777777" w:rsidR="008F5AA9" w:rsidRDefault="008F5AA9">
      <w:pPr>
        <w:pStyle w:val="BodyText"/>
        <w:rPr>
          <w:ins w:id="316" w:author="Armstrong, Glen W." w:date="2022-06-03T14:39:00Z"/>
        </w:rPr>
      </w:pPr>
    </w:p>
    <w:p w14:paraId="11C01BB0" w14:textId="77777777" w:rsidR="008F5AA9" w:rsidRDefault="008F5AA9">
      <w:pPr>
        <w:pStyle w:val="BodyText"/>
        <w:rPr>
          <w:ins w:id="317" w:author="Armstrong, Glen W." w:date="2022-06-03T14:39:00Z"/>
        </w:rPr>
      </w:pPr>
    </w:p>
    <w:p w14:paraId="6880CE74" w14:textId="77777777" w:rsidR="008F5AA9" w:rsidRDefault="008F5AA9">
      <w:pPr>
        <w:pStyle w:val="BodyText"/>
        <w:rPr>
          <w:ins w:id="318" w:author="Armstrong, Glen W." w:date="2022-06-03T14:39:00Z"/>
        </w:rPr>
      </w:pPr>
    </w:p>
    <w:p w14:paraId="21DD8973" w14:textId="77777777" w:rsidR="008F5AA9" w:rsidRDefault="008F5AA9">
      <w:pPr>
        <w:pStyle w:val="BodyText"/>
        <w:rPr>
          <w:ins w:id="319" w:author="Armstrong, Glen W." w:date="2022-06-03T14:39:00Z"/>
        </w:rPr>
      </w:pPr>
    </w:p>
    <w:p w14:paraId="5971BE7B" w14:textId="77777777" w:rsidR="008F5AA9" w:rsidRDefault="008F5AA9">
      <w:pPr>
        <w:pStyle w:val="BodyText"/>
        <w:rPr>
          <w:ins w:id="320" w:author="Armstrong, Glen W." w:date="2022-06-03T14:40:00Z"/>
        </w:rPr>
      </w:pPr>
    </w:p>
    <w:p w14:paraId="02F76F78" w14:textId="77777777" w:rsidR="008F5AA9" w:rsidRDefault="008F5AA9">
      <w:pPr>
        <w:pStyle w:val="BodyText"/>
        <w:rPr>
          <w:ins w:id="321" w:author="Armstrong, Glen W." w:date="2022-06-03T14:40:00Z"/>
        </w:rPr>
      </w:pPr>
    </w:p>
    <w:p w14:paraId="1633DD33" w14:textId="77777777" w:rsidR="008F5AA9" w:rsidRDefault="008F5AA9">
      <w:pPr>
        <w:pStyle w:val="BodyText"/>
        <w:rPr>
          <w:ins w:id="322" w:author="Armstrong, Glen W." w:date="2022-06-03T14:40:00Z"/>
        </w:rPr>
      </w:pPr>
    </w:p>
    <w:p w14:paraId="4F110445" w14:textId="77777777" w:rsidR="008F5AA9" w:rsidRDefault="008F5AA9">
      <w:pPr>
        <w:pStyle w:val="BodyText"/>
        <w:rPr>
          <w:ins w:id="323" w:author="Armstrong, Glen W." w:date="2022-06-03T14:40:00Z"/>
        </w:rPr>
      </w:pPr>
    </w:p>
    <w:p w14:paraId="607E58E1" w14:textId="77777777" w:rsidR="008F5AA9" w:rsidRDefault="008F5AA9">
      <w:pPr>
        <w:pStyle w:val="BodyText"/>
        <w:rPr>
          <w:ins w:id="324" w:author="Armstrong, Glen W." w:date="2022-06-03T14:40:00Z"/>
        </w:rPr>
      </w:pPr>
    </w:p>
    <w:p w14:paraId="5899EE18" w14:textId="77777777" w:rsidR="008F5AA9" w:rsidRDefault="008F5AA9">
      <w:pPr>
        <w:pStyle w:val="BodyText"/>
        <w:rPr>
          <w:ins w:id="325" w:author="Armstrong, Glen W." w:date="2022-06-03T14:40:00Z"/>
        </w:rPr>
      </w:pPr>
    </w:p>
    <w:p w14:paraId="34CB43F0" w14:textId="77777777" w:rsidR="008F5AA9" w:rsidRDefault="008F5AA9">
      <w:pPr>
        <w:pStyle w:val="BodyText"/>
        <w:rPr>
          <w:ins w:id="326" w:author="Armstrong, Glen W." w:date="2022-06-03T14:40:00Z"/>
        </w:rPr>
      </w:pPr>
    </w:p>
    <w:p w14:paraId="15414534" w14:textId="5859E433" w:rsidR="009519EF" w:rsidDel="00390569" w:rsidRDefault="009519EF" w:rsidP="002F1592">
      <w:pPr>
        <w:pStyle w:val="Heading2"/>
        <w:numPr>
          <w:ilvl w:val="0"/>
          <w:numId w:val="0"/>
        </w:numPr>
        <w:rPr>
          <w:del w:id="327" w:author="Armstrong, Glen W." w:date="2022-06-03T14:50:00Z"/>
        </w:rPr>
      </w:pPr>
      <w:del w:id="328" w:author="Armstrong, Glen W." w:date="2022-06-03T14:50:00Z">
        <w:r w:rsidDel="008F5AA9">
          <w:delText xml:space="preserve">Each </w:delText>
        </w:r>
      </w:del>
      <w:ins w:id="329" w:author="Jay Anderson" w:date="2022-01-06T17:10:00Z">
        <w:del w:id="330" w:author="Armstrong, Glen W." w:date="2022-06-03T14:50:00Z">
          <w:r w:rsidR="00DC5D55" w:rsidRPr="00DC5D55" w:rsidDel="008F5AA9">
            <w:rPr>
              <w:highlight w:val="yellow"/>
              <w:rPrChange w:id="331" w:author="Jay Anderson" w:date="2022-01-06T17:10:00Z">
                <w:rPr/>
              </w:rPrChange>
            </w:rPr>
            <w:delText>step from Figure ?</w:delText>
          </w:r>
          <w:r w:rsidR="00DC5D55" w:rsidDel="008F5AA9">
            <w:delText xml:space="preserve"> </w:delText>
          </w:r>
        </w:del>
      </w:ins>
      <w:del w:id="332" w:author="Armstrong, Glen W." w:date="2022-06-03T14:50:00Z">
        <w:r w:rsidDel="008F5AA9">
          <w:delText>parameter of the model is now discussed in turn.</w:delText>
        </w:r>
      </w:del>
    </w:p>
    <w:p w14:paraId="0B9459DD" w14:textId="77777777" w:rsidR="00390569" w:rsidRPr="00390569" w:rsidRDefault="00390569" w:rsidP="00390569">
      <w:pPr>
        <w:pStyle w:val="BodyText"/>
        <w:rPr>
          <w:ins w:id="333" w:author="Armstrong, Glen W." w:date="2022-06-03T14:59:00Z"/>
        </w:rPr>
      </w:pPr>
    </w:p>
    <w:p w14:paraId="4259FC51" w14:textId="4E73946D" w:rsidR="009519EF" w:rsidDel="008F5AA9" w:rsidRDefault="00FD339C" w:rsidP="002F1592">
      <w:pPr>
        <w:pStyle w:val="Heading2"/>
        <w:numPr>
          <w:ilvl w:val="0"/>
          <w:numId w:val="0"/>
        </w:numPr>
        <w:rPr>
          <w:ins w:id="334" w:author="Jay Anderson" w:date="2022-01-06T17:06:00Z"/>
          <w:del w:id="335" w:author="Armstrong, Glen W." w:date="2022-06-03T14:50:00Z"/>
        </w:rPr>
        <w:pPrChange w:id="336" w:author="Armstrong, Glen W." w:date="2022-06-03T14:55:00Z">
          <w:pPr>
            <w:pStyle w:val="Heading2"/>
          </w:pPr>
        </w:pPrChange>
      </w:pPr>
      <w:commentRangeStart w:id="337"/>
      <w:ins w:id="338" w:author="Jay Anderson" w:date="2022-01-06T17:05:00Z">
        <w:del w:id="339" w:author="Armstrong, Glen W." w:date="2022-06-03T14:50:00Z">
          <w:r w:rsidDel="008F5AA9">
            <w:lastRenderedPageBreak/>
            <w:delText>Step 1.</w:delText>
          </w:r>
        </w:del>
      </w:ins>
      <w:commentRangeEnd w:id="337"/>
      <w:ins w:id="340" w:author="Jay Anderson" w:date="2022-01-06T17:08:00Z">
        <w:del w:id="341" w:author="Armstrong, Glen W." w:date="2022-06-03T14:50:00Z">
          <w:r w:rsidDel="008F5AA9">
            <w:rPr>
              <w:rStyle w:val="CommentReference"/>
              <w:rFonts w:asciiTheme="minorHAnsi" w:eastAsiaTheme="minorHAnsi" w:hAnsiTheme="minorHAnsi" w:cstheme="minorBidi"/>
              <w:b w:val="0"/>
              <w:bCs w:val="0"/>
              <w:color w:val="auto"/>
            </w:rPr>
            <w:commentReference w:id="337"/>
          </w:r>
        </w:del>
      </w:ins>
      <w:ins w:id="342" w:author="Jay Anderson" w:date="2022-01-06T17:05:00Z">
        <w:del w:id="343" w:author="Armstrong, Glen W." w:date="2022-06-03T14:50:00Z">
          <w:r w:rsidDel="008F5AA9">
            <w:delText xml:space="preserve"> </w:delText>
          </w:r>
        </w:del>
      </w:ins>
    </w:p>
    <w:p w14:paraId="4EAD3DD7" w14:textId="4311F1F0" w:rsidR="00DC5D55" w:rsidDel="008F5AA9" w:rsidRDefault="00DC5D55" w:rsidP="002F1592">
      <w:pPr>
        <w:rPr>
          <w:ins w:id="344" w:author="Jay Anderson" w:date="2022-01-06T17:07:00Z"/>
          <w:del w:id="345" w:author="Armstrong, Glen W." w:date="2022-06-03T14:50:00Z"/>
        </w:rPr>
        <w:pPrChange w:id="346" w:author="Armstrong, Glen W." w:date="2022-06-03T14:55:00Z">
          <w:pPr>
            <w:pStyle w:val="ListParagraph"/>
          </w:pPr>
        </w:pPrChange>
      </w:pPr>
    </w:p>
    <w:p w14:paraId="46A18AD8" w14:textId="61E35990" w:rsidR="00FD339C" w:rsidRDefault="00FD339C" w:rsidP="002F1592">
      <w:pPr>
        <w:pStyle w:val="Heading2"/>
        <w:numPr>
          <w:ilvl w:val="0"/>
          <w:numId w:val="0"/>
        </w:numPr>
        <w:rPr>
          <w:ins w:id="347" w:author="Jay Anderson" w:date="2022-01-06T17:07:00Z"/>
        </w:rPr>
        <w:pPrChange w:id="348" w:author="Armstrong, Glen W." w:date="2022-06-03T14:55:00Z">
          <w:pPr>
            <w:pStyle w:val="Heading2"/>
          </w:pPr>
        </w:pPrChange>
      </w:pPr>
      <w:ins w:id="349" w:author="Jay Anderson" w:date="2022-01-06T17:07:00Z">
        <w:del w:id="350" w:author="Armstrong, Glen W." w:date="2022-06-03T14:50:00Z">
          <w:r w:rsidRPr="00DC5D55" w:rsidDel="008F5AA9">
            <w:rPr>
              <w:highlight w:val="yellow"/>
              <w:rPrChange w:id="351" w:author="Jay Anderson" w:date="2022-01-06T17:11:00Z">
                <w:rPr/>
              </w:rPrChange>
            </w:rPr>
            <w:delText xml:space="preserve">Step </w:delText>
          </w:r>
        </w:del>
      </w:ins>
      <w:ins w:id="352" w:author="Jay Anderson" w:date="2022-01-11T13:18:00Z">
        <w:del w:id="353" w:author="Armstrong, Glen W." w:date="2022-06-03T14:50:00Z">
          <w:r w:rsidR="005A7084" w:rsidDel="008F5AA9">
            <w:rPr>
              <w:highlight w:val="yellow"/>
            </w:rPr>
            <w:delText>2</w:delText>
          </w:r>
        </w:del>
      </w:ins>
      <w:ins w:id="354" w:author="Jay Anderson" w:date="2022-01-06T17:07:00Z">
        <w:del w:id="355" w:author="Armstrong, Glen W." w:date="2022-06-03T14:50:00Z">
          <w:r w:rsidRPr="00DC5D55" w:rsidDel="008F5AA9">
            <w:rPr>
              <w:highlight w:val="yellow"/>
              <w:rPrChange w:id="356" w:author="Jay Anderson" w:date="2022-01-06T17:11:00Z">
                <w:rPr/>
              </w:rPrChange>
            </w:rPr>
            <w:delText xml:space="preserve">. </w:delText>
          </w:r>
        </w:del>
      </w:ins>
      <w:ins w:id="357" w:author="Jay Anderson" w:date="2022-01-06T17:11:00Z">
        <w:del w:id="358" w:author="Armstrong, Glen W." w:date="2022-06-03T14:50:00Z">
          <w:r w:rsidR="00DC5D55" w:rsidRPr="00DC5D55" w:rsidDel="008F5AA9">
            <w:rPr>
              <w:highlight w:val="yellow"/>
              <w:rPrChange w:id="359" w:author="Jay Anderson" w:date="2022-01-06T17:11:00Z">
                <w:rPr/>
              </w:rPrChange>
            </w:rPr>
            <w:delText>Keep explaining each of the steps from your figure</w:delText>
          </w:r>
        </w:del>
      </w:ins>
      <w:ins w:id="360" w:author="Jay Anderson" w:date="2022-01-06T17:07:00Z">
        <w:del w:id="361" w:author="Armstrong, Glen W." w:date="2022-06-03T14:50:00Z">
          <w:r w:rsidDel="008F5AA9">
            <w:delText>…</w:delText>
          </w:r>
        </w:del>
      </w:ins>
    </w:p>
    <w:p w14:paraId="24A14FED" w14:textId="77777777" w:rsidR="00FD339C" w:rsidRDefault="00FD339C">
      <w:pPr>
        <w:pStyle w:val="BodyText"/>
      </w:pPr>
    </w:p>
    <w:p w14:paraId="25EFC242" w14:textId="2948283F" w:rsidR="000F5F23" w:rsidDel="008F5AA9" w:rsidRDefault="00EB2B14" w:rsidP="00777A2E">
      <w:pPr>
        <w:pStyle w:val="Heading2"/>
        <w:rPr>
          <w:del w:id="362" w:author="Armstrong, Glen W." w:date="2022-06-03T14:51:00Z"/>
        </w:rPr>
      </w:pPr>
      <w:bookmarkStart w:id="363" w:name="cycle-time-estimates"/>
      <w:ins w:id="364" w:author="Jay Anderson" w:date="2022-01-06T16:58:00Z">
        <w:del w:id="365" w:author="Armstrong, Glen W." w:date="2022-06-03T14:51:00Z">
          <w:r w:rsidDel="008F5AA9">
            <w:delText xml:space="preserve">Step </w:delText>
          </w:r>
        </w:del>
      </w:ins>
      <w:ins w:id="366" w:author="Jay Anderson" w:date="2022-01-06T17:08:00Z">
        <w:del w:id="367" w:author="Armstrong, Glen W." w:date="2022-06-03T14:51:00Z">
          <w:r w:rsidR="00FD339C" w:rsidRPr="00C1746D" w:rsidDel="008F5AA9">
            <w:rPr>
              <w:highlight w:val="yellow"/>
              <w:rPrChange w:id="368" w:author="Jay Anderson" w:date="2022-01-11T13:06:00Z">
                <w:rPr/>
              </w:rPrChange>
            </w:rPr>
            <w:delText>?</w:delText>
          </w:r>
        </w:del>
      </w:ins>
      <w:ins w:id="369" w:author="Jay Anderson" w:date="2022-01-06T16:58:00Z">
        <w:del w:id="370" w:author="Armstrong, Glen W." w:date="2022-06-03T14:51:00Z">
          <w:r w:rsidRPr="00C1746D" w:rsidDel="008F5AA9">
            <w:rPr>
              <w:highlight w:val="yellow"/>
              <w:rPrChange w:id="371" w:author="Jay Anderson" w:date="2022-01-11T13:06:00Z">
                <w:rPr/>
              </w:rPrChange>
            </w:rPr>
            <w:delText>.</w:delText>
          </w:r>
          <w:r w:rsidDel="008F5AA9">
            <w:delText xml:space="preserve"> </w:delText>
          </w:r>
        </w:del>
      </w:ins>
      <w:del w:id="372" w:author="Armstrong, Glen W." w:date="2022-06-03T14:51:00Z">
        <w:r w:rsidR="00B37F11" w:rsidDel="008F5AA9">
          <w:delText>Cycle time estimates</w:delText>
        </w:r>
      </w:del>
    </w:p>
    <w:p w14:paraId="79FC2FCC" w14:textId="55725423" w:rsidR="000F5F23" w:rsidDel="008F5AA9" w:rsidRDefault="00B37F11">
      <w:pPr>
        <w:pStyle w:val="FirstParagraph"/>
        <w:rPr>
          <w:del w:id="373" w:author="Armstrong, Glen W." w:date="2022-06-03T14:51:00Z"/>
        </w:rPr>
      </w:pPr>
      <w:del w:id="374" w:author="Armstrong, Glen W." w:date="2022-06-03T14:51:00Z">
        <w:r w:rsidDel="008F5AA9">
          <w:delText>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FPInnovations for the Dawson Creek Timber Supply Area in the neighbouring province of British Columbia [21].</w:delText>
        </w:r>
      </w:del>
    </w:p>
    <w:p w14:paraId="5AC28C6F" w14:textId="4C93B3AB" w:rsidR="000F5F23" w:rsidDel="008F5AA9" w:rsidRDefault="00B37F11">
      <w:pPr>
        <w:pStyle w:val="BodyText"/>
        <w:rPr>
          <w:del w:id="375" w:author="Armstrong, Glen W." w:date="2022-06-03T14:51:00Z"/>
        </w:rPr>
      </w:pPr>
      <w:del w:id="376" w:author="Armstrong, Glen W." w:date="2022-06-03T14:51:00Z">
        <w:r w:rsidDel="008F5AA9">
          <w:delText>The harmonic mean of loaded and unloaded speeds was calculated using Eq. 1.</w:delText>
        </w:r>
      </w:del>
    </w:p>
    <w:p w14:paraId="74926ABE" w14:textId="09A87857" w:rsidR="000F5F23" w:rsidDel="008F5AA9" w:rsidRDefault="00961211">
      <w:pPr>
        <w:pStyle w:val="BodyText"/>
        <w:rPr>
          <w:del w:id="377" w:author="Armstrong, Glen W." w:date="2022-06-03T14:51:00Z"/>
        </w:rPr>
      </w:pPr>
      <m:oMathPara>
        <m:oMathParaPr>
          <m:jc m:val="center"/>
        </m:oMathParaPr>
        <m:oMath>
          <m:acc>
            <m:accPr>
              <m:chr m:val="‾"/>
              <m:ctrlPr>
                <w:del w:id="378" w:author="Armstrong, Glen W." w:date="2022-06-03T14:51:00Z">
                  <w:rPr>
                    <w:rFonts w:ascii="Cambria Math" w:hAnsi="Cambria Math"/>
                  </w:rPr>
                </w:del>
              </m:ctrlPr>
            </m:accPr>
            <m:e>
              <m:sSub>
                <m:sSubPr>
                  <m:ctrlPr>
                    <w:del w:id="379" w:author="Armstrong, Glen W." w:date="2022-06-03T14:51:00Z">
                      <w:rPr>
                        <w:rFonts w:ascii="Cambria Math" w:hAnsi="Cambria Math"/>
                      </w:rPr>
                    </w:del>
                  </m:ctrlPr>
                </m:sSubPr>
                <m:e>
                  <m:r>
                    <w:del w:id="380" w:author="Armstrong, Glen W." w:date="2022-06-03T14:51:00Z">
                      <w:rPr>
                        <w:rFonts w:ascii="Cambria Math" w:hAnsi="Cambria Math"/>
                      </w:rPr>
                      <m:t>s</m:t>
                    </w:del>
                  </m:r>
                </m:e>
                <m:sub>
                  <m:r>
                    <w:del w:id="381" w:author="Armstrong, Glen W." w:date="2022-06-03T14:51:00Z">
                      <w:rPr>
                        <w:rFonts w:ascii="Cambria Math" w:hAnsi="Cambria Math"/>
                      </w:rPr>
                      <m:t>h</m:t>
                    </w:del>
                  </m:r>
                </m:sub>
              </m:sSub>
            </m:e>
          </m:acc>
          <m:r>
            <w:del w:id="382" w:author="Armstrong, Glen W." w:date="2022-06-03T14:51:00Z">
              <m:rPr>
                <m:sty m:val="p"/>
              </m:rPr>
              <w:rPr>
                <w:rFonts w:ascii="Cambria Math" w:hAnsi="Cambria Math"/>
              </w:rPr>
              <m:t>=</m:t>
            </w:del>
          </m:r>
          <m:sSup>
            <m:sSupPr>
              <m:ctrlPr>
                <w:del w:id="383" w:author="Armstrong, Glen W." w:date="2022-06-03T14:51:00Z">
                  <w:rPr>
                    <w:rFonts w:ascii="Cambria Math" w:hAnsi="Cambria Math"/>
                  </w:rPr>
                </w:del>
              </m:ctrlPr>
            </m:sSupPr>
            <m:e>
              <m:d>
                <m:dPr>
                  <m:ctrlPr>
                    <w:del w:id="384" w:author="Armstrong, Glen W." w:date="2022-06-03T14:51:00Z">
                      <w:rPr>
                        <w:rFonts w:ascii="Cambria Math" w:hAnsi="Cambria Math"/>
                      </w:rPr>
                    </w:del>
                  </m:ctrlPr>
                </m:dPr>
                <m:e>
                  <m:f>
                    <m:fPr>
                      <m:ctrlPr>
                        <w:del w:id="385" w:author="Armstrong, Glen W." w:date="2022-06-03T14:51:00Z">
                          <w:rPr>
                            <w:rFonts w:ascii="Cambria Math" w:hAnsi="Cambria Math"/>
                          </w:rPr>
                        </w:del>
                      </m:ctrlPr>
                    </m:fPr>
                    <m:num>
                      <m:sSubSup>
                        <m:sSubSupPr>
                          <m:ctrlPr>
                            <w:del w:id="386" w:author="Armstrong, Glen W." w:date="2022-06-03T14:51:00Z">
                              <w:rPr>
                                <w:rFonts w:ascii="Cambria Math" w:hAnsi="Cambria Math"/>
                              </w:rPr>
                            </w:del>
                          </m:ctrlPr>
                        </m:sSubSupPr>
                        <m:e>
                          <m:r>
                            <w:del w:id="387" w:author="Armstrong, Glen W." w:date="2022-06-03T14:51:00Z">
                              <w:rPr>
                                <w:rFonts w:ascii="Cambria Math" w:hAnsi="Cambria Math"/>
                              </w:rPr>
                              <m:t>s</m:t>
                            </w:del>
                          </m:r>
                        </m:e>
                        <m:sub>
                          <m:r>
                            <w:del w:id="388" w:author="Armstrong, Glen W." w:date="2022-06-03T14:51:00Z">
                              <w:rPr>
                                <w:rFonts w:ascii="Cambria Math" w:hAnsi="Cambria Math"/>
                              </w:rPr>
                              <m:t>l</m:t>
                            </w:del>
                          </m:r>
                        </m:sub>
                        <m:sup>
                          <m:r>
                            <w:del w:id="389" w:author="Armstrong, Glen W." w:date="2022-06-03T14:51:00Z">
                              <m:rPr>
                                <m:sty m:val="p"/>
                              </m:rPr>
                              <w:rPr>
                                <w:rFonts w:ascii="Cambria Math" w:hAnsi="Cambria Math"/>
                              </w:rPr>
                              <m:t>-</m:t>
                            </w:del>
                          </m:r>
                          <m:r>
                            <w:del w:id="390" w:author="Armstrong, Glen W." w:date="2022-06-03T14:51:00Z">
                              <w:rPr>
                                <w:rFonts w:ascii="Cambria Math" w:hAnsi="Cambria Math"/>
                              </w:rPr>
                              <m:t>1</m:t>
                            </w:del>
                          </m:r>
                        </m:sup>
                      </m:sSubSup>
                      <m:r>
                        <w:del w:id="391" w:author="Armstrong, Glen W." w:date="2022-06-03T14:51:00Z">
                          <m:rPr>
                            <m:sty m:val="p"/>
                          </m:rPr>
                          <w:rPr>
                            <w:rFonts w:ascii="Cambria Math" w:hAnsi="Cambria Math"/>
                          </w:rPr>
                          <m:t>+</m:t>
                        </w:del>
                      </m:r>
                      <m:sSubSup>
                        <m:sSubSupPr>
                          <m:ctrlPr>
                            <w:del w:id="392" w:author="Armstrong, Glen W." w:date="2022-06-03T14:51:00Z">
                              <w:rPr>
                                <w:rFonts w:ascii="Cambria Math" w:hAnsi="Cambria Math"/>
                              </w:rPr>
                            </w:del>
                          </m:ctrlPr>
                        </m:sSubSupPr>
                        <m:e>
                          <m:r>
                            <w:del w:id="393" w:author="Armstrong, Glen W." w:date="2022-06-03T14:51:00Z">
                              <w:rPr>
                                <w:rFonts w:ascii="Cambria Math" w:hAnsi="Cambria Math"/>
                              </w:rPr>
                              <m:t>s</m:t>
                            </w:del>
                          </m:r>
                        </m:e>
                        <m:sub>
                          <m:r>
                            <w:del w:id="394" w:author="Armstrong, Glen W." w:date="2022-06-03T14:51:00Z">
                              <w:rPr>
                                <w:rFonts w:ascii="Cambria Math" w:hAnsi="Cambria Math"/>
                              </w:rPr>
                              <m:t>u</m:t>
                            </w:del>
                          </m:r>
                        </m:sub>
                        <m:sup>
                          <m:r>
                            <w:del w:id="395" w:author="Armstrong, Glen W." w:date="2022-06-03T14:51:00Z">
                              <m:rPr>
                                <m:sty m:val="p"/>
                              </m:rPr>
                              <w:rPr>
                                <w:rFonts w:ascii="Cambria Math" w:hAnsi="Cambria Math"/>
                              </w:rPr>
                              <m:t>-</m:t>
                            </w:del>
                          </m:r>
                          <m:r>
                            <w:del w:id="396" w:author="Armstrong, Glen W." w:date="2022-06-03T14:51:00Z">
                              <w:rPr>
                                <w:rFonts w:ascii="Cambria Math" w:hAnsi="Cambria Math"/>
                              </w:rPr>
                              <m:t>1</m:t>
                            </w:del>
                          </m:r>
                        </m:sup>
                      </m:sSubSup>
                    </m:num>
                    <m:den>
                      <m:r>
                        <w:del w:id="397" w:author="Armstrong, Glen W." w:date="2022-06-03T14:51:00Z">
                          <w:rPr>
                            <w:rFonts w:ascii="Cambria Math" w:hAnsi="Cambria Math"/>
                          </w:rPr>
                          <m:t>2</m:t>
                        </w:del>
                      </m:r>
                    </m:den>
                  </m:f>
                </m:e>
              </m:d>
            </m:e>
            <m:sup>
              <m:r>
                <w:del w:id="398" w:author="Armstrong, Glen W." w:date="2022-06-03T14:51:00Z">
                  <m:rPr>
                    <m:sty m:val="p"/>
                  </m:rPr>
                  <w:rPr>
                    <w:rFonts w:ascii="Cambria Math" w:hAnsi="Cambria Math"/>
                  </w:rPr>
                  <m:t>-</m:t>
                </w:del>
              </m:r>
              <m:r>
                <w:del w:id="399" w:author="Armstrong, Glen W." w:date="2022-06-03T14:51:00Z">
                  <w:rPr>
                    <w:rFonts w:ascii="Cambria Math" w:hAnsi="Cambria Math"/>
                  </w:rPr>
                  <m:t>1</m:t>
                </w:del>
              </m:r>
            </m:sup>
          </m:sSup>
        </m:oMath>
      </m:oMathPara>
    </w:p>
    <w:p w14:paraId="3015F4DC" w14:textId="67B3C411" w:rsidR="000F5F23" w:rsidDel="008F5AA9" w:rsidRDefault="00B37F11">
      <w:pPr>
        <w:pStyle w:val="FirstParagraph"/>
        <w:rPr>
          <w:del w:id="400" w:author="Armstrong, Glen W." w:date="2022-06-03T14:51:00Z"/>
        </w:rPr>
      </w:pPr>
      <w:del w:id="401" w:author="Armstrong, Glen W." w:date="2022-06-03T14:51:00Z">
        <w:r w:rsidDel="008F5AA9">
          <w:delText xml:space="preserve">where </w:delText>
        </w:r>
      </w:del>
      <m:oMath>
        <m:sSub>
          <m:sSubPr>
            <m:ctrlPr>
              <w:del w:id="402" w:author="Armstrong, Glen W." w:date="2022-06-03T14:51:00Z">
                <w:rPr>
                  <w:rFonts w:ascii="Cambria Math" w:hAnsi="Cambria Math"/>
                </w:rPr>
              </w:del>
            </m:ctrlPr>
          </m:sSubPr>
          <m:e>
            <m:r>
              <w:del w:id="403" w:author="Armstrong, Glen W." w:date="2022-06-03T14:51:00Z">
                <w:rPr>
                  <w:rFonts w:ascii="Cambria Math" w:hAnsi="Cambria Math"/>
                </w:rPr>
                <m:t>s</m:t>
              </w:del>
            </m:r>
          </m:e>
          <m:sub>
            <m:r>
              <w:del w:id="404" w:author="Armstrong, Glen W." w:date="2022-06-03T14:51:00Z">
                <w:rPr>
                  <w:rFonts w:ascii="Cambria Math" w:hAnsi="Cambria Math"/>
                </w:rPr>
                <m:t>l</m:t>
              </w:del>
            </m:r>
          </m:sub>
        </m:sSub>
      </m:oMath>
      <w:del w:id="405" w:author="Armstrong, Glen W." w:date="2022-06-03T14:51:00Z">
        <w:r w:rsidDel="008F5AA9">
          <w:delText xml:space="preserve"> is the loaded speed and </w:delText>
        </w:r>
      </w:del>
      <m:oMath>
        <m:sSub>
          <m:sSubPr>
            <m:ctrlPr>
              <w:del w:id="406" w:author="Armstrong, Glen W." w:date="2022-06-03T14:51:00Z">
                <w:rPr>
                  <w:rFonts w:ascii="Cambria Math" w:hAnsi="Cambria Math"/>
                </w:rPr>
              </w:del>
            </m:ctrlPr>
          </m:sSubPr>
          <m:e>
            <m:r>
              <w:del w:id="407" w:author="Armstrong, Glen W." w:date="2022-06-03T14:51:00Z">
                <w:rPr>
                  <w:rFonts w:ascii="Cambria Math" w:hAnsi="Cambria Math"/>
                </w:rPr>
                <m:t>s</m:t>
              </w:del>
            </m:r>
          </m:e>
          <m:sub>
            <m:r>
              <w:del w:id="408" w:author="Armstrong, Glen W." w:date="2022-06-03T14:51:00Z">
                <w:rPr>
                  <w:rFonts w:ascii="Cambria Math" w:hAnsi="Cambria Math"/>
                </w:rPr>
                <m:t>u</m:t>
              </w:del>
            </m:r>
          </m:sub>
        </m:sSub>
      </m:oMath>
      <w:del w:id="409" w:author="Armstrong, Glen W." w:date="2022-06-03T14:51:00Z">
        <w:r w:rsidDel="008F5AA9">
          <w:delText xml:space="preserve"> is the unloaded speed. Use of harmonic mean allows us to calculate the correct cycle time: the time required to travel </w:delText>
        </w:r>
        <w:r w:rsidR="00C846FD" w:rsidDel="008F5AA9">
          <w:delText>from the mill</w:delText>
        </w:r>
        <w:r w:rsidDel="008F5AA9">
          <w:delText xml:space="preserve"> to the collection site at the cutblock, and back to the mill. This provides the basis for our estimates of haul cost.</w:delText>
        </w:r>
      </w:del>
    </w:p>
    <w:p w14:paraId="555F5CE2" w14:textId="58FD3BE8" w:rsidR="000F5F23" w:rsidDel="008F5AA9" w:rsidRDefault="00B37F11">
      <w:pPr>
        <w:pStyle w:val="BodyText"/>
        <w:rPr>
          <w:del w:id="410" w:author="Armstrong, Glen W." w:date="2022-06-03T14:51:00Z"/>
        </w:rPr>
      </w:pPr>
      <w:del w:id="411" w:author="Armstrong, Glen W." w:date="2022-06-03T14:51:00Z">
        <w:r w:rsidDel="008F5AA9">
          <w:delText xml:space="preserve">Figure 2 illustrates the road network in Alberta and estimates of cycle time based on the average of loaded and unloaded speeds from Table 1. The road network in the White Area of the province is very dense and largely arranged as a grid </w:delText>
        </w:r>
      </w:del>
      <w:del w:id="412" w:author="Armstrong, Glen W." w:date="2022-06-03T13:50:00Z">
        <w:r w:rsidDel="004C5E63">
          <w:delText>related to</w:delText>
        </w:r>
      </w:del>
      <w:del w:id="413" w:author="Armstrong, Glen W." w:date="2022-06-03T14:51:00Z">
        <w:r w:rsidDel="008F5AA9">
          <w:delText xml:space="preserve"> the Alberta Township Survey System. Most of the roads in the White Area are public. The road network in the Green Area is less dense and many of the roads are built and maintained by resource industries (</w:delText>
        </w:r>
        <w:r w:rsidR="00476ACF" w:rsidDel="008F5AA9">
          <w:rPr>
            <w:i/>
            <w:iCs/>
          </w:rPr>
          <w:delText>e.g.,</w:delText>
        </w:r>
        <w:r w:rsidDel="008F5AA9">
          <w:delText xml:space="preserve"> forestry</w:delText>
        </w:r>
        <w:r w:rsidR="007D144B" w:rsidDel="008F5AA9">
          <w:delText xml:space="preserve">, </w:delText>
        </w:r>
        <w:r w:rsidR="001C6EFF" w:rsidDel="008F5AA9">
          <w:delText>petroleum,</w:delText>
        </w:r>
        <w:r w:rsidDel="008F5AA9">
          <w:delText xml:space="preserve"> </w:delText>
        </w:r>
        <w:r w:rsidR="007D144B" w:rsidDel="008F5AA9">
          <w:delText>and</w:delText>
        </w:r>
        <w:r w:rsidDel="008F5AA9">
          <w:delText xml:space="preserve"> natural gas). The pattern of the road network is not as regular as in the White Area.</w:delText>
        </w:r>
      </w:del>
    </w:p>
    <w:p w14:paraId="467B3673" w14:textId="6875CA6D" w:rsidR="000F5F23" w:rsidDel="008F5AA9" w:rsidRDefault="00B37F11">
      <w:pPr>
        <w:pStyle w:val="BodyText"/>
        <w:rPr>
          <w:del w:id="414" w:author="Armstrong, Glen W." w:date="2022-06-03T14:51:00Z"/>
        </w:rPr>
      </w:pPr>
      <w:del w:id="415" w:author="Armstrong, Glen W." w:date="2022-06-03T14:51:00Z">
        <w:r w:rsidDel="008F5AA9">
          <w:delText>[ Figure 2 about here]</w:delText>
        </w:r>
      </w:del>
    </w:p>
    <w:p w14:paraId="7FE4A647" w14:textId="7F0D27B2" w:rsidR="000F5F23" w:rsidDel="008F5AA9" w:rsidRDefault="00B37F11">
      <w:pPr>
        <w:pStyle w:val="BodyText"/>
        <w:rPr>
          <w:del w:id="416" w:author="Armstrong, Glen W." w:date="2022-06-03T14:51:00Z"/>
        </w:rPr>
      </w:pPr>
      <w:del w:id="417" w:author="Armstrong, Glen W." w:date="2022-06-03T14:51:00Z">
        <w:r w:rsidDel="008F5AA9">
          <w:delText xml:space="preserve">One-way haul times based on the harmonic mean travel speed were generated using the QGIS Network Analysis Toolbox 3 plug-in (QNEAT3) [44], specifically its iso-area as interpolation (from point) algorithm. In our case, we used the algorithm to determine the minimum one-way travel time (using the harmonic mean of loaded and unloaded speeds) along the road network from each of our </w:delText>
        </w:r>
        <w:r w:rsidR="00793E5D" w:rsidDel="008F5AA9">
          <w:delText>centers</w:delText>
        </w:r>
        <w:r w:rsidDel="008F5AA9">
          <w:delText xml:space="preserve"> to each cell of a provincial level raster at a 200 m resolution. Off-road travel was assumed to be at 5 km</w:delText>
        </w:r>
      </w:del>
      <w:ins w:id="418" w:author="Jay Anderson" w:date="2022-01-06T20:41:00Z">
        <w:del w:id="419" w:author="Armstrong, Glen W." w:date="2022-06-03T14:51:00Z">
          <w:r w:rsidR="00F15A24" w:rsidDel="008F5AA9">
            <w:delText>·</w:delText>
          </w:r>
        </w:del>
      </w:ins>
      <w:del w:id="420" w:author="Armstrong, Glen W." w:date="2022-06-03T14:51:00Z">
        <w:r w:rsidDel="008F5AA9">
          <w:delText>/h</w:delText>
        </w:r>
      </w:del>
      <w:ins w:id="421" w:author="Jay Anderson" w:date="2022-01-06T20:41:00Z">
        <w:del w:id="422" w:author="Armstrong, Glen W." w:date="2022-06-03T14:51:00Z">
          <w:r w:rsidR="00F15A24" w:rsidRPr="00F15A24" w:rsidDel="008F5AA9">
            <w:rPr>
              <w:vertAlign w:val="superscript"/>
              <w:rPrChange w:id="423" w:author="Jay Anderson" w:date="2022-01-06T20:41:00Z">
                <w:rPr/>
              </w:rPrChange>
            </w:rPr>
            <w:delText>-</w:delText>
          </w:r>
          <w:r w:rsidR="00F15A24" w:rsidRPr="00A1425F" w:rsidDel="008F5AA9">
            <w:rPr>
              <w:vertAlign w:val="superscript"/>
              <w:lang w:val="en-CA"/>
            </w:rPr>
            <w:delText>1</w:delText>
          </w:r>
        </w:del>
      </w:ins>
      <w:del w:id="424" w:author="Armstrong, Glen W." w:date="2022-06-03T14:51:00Z">
        <w:r w:rsidDel="008F5AA9">
          <w:delText>. The Dijkstra algorithm [45] is the basis for travel time minimization. Cycle time</w:delText>
        </w:r>
      </w:del>
      <w:del w:id="425" w:author="Armstrong, Glen W." w:date="2022-06-03T13:52:00Z">
        <w:r w:rsidDel="004C5E63">
          <w:delText>s</w:delText>
        </w:r>
      </w:del>
      <w:del w:id="426" w:author="Armstrong, Glen W." w:date="2022-06-03T14:51:00Z">
        <w:r w:rsidDel="008F5AA9">
          <w:delText xml:space="preserve"> </w:delText>
        </w:r>
      </w:del>
      <w:del w:id="427" w:author="Armstrong, Glen W." w:date="2022-06-03T13:51:00Z">
        <w:r w:rsidDel="004C5E63">
          <w:delText>were calculated by multiplying the</w:delText>
        </w:r>
      </w:del>
      <w:del w:id="428" w:author="Armstrong, Glen W." w:date="2022-06-03T14:51:00Z">
        <w:r w:rsidDel="008F5AA9">
          <w:delText xml:space="preserve"> one-way haul time </w:delText>
        </w:r>
      </w:del>
      <w:del w:id="429" w:author="Armstrong, Glen W." w:date="2022-06-03T13:52:00Z">
        <w:r w:rsidDel="004C5E63">
          <w:delText xml:space="preserve">by </w:delText>
        </w:r>
        <w:r w:rsidR="00C846FD" w:rsidDel="004C5E63">
          <w:delText>2 and</w:delText>
        </w:r>
        <w:r w:rsidDel="004C5E63">
          <w:delText xml:space="preserve"> adding 1 </w:delText>
        </w:r>
      </w:del>
      <w:del w:id="430" w:author="Armstrong, Glen W." w:date="2022-06-03T14:51:00Z">
        <w:r w:rsidDel="008F5AA9">
          <w:delText>hour for loading and unloading.</w:delText>
        </w:r>
      </w:del>
    </w:p>
    <w:p w14:paraId="01CBDD18" w14:textId="6CF796F5" w:rsidR="000F5F23" w:rsidDel="008F5AA9" w:rsidRDefault="00B37F11">
      <w:pPr>
        <w:pStyle w:val="BodyText"/>
        <w:rPr>
          <w:del w:id="431" w:author="Armstrong, Glen W." w:date="2022-06-03T14:51:00Z"/>
        </w:rPr>
      </w:pPr>
      <w:del w:id="432" w:author="Armstrong, Glen W." w:date="2022-06-03T14:51:00Z">
        <w:r w:rsidDel="008F5AA9">
          <w:delText xml:space="preserve">QGIS zonal statistics were used to calculate the median cycle time to each township, from each of </w:delText>
        </w:r>
        <w:r w:rsidR="0096084E" w:rsidDel="008F5AA9">
          <w:delText>the three potential bioenergy plants</w:delText>
        </w:r>
        <w:r w:rsidDel="008F5AA9">
          <w:delText xml:space="preserve">. The cycle time in Figure 2 was limited to 14 hours because, in Alberta, drivers of commercial vehicles are not permitted to drive more than 13 hours in a 24-hour </w:delText>
        </w:r>
        <w:r w:rsidR="00C846FD" w:rsidDel="008F5AA9">
          <w:delText>period and</w:delText>
        </w:r>
        <w:r w:rsidDel="008F5AA9">
          <w:delText xml:space="preserve"> spend no more </w:delText>
        </w:r>
        <w:r w:rsidR="00C846FD" w:rsidDel="008F5AA9">
          <w:delText>than</w:delText>
        </w:r>
        <w:r w:rsidDel="008F5AA9">
          <w:delText xml:space="preserve"> 14 hours on-duty, including loading and unloading times.</w:delText>
        </w:r>
      </w:del>
    </w:p>
    <w:p w14:paraId="04ED9965" w14:textId="50C0B567" w:rsidR="000F5F23" w:rsidDel="008F5AA9" w:rsidRDefault="00FD339C" w:rsidP="00777A2E">
      <w:pPr>
        <w:pStyle w:val="Heading2"/>
        <w:rPr>
          <w:del w:id="433" w:author="Armstrong, Glen W." w:date="2022-06-03T14:51:00Z"/>
        </w:rPr>
      </w:pPr>
      <w:bookmarkStart w:id="434" w:name="biomass-collection-costs"/>
      <w:bookmarkEnd w:id="363"/>
      <w:ins w:id="435" w:author="Jay Anderson" w:date="2022-01-06T17:08:00Z">
        <w:del w:id="436" w:author="Armstrong, Glen W." w:date="2022-06-03T14:51:00Z">
          <w:r w:rsidDel="008F5AA9">
            <w:delText xml:space="preserve">Step </w:delText>
          </w:r>
          <w:r w:rsidRPr="00C1746D" w:rsidDel="008F5AA9">
            <w:rPr>
              <w:highlight w:val="yellow"/>
              <w:rPrChange w:id="437" w:author="Jay Anderson" w:date="2022-01-11T13:06:00Z">
                <w:rPr/>
              </w:rPrChange>
            </w:rPr>
            <w:delText>?</w:delText>
          </w:r>
          <w:r w:rsidDel="008F5AA9">
            <w:delText xml:space="preserve">. </w:delText>
          </w:r>
        </w:del>
      </w:ins>
      <w:del w:id="438" w:author="Armstrong, Glen W." w:date="2022-06-03T14:51:00Z">
        <w:r w:rsidR="00B37F11" w:rsidDel="008F5AA9">
          <w:delText xml:space="preserve">Biomass collection </w:delText>
        </w:r>
        <w:r w:rsidR="0058176A" w:rsidDel="008F5AA9">
          <w:delText xml:space="preserve">and transportation </w:delText>
        </w:r>
        <w:r w:rsidR="00B37F11" w:rsidDel="008F5AA9">
          <w:delText>costs</w:delText>
        </w:r>
      </w:del>
    </w:p>
    <w:p w14:paraId="2A226999" w14:textId="39A4D73C" w:rsidR="000F5F23" w:rsidDel="008F5AA9" w:rsidRDefault="00B37F11">
      <w:pPr>
        <w:pStyle w:val="FirstParagraph"/>
        <w:rPr>
          <w:del w:id="439" w:author="Armstrong, Glen W." w:date="2022-06-03T14:51:00Z"/>
        </w:rPr>
      </w:pPr>
      <w:del w:id="440" w:author="Armstrong, Glen W." w:date="2022-06-03T14:51:00Z">
        <w:r w:rsidDel="008F5AA9">
          <w:delText>All costs and prices used in this study are in Canadian dollars ($). At the time of writing (2021-11-</w:delText>
        </w:r>
        <w:r w:rsidR="000B3336" w:rsidDel="008F5AA9">
          <w:delText>05</w:delText>
        </w:r>
        <w:r w:rsidDel="008F5AA9">
          <w:delText>), the exchange rate between Canadian (CAD) and US dollars (USD) was 0.</w:delText>
        </w:r>
        <w:r w:rsidR="000B3336" w:rsidDel="008F5AA9">
          <w:delText>8031</w:delText>
        </w:r>
        <w:r w:rsidDel="008F5AA9">
          <w:delText xml:space="preserve"> USD/CAD.</w:delText>
        </w:r>
      </w:del>
    </w:p>
    <w:p w14:paraId="17B9DD42" w14:textId="7233731A" w:rsidR="000F5F23" w:rsidDel="008F5AA9" w:rsidRDefault="00B37F11">
      <w:pPr>
        <w:pStyle w:val="BodyText"/>
        <w:rPr>
          <w:del w:id="441" w:author="Armstrong, Glen W." w:date="2022-06-03T14:51:00Z"/>
        </w:rPr>
      </w:pPr>
      <w:del w:id="442" w:author="Armstrong, Glen W." w:date="2022-06-03T14:51:00Z">
        <w:r w:rsidDel="008F5AA9">
          <w:delText xml:space="preserve">We assume that the biomass available for collection at a cutblock includes the tops, branches, and foliage left at a roadside landing after processing by a stroke delimber. The delimber is assumed to </w:delText>
        </w:r>
        <w:r w:rsidR="0096084E" w:rsidDel="008F5AA9">
          <w:delText xml:space="preserve">cut the </w:delText>
        </w:r>
        <w:r w:rsidDel="008F5AA9">
          <w:delText xml:space="preserve">top </w:delText>
        </w:r>
        <w:r w:rsidR="0096084E" w:rsidDel="008F5AA9">
          <w:delText xml:space="preserve">of </w:delText>
        </w:r>
        <w:r w:rsidDel="008F5AA9">
          <w:delText xml:space="preserve">the log </w:delText>
        </w:r>
        <w:r w:rsidR="0096084E" w:rsidDel="008F5AA9">
          <w:delText xml:space="preserve">off </w:delText>
        </w:r>
        <w:r w:rsidDel="008F5AA9">
          <w:delText xml:space="preserve">at the diameter specified in the utilization standard relevant to the harvest area. Following Ref. [46], the cost of </w:delText>
        </w:r>
        <w:r w:rsidR="0058176A" w:rsidDel="008F5AA9">
          <w:delText>collecting</w:delText>
        </w:r>
        <w:r w:rsidDel="008F5AA9">
          <w:delText xml:space="preserve"> residues </w:delText>
        </w:r>
        <w:r w:rsidR="0096084E" w:rsidDel="008F5AA9">
          <w:delText xml:space="preserve">left behind by </w:delText>
        </w:r>
        <w:r w:rsidDel="008F5AA9">
          <w:delText xml:space="preserve">a roadside </w:delText>
        </w:r>
        <w:r w:rsidR="008E0346" w:rsidDel="008F5AA9">
          <w:delText>stroke delimber</w:delText>
        </w:r>
        <w:r w:rsidDel="008F5AA9">
          <w:delText>,</w:delText>
        </w:r>
        <w:r w:rsidR="00C06349" w:rsidDel="008F5AA9">
          <w:delText xml:space="preserve"> which includes pre-piling, chipping, </w:delText>
        </w:r>
        <w:r w:rsidR="0096084E" w:rsidDel="008F5AA9">
          <w:delText xml:space="preserve">road maintenance, supervision, </w:delText>
        </w:r>
        <w:r w:rsidR="00C06349" w:rsidDel="008F5AA9">
          <w:delText xml:space="preserve">and loading </w:delText>
        </w:r>
        <w:r w:rsidR="0096084E" w:rsidDel="008F5AA9">
          <w:delText>(</w:delText>
        </w:r>
        <w:r w:rsidR="00C06349" w:rsidDel="008F5AA9">
          <w:delText>but does not consider</w:delText>
        </w:r>
        <w:r w:rsidDel="008F5AA9">
          <w:delText xml:space="preserve"> transport</w:delText>
        </w:r>
        <w:r w:rsidR="0096084E" w:rsidDel="008F5AA9">
          <w:delText>)</w:delText>
        </w:r>
        <w:r w:rsidDel="008F5AA9">
          <w:delText xml:space="preserve"> is 41.60 $·Mg</w:delText>
        </w:r>
        <w:r w:rsidDel="008F5AA9">
          <w:rPr>
            <w:vertAlign w:val="superscript"/>
          </w:rPr>
          <w:delText>-1</w:delText>
        </w:r>
        <w:r w:rsidDel="008F5AA9">
          <w:delText>.</w:delText>
        </w:r>
      </w:del>
    </w:p>
    <w:p w14:paraId="5069E25D" w14:textId="11525B1F" w:rsidR="000F5F23" w:rsidDel="008F5AA9" w:rsidRDefault="00B37F11">
      <w:pPr>
        <w:pStyle w:val="BodyText"/>
        <w:rPr>
          <w:del w:id="443" w:author="Armstrong, Glen W." w:date="2022-06-03T14:51:00Z"/>
        </w:rPr>
      </w:pPr>
      <w:del w:id="444" w:author="Armstrong, Glen W." w:date="2022-06-03T14:51:00Z">
        <w:r w:rsidDel="008F5AA9">
          <w:delText>We assume that the residue will be transported from the forest using a live floor chip van with 100 m</w:delText>
        </w:r>
        <w:r w:rsidDel="008F5AA9">
          <w:rPr>
            <w:vertAlign w:val="superscript"/>
          </w:rPr>
          <w:delText>3</w:delText>
        </w:r>
        <w:r w:rsidDel="008F5AA9">
          <w:delText xml:space="preserve"> capacity. The USDA Forest Service’s Forest Residue Transportation Costing Model [47] assumes a default solid volume factor of 0.3 for biomass meaning that a 100 m</w:delText>
        </w:r>
        <w:r w:rsidDel="008F5AA9">
          <w:rPr>
            <w:vertAlign w:val="superscript"/>
          </w:rPr>
          <w:delText>3</w:delText>
        </w:r>
        <w:r w:rsidDel="008F5AA9">
          <w:delText xml:space="preserve"> capacity trailer could hold the equivalent of 30 m</w:delText>
        </w:r>
        <w:r w:rsidDel="008F5AA9">
          <w:rPr>
            <w:vertAlign w:val="superscript"/>
          </w:rPr>
          <w:delText>3</w:delText>
        </w:r>
        <w:r w:rsidDel="008F5AA9">
          <w:delText xml:space="preserve"> of solid biomass.</w:delText>
        </w:r>
      </w:del>
    </w:p>
    <w:p w14:paraId="091DE085" w14:textId="023BA94A" w:rsidR="000F5F23" w:rsidDel="008F5AA9" w:rsidRDefault="00C92D59">
      <w:pPr>
        <w:pStyle w:val="BodyText"/>
        <w:rPr>
          <w:del w:id="445" w:author="Armstrong, Glen W." w:date="2022-06-03T14:51:00Z"/>
        </w:rPr>
      </w:pPr>
      <w:ins w:id="446" w:author="Jay Anderson" w:date="2022-01-05T17:04:00Z">
        <w:del w:id="447" w:author="Armstrong, Glen W." w:date="2022-06-03T14:51:00Z">
          <w:r w:rsidDel="008F5AA9">
            <w:delText xml:space="preserve"> </w:delText>
          </w:r>
        </w:del>
      </w:ins>
      <w:del w:id="448" w:author="Armstrong, Glen W." w:date="2022-06-03T14:51:00Z">
        <w:r w:rsidR="00B37F11" w:rsidDel="008F5AA9">
          <w:delText xml:space="preserve">This equates to 11.40 Mg of biomass using the specific gravity of lodgepole pine wood and bark on a green volume basis </w:delText>
        </w:r>
        <w:r w:rsidR="00C846FD" w:rsidDel="008F5AA9">
          <w:delText>(0.38</w:delText>
        </w:r>
        <w:r w:rsidR="00B37F11" w:rsidDel="008F5AA9">
          <w:delText>) (Ref. [48]).</w:delText>
        </w:r>
      </w:del>
    </w:p>
    <w:p w14:paraId="5A3AF820" w14:textId="6A1339C4" w:rsidR="000F5F23" w:rsidDel="008F5AA9" w:rsidRDefault="00B37F11">
      <w:pPr>
        <w:pStyle w:val="BodyText"/>
        <w:rPr>
          <w:del w:id="449" w:author="Armstrong, Glen W." w:date="2022-06-03T14:51:00Z"/>
        </w:rPr>
      </w:pPr>
      <w:del w:id="450" w:author="Armstrong, Glen W." w:date="2022-06-03T14:51:00Z">
        <w:r w:rsidDel="008F5AA9">
          <w:delText>Timber Tracks produces a publication describing forestry equipment hourly rates [49]. The rate reported for a tandem tractor with a tandem trailer was 157.31 $</w:delText>
        </w:r>
      </w:del>
      <w:ins w:id="451" w:author="Jay Anderson" w:date="2022-01-06T20:44:00Z">
        <w:del w:id="452" w:author="Armstrong, Glen W." w:date="2022-06-03T14:51:00Z">
          <w:r w:rsidR="00F15A24" w:rsidDel="008F5AA9">
            <w:delText>·hr</w:delText>
          </w:r>
          <w:r w:rsidR="00F15A24" w:rsidDel="008F5AA9">
            <w:rPr>
              <w:vertAlign w:val="superscript"/>
            </w:rPr>
            <w:delText>-1</w:delText>
          </w:r>
        </w:del>
      </w:ins>
      <w:del w:id="453" w:author="Armstrong, Glen W." w:date="2022-06-03T14:51:00Z">
        <w:r w:rsidDel="008F5AA9">
          <w:delText>/h. We assume that the tractor-trailer combination used to haul biomass would cost a similar amount.</w:delText>
        </w:r>
      </w:del>
    </w:p>
    <w:p w14:paraId="234DCB1A" w14:textId="18A3DF87" w:rsidR="000F5F23" w:rsidDel="008F5AA9" w:rsidRDefault="00B37F11">
      <w:pPr>
        <w:pStyle w:val="BodyText"/>
        <w:rPr>
          <w:del w:id="454" w:author="Armstrong, Glen W." w:date="2022-06-03T14:51:00Z"/>
        </w:rPr>
      </w:pPr>
      <w:del w:id="455" w:author="Armstrong, Glen W." w:date="2022-06-03T14:51:00Z">
        <w:r w:rsidDel="008F5AA9">
          <w:delText>Therefore, the cost of transporting residual biomass was set to 13.80 $·Mg</w:delText>
        </w:r>
        <w:r w:rsidDel="008F5AA9">
          <w:rPr>
            <w:vertAlign w:val="superscript"/>
          </w:rPr>
          <w:delText>-1</w:delText>
        </w:r>
        <w:r w:rsidDel="008F5AA9">
          <w:delText>·h</w:delText>
        </w:r>
      </w:del>
      <w:ins w:id="456" w:author="Jay Anderson" w:date="2022-01-06T20:45:00Z">
        <w:del w:id="457" w:author="Armstrong, Glen W." w:date="2022-06-03T14:51:00Z">
          <w:r w:rsidR="00FD1D4D" w:rsidDel="008F5AA9">
            <w:delText>r</w:delText>
          </w:r>
        </w:del>
      </w:ins>
      <w:del w:id="458" w:author="Armstrong, Glen W." w:date="2022-06-03T14:51:00Z">
        <w:r w:rsidDel="008F5AA9">
          <w:rPr>
            <w:vertAlign w:val="superscript"/>
          </w:rPr>
          <w:delText>-1</w:delText>
        </w:r>
        <w:r w:rsidDel="008F5AA9">
          <w:delText>.</w:delText>
        </w:r>
      </w:del>
    </w:p>
    <w:p w14:paraId="7A75785D" w14:textId="2B6F058F" w:rsidR="000F5F23" w:rsidDel="008F5AA9" w:rsidRDefault="005A7084" w:rsidP="00777A2E">
      <w:pPr>
        <w:pStyle w:val="Heading2"/>
        <w:rPr>
          <w:del w:id="459" w:author="Armstrong, Glen W." w:date="2022-06-03T14:51:00Z"/>
        </w:rPr>
      </w:pPr>
      <w:bookmarkStart w:id="460" w:name="harvested-area"/>
      <w:bookmarkEnd w:id="434"/>
      <w:ins w:id="461" w:author="Jay Anderson" w:date="2022-01-11T13:09:00Z">
        <w:del w:id="462" w:author="Armstrong, Glen W." w:date="2022-06-03T14:51:00Z">
          <w:r w:rsidDel="008F5AA9">
            <w:delText xml:space="preserve">Step </w:delText>
          </w:r>
          <w:r w:rsidRPr="00A1425F" w:rsidDel="008F5AA9">
            <w:rPr>
              <w:highlight w:val="yellow"/>
            </w:rPr>
            <w:delText>?</w:delText>
          </w:r>
          <w:r w:rsidDel="008F5AA9">
            <w:delText xml:space="preserve">. </w:delText>
          </w:r>
        </w:del>
      </w:ins>
      <w:del w:id="463" w:author="Armstrong, Glen W." w:date="2022-06-03T14:51:00Z">
        <w:r w:rsidR="00B37F11" w:rsidDel="008F5AA9">
          <w:delText xml:space="preserve">Harvested </w:delText>
        </w:r>
      </w:del>
      <w:ins w:id="464" w:author="Jay Anderson" w:date="2022-01-11T13:10:00Z">
        <w:del w:id="465" w:author="Armstrong, Glen W." w:date="2022-06-03T14:51:00Z">
          <w:r w:rsidDel="008F5AA9">
            <w:delText xml:space="preserve">Aggregation of harvested </w:delText>
          </w:r>
        </w:del>
      </w:ins>
      <w:del w:id="466" w:author="Armstrong, Glen W." w:date="2022-06-03T14:51:00Z">
        <w:r w:rsidR="00B37F11" w:rsidDel="008F5AA9">
          <w:delText>area</w:delText>
        </w:r>
      </w:del>
    </w:p>
    <w:p w14:paraId="07977269" w14:textId="3AD7218F" w:rsidR="000F5F23" w:rsidDel="008F5AA9" w:rsidRDefault="00B37F11">
      <w:pPr>
        <w:pStyle w:val="FirstParagraph"/>
        <w:rPr>
          <w:del w:id="467" w:author="Armstrong, Glen W." w:date="2022-06-03T14:51:00Z"/>
        </w:rPr>
      </w:pPr>
      <w:del w:id="468" w:author="Armstrong, Glen W." w:date="2022-06-03T14:51:00Z">
        <w:r w:rsidDel="008F5AA9">
          <w:delText xml:space="preserve">The areas harvested by township in 2009 according to Refs. [33] [34] are shown in relationship to the three </w:delText>
        </w:r>
        <w:r w:rsidR="00EE4D14" w:rsidDel="008F5AA9">
          <w:delText xml:space="preserve">potential bioenergy </w:delText>
        </w:r>
        <w:r w:rsidDel="008F5AA9">
          <w:delText xml:space="preserve">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w:delText>
        </w:r>
        <w:r w:rsidR="00EE4D14" w:rsidDel="008F5AA9">
          <w:delText>potential</w:delText>
        </w:r>
        <w:r w:rsidDel="008F5AA9">
          <w:delText xml:space="preserve"> </w:delText>
        </w:r>
      </w:del>
      <w:ins w:id="469" w:author="Jay Anderson" w:date="2022-01-05T17:06:00Z">
        <w:del w:id="470" w:author="Armstrong, Glen W." w:date="2022-06-03T14:51:00Z">
          <w:r w:rsidR="005D1D07" w:rsidDel="008F5AA9">
            <w:delText xml:space="preserve">bioenergy </w:delText>
          </w:r>
        </w:del>
      </w:ins>
      <w:del w:id="471" w:author="Armstrong, Glen W." w:date="2022-06-03T14:51:00Z">
        <w:r w:rsidDel="008F5AA9">
          <w:delText>plant locations in 2009.</w:delText>
        </w:r>
      </w:del>
    </w:p>
    <w:p w14:paraId="58AEA852" w14:textId="1A905A36" w:rsidR="008E0346" w:rsidDel="008F5AA9" w:rsidRDefault="00B37F11">
      <w:pPr>
        <w:pStyle w:val="BodyText"/>
        <w:rPr>
          <w:ins w:id="472" w:author="Jay Anderson" w:date="2022-01-05T17:08:00Z"/>
          <w:del w:id="473" w:author="Armstrong, Glen W." w:date="2022-06-03T14:51:00Z"/>
        </w:rPr>
      </w:pPr>
      <w:del w:id="474" w:author="Armstrong, Glen W." w:date="2022-06-03T14:51:00Z">
        <w:r w:rsidDel="008F5AA9">
          <w:delText>These data were created by using QGIS zonal statistics to sum the area harvested in each township in each year based on the 30 m resolution harvest data [33].</w:delText>
        </w:r>
      </w:del>
    </w:p>
    <w:p w14:paraId="7DF3F151" w14:textId="2EE18E7A" w:rsidR="005D1D07" w:rsidDel="008F5AA9" w:rsidRDefault="005D1D07">
      <w:pPr>
        <w:pStyle w:val="BodyText"/>
        <w:rPr>
          <w:del w:id="475" w:author="Armstrong, Glen W." w:date="2022-06-03T14:51:00Z"/>
        </w:rPr>
      </w:pPr>
    </w:p>
    <w:p w14:paraId="4D81E5C7" w14:textId="1E23B564" w:rsidR="00321304" w:rsidDel="008F5AA9" w:rsidRDefault="00321304">
      <w:pPr>
        <w:pStyle w:val="BodyText"/>
        <w:rPr>
          <w:del w:id="476" w:author="Armstrong, Glen W." w:date="2022-06-03T14:51:00Z"/>
        </w:rPr>
      </w:pPr>
    </w:p>
    <w:p w14:paraId="27FF85A5" w14:textId="5AF2735A" w:rsidR="00321304" w:rsidDel="008F5AA9" w:rsidRDefault="00321304">
      <w:pPr>
        <w:pStyle w:val="BodyText"/>
        <w:rPr>
          <w:del w:id="477" w:author="Armstrong, Glen W." w:date="2022-06-03T14:51:00Z"/>
        </w:rPr>
        <w:sectPr w:rsidR="00321304" w:rsidDel="008F5AA9" w:rsidSect="008F5AA9">
          <w:type w:val="continuous"/>
          <w:pgSz w:w="12240" w:h="15840"/>
          <w:pgMar w:top="1440" w:right="1440" w:bottom="1440" w:left="1440" w:header="720" w:footer="720" w:gutter="0"/>
          <w:cols w:space="720"/>
        </w:sectPr>
      </w:pPr>
    </w:p>
    <w:p w14:paraId="2D465EEF" w14:textId="1E04E181" w:rsidR="00321304" w:rsidDel="008F5AA9" w:rsidRDefault="005A7084" w:rsidP="005D1D07">
      <w:pPr>
        <w:pStyle w:val="Heading2"/>
        <w:rPr>
          <w:del w:id="478" w:author="Armstrong, Glen W." w:date="2022-06-03T14:51:00Z"/>
        </w:rPr>
        <w:sectPr w:rsidR="00321304" w:rsidDel="008F5AA9" w:rsidSect="00321304">
          <w:type w:val="continuous"/>
          <w:pgSz w:w="12240" w:h="15840"/>
          <w:pgMar w:top="1440" w:right="1440" w:bottom="1440" w:left="1440" w:header="720" w:footer="720" w:gutter="0"/>
          <w:cols w:space="720"/>
        </w:sectPr>
      </w:pPr>
      <w:ins w:id="479" w:author="Jay Anderson" w:date="2022-01-11T13:10:00Z">
        <w:del w:id="480" w:author="Armstrong, Glen W." w:date="2022-06-03T14:51:00Z">
          <w:r w:rsidDel="008F5AA9">
            <w:delText xml:space="preserve">Step </w:delText>
          </w:r>
          <w:r w:rsidRPr="00A1425F" w:rsidDel="008F5AA9">
            <w:rPr>
              <w:highlight w:val="yellow"/>
            </w:rPr>
            <w:delText>?</w:delText>
          </w:r>
          <w:r w:rsidDel="008F5AA9">
            <w:delText xml:space="preserve">. </w:delText>
          </w:r>
        </w:del>
      </w:ins>
      <w:ins w:id="481" w:author="Jay Anderson" w:date="2022-01-11T13:11:00Z">
        <w:del w:id="482" w:author="Armstrong, Glen W." w:date="2022-06-03T14:51:00Z">
          <w:r w:rsidDel="008F5AA9">
            <w:delText xml:space="preserve">Conversion of harvested area to </w:delText>
          </w:r>
        </w:del>
      </w:ins>
      <w:ins w:id="483" w:author="Jay Anderson" w:date="2022-01-11T13:17:00Z">
        <w:del w:id="484" w:author="Armstrong, Glen W." w:date="2022-06-03T14:51:00Z">
          <w:r w:rsidDel="008F5AA9">
            <w:delText>harvest</w:delText>
          </w:r>
        </w:del>
      </w:ins>
      <w:ins w:id="485" w:author="Jay Anderson" w:date="2022-01-11T13:11:00Z">
        <w:del w:id="486" w:author="Armstrong, Glen W." w:date="2022-06-03T14:51:00Z">
          <w:r w:rsidDel="008F5AA9">
            <w:delText xml:space="preserve"> volume</w:delText>
          </w:r>
        </w:del>
      </w:ins>
      <w:del w:id="487" w:author="Armstrong, Glen W." w:date="2022-06-03T14:51:00Z">
        <w:r w:rsidR="00321304" w:rsidDel="008F5AA9">
          <w:delText>Utilization standards, average tree characteristics, and distribution of stemwood harvests</w:delText>
        </w:r>
      </w:del>
    </w:p>
    <w:p w14:paraId="37CDFB39" w14:textId="3C4BCB69" w:rsidR="00943BCB" w:rsidDel="008F5AA9" w:rsidRDefault="00943BCB">
      <w:pPr>
        <w:pStyle w:val="BodyText"/>
        <w:rPr>
          <w:del w:id="488" w:author="Armstrong, Glen W." w:date="2022-06-03T14:51:00Z"/>
        </w:rPr>
        <w:sectPr w:rsidR="00943BCB" w:rsidDel="008F5AA9" w:rsidSect="00943BCB">
          <w:type w:val="continuous"/>
          <w:pgSz w:w="12240" w:h="15840"/>
          <w:pgMar w:top="1440" w:right="1440" w:bottom="1440" w:left="1440" w:header="720" w:footer="720" w:gutter="0"/>
          <w:cols w:space="720"/>
        </w:sectPr>
      </w:pPr>
    </w:p>
    <w:p w14:paraId="7345F99E" w14:textId="6DDA90B0" w:rsidR="00943BCB" w:rsidDel="008F5AA9" w:rsidRDefault="004C08B7" w:rsidP="004C08B7">
      <w:pPr>
        <w:pStyle w:val="BodyText"/>
        <w:rPr>
          <w:ins w:id="489" w:author="Jay Anderson" w:date="2022-01-11T13:16:00Z"/>
          <w:del w:id="490" w:author="Armstrong, Glen W." w:date="2022-06-03T14:51:00Z"/>
        </w:rPr>
      </w:pPr>
      <w:del w:id="491" w:author="Armstrong, Glen W." w:date="2022-06-03T14:51:00Z">
        <w:r w:rsidDel="008F5AA9">
          <w:delText>Much detailed work was done to reflect the variability in utilization standards between the FMUs, determination of characteristics for the average broadleaf and the average needleleaf tree in each township,</w:delText>
        </w:r>
        <w:r w:rsidR="00EC163C" w:rsidDel="008F5AA9">
          <w:delText xml:space="preserve"> and the spatial and temporal distribution of stemwood harvests.  The description of the procedures used for this are in the Appendix.</w:delText>
        </w:r>
      </w:del>
    </w:p>
    <w:p w14:paraId="63012079" w14:textId="74ED95E9" w:rsidR="005A7084" w:rsidDel="008F5AA9" w:rsidRDefault="005A7084" w:rsidP="004C08B7">
      <w:pPr>
        <w:pStyle w:val="BodyText"/>
        <w:rPr>
          <w:ins w:id="492" w:author="Jay Anderson" w:date="2022-01-11T13:16:00Z"/>
          <w:del w:id="493" w:author="Armstrong, Glen W." w:date="2022-06-03T14:51:00Z"/>
        </w:rPr>
      </w:pPr>
    </w:p>
    <w:p w14:paraId="7FD76B47" w14:textId="106BDF09" w:rsidR="005A7084" w:rsidDel="008F5AA9" w:rsidRDefault="005A7084">
      <w:pPr>
        <w:pStyle w:val="Heading2"/>
        <w:rPr>
          <w:ins w:id="494" w:author="Jay Anderson" w:date="2022-01-11T13:17:00Z"/>
          <w:del w:id="495" w:author="Armstrong, Glen W." w:date="2022-06-03T14:51:00Z"/>
        </w:rPr>
        <w:pPrChange w:id="496" w:author="Jay Anderson" w:date="2022-01-11T13:17:00Z">
          <w:pPr>
            <w:pStyle w:val="BodyText"/>
          </w:pPr>
        </w:pPrChange>
      </w:pPr>
      <w:ins w:id="497" w:author="Jay Anderson" w:date="2022-01-11T13:17:00Z">
        <w:del w:id="498" w:author="Armstrong, Glen W." w:date="2022-06-03T14:51:00Z">
          <w:r w:rsidDel="008F5AA9">
            <w:delText xml:space="preserve">Step </w:delText>
          </w:r>
          <w:r w:rsidRPr="005A7084" w:rsidDel="008F5AA9">
            <w:rPr>
              <w:highlight w:val="yellow"/>
              <w:rPrChange w:id="499" w:author="Jay Anderson" w:date="2022-01-11T13:17:00Z">
                <w:rPr/>
              </w:rPrChange>
            </w:rPr>
            <w:delText>?.</w:delText>
          </w:r>
          <w:r w:rsidDel="008F5AA9">
            <w:delText xml:space="preserve"> Use NFD data to adjust harvest volume</w:delText>
          </w:r>
        </w:del>
      </w:ins>
    </w:p>
    <w:p w14:paraId="776A5613" w14:textId="155824A7" w:rsidR="005A7084" w:rsidDel="008F5AA9" w:rsidRDefault="005A7084" w:rsidP="004C08B7">
      <w:pPr>
        <w:pStyle w:val="BodyText"/>
        <w:rPr>
          <w:ins w:id="500" w:author="Jay Anderson" w:date="2022-01-05T17:08:00Z"/>
          <w:del w:id="501" w:author="Armstrong, Glen W." w:date="2022-06-03T14:51:00Z"/>
        </w:rPr>
      </w:pPr>
    </w:p>
    <w:p w14:paraId="072EE5E5" w14:textId="7182DFF9" w:rsidR="005D1D07" w:rsidRPr="00550004" w:rsidDel="008F5AA9" w:rsidRDefault="005D1D07" w:rsidP="004C08B7">
      <w:pPr>
        <w:pStyle w:val="BodyText"/>
        <w:rPr>
          <w:del w:id="502" w:author="Armstrong, Glen W." w:date="2022-06-03T14:51:00Z"/>
        </w:rPr>
      </w:pPr>
    </w:p>
    <w:p w14:paraId="56D9F6F9" w14:textId="549BC73B" w:rsidR="008125CA" w:rsidRPr="008125CA" w:rsidDel="008F5AA9" w:rsidRDefault="005A7084" w:rsidP="008125CA">
      <w:pPr>
        <w:pStyle w:val="Heading2"/>
        <w:rPr>
          <w:del w:id="503" w:author="Armstrong, Glen W." w:date="2022-06-03T14:51:00Z"/>
        </w:rPr>
      </w:pPr>
      <w:bookmarkStart w:id="504" w:name="residue-yield-by-township."/>
      <w:bookmarkEnd w:id="460"/>
      <w:ins w:id="505" w:author="Jay Anderson" w:date="2022-01-11T13:11:00Z">
        <w:del w:id="506" w:author="Armstrong, Glen W." w:date="2022-06-03T14:51:00Z">
          <w:r w:rsidDel="008F5AA9">
            <w:delText xml:space="preserve">Step </w:delText>
          </w:r>
          <w:r w:rsidRPr="00A1425F" w:rsidDel="008F5AA9">
            <w:rPr>
              <w:highlight w:val="yellow"/>
            </w:rPr>
            <w:delText>?</w:delText>
          </w:r>
          <w:r w:rsidDel="008F5AA9">
            <w:delText xml:space="preserve">. Conversion of </w:delText>
          </w:r>
        </w:del>
      </w:ins>
      <w:ins w:id="507" w:author="Jay Anderson" w:date="2022-01-11T13:20:00Z">
        <w:del w:id="508" w:author="Armstrong, Glen W." w:date="2022-06-03T14:51:00Z">
          <w:r w:rsidR="00DD7014" w:rsidDel="008F5AA9">
            <w:delText xml:space="preserve">adjusted </w:delText>
          </w:r>
        </w:del>
      </w:ins>
      <w:ins w:id="509" w:author="Jay Anderson" w:date="2022-01-11T13:17:00Z">
        <w:del w:id="510" w:author="Armstrong, Glen W." w:date="2022-06-03T14:51:00Z">
          <w:r w:rsidDel="008F5AA9">
            <w:delText>harvest</w:delText>
          </w:r>
        </w:del>
      </w:ins>
      <w:ins w:id="511" w:author="Jay Anderson" w:date="2022-01-11T13:11:00Z">
        <w:del w:id="512" w:author="Armstrong, Glen W." w:date="2022-06-03T14:51:00Z">
          <w:r w:rsidDel="008F5AA9">
            <w:delText xml:space="preserve"> volume to </w:delText>
          </w:r>
        </w:del>
      </w:ins>
      <w:del w:id="513" w:author="Armstrong, Glen W." w:date="2022-06-03T14:51:00Z">
        <w:r w:rsidR="00B37F11" w:rsidDel="008F5AA9">
          <w:delText xml:space="preserve">Residue </w:delText>
        </w:r>
      </w:del>
      <w:ins w:id="514" w:author="Jay Anderson" w:date="2022-01-11T13:11:00Z">
        <w:del w:id="515" w:author="Armstrong, Glen W." w:date="2022-06-03T14:51:00Z">
          <w:r w:rsidDel="008F5AA9">
            <w:delText xml:space="preserve">residue </w:delText>
          </w:r>
        </w:del>
      </w:ins>
      <w:del w:id="516" w:author="Armstrong, Glen W." w:date="2022-06-03T14:51:00Z">
        <w:r w:rsidR="00B37F11" w:rsidDel="008F5AA9">
          <w:delText>yield by township</w:delText>
        </w:r>
      </w:del>
    </w:p>
    <w:p w14:paraId="7F452949" w14:textId="037AA88D" w:rsidR="008125CA" w:rsidRPr="008125CA" w:rsidDel="008F5AA9" w:rsidRDefault="008125CA">
      <w:pPr>
        <w:pStyle w:val="FirstParagraph"/>
        <w:rPr>
          <w:del w:id="517" w:author="Armstrong, Glen W." w:date="2022-06-03T14:51:00Z"/>
        </w:rPr>
      </w:pPr>
      <w:del w:id="518" w:author="Armstrong, Glen W." w:date="2022-06-03T14:51:00Z">
        <w:r w:rsidDel="008F5AA9">
          <w:delText>Township level residue yield (Mg ha</w:delText>
        </w:r>
        <w:r w:rsidRPr="005D1D07" w:rsidDel="008F5AA9">
          <w:rPr>
            <w:vertAlign w:val="superscript"/>
          </w:rPr>
          <w:delText>-1</w:delText>
        </w:r>
        <w:r w:rsidRPr="005D1D07" w:rsidDel="008F5AA9">
          <w:delText>)</w:delText>
        </w:r>
        <w:r w:rsidDel="008F5AA9">
          <w:delText xml:space="preserve">, cycle times (h), and harvest areas (ha) are the three </w:delText>
        </w:r>
        <w:r w:rsidR="005F0FB8" w:rsidDel="008F5AA9">
          <w:delText xml:space="preserve">essential </w:delText>
        </w:r>
        <w:r w:rsidDel="008F5AA9">
          <w:delText>summary parameters</w:delText>
        </w:r>
        <w:r w:rsidR="005F0FB8" w:rsidDel="008F5AA9">
          <w:delText xml:space="preserve"> used by the greedy optimization model.  Development of the residue yields required the most effort.  </w:delText>
        </w:r>
        <w:r w:rsidR="005F0FB8" w:rsidRPr="00550004" w:rsidDel="008F5AA9">
          <w:delText>Utilization standards,</w:delText>
        </w:r>
        <w:r w:rsidR="005F0FB8" w:rsidDel="008F5AA9">
          <w:delText xml:space="preserve"> the </w:delText>
        </w:r>
        <w:r w:rsidR="006653F6" w:rsidDel="008F5AA9">
          <w:delText xml:space="preserve">residual biomass of the average needleleaf and broadleaf </w:delText>
        </w:r>
        <w:r w:rsidR="005F0FB8" w:rsidDel="008F5AA9">
          <w:delText>tree, and spatial variability</w:delText>
        </w:r>
        <w:r w:rsidR="006653F6" w:rsidDel="008F5AA9">
          <w:delText xml:space="preserve"> in residue yields need to be accounted for. </w:delText>
        </w:r>
        <w:r w:rsidR="005F0FB8" w:rsidDel="008F5AA9">
          <w:delText xml:space="preserve"> </w:delText>
        </w:r>
        <w:r w:rsidR="006653F6" w:rsidDel="008F5AA9">
          <w:delText>The procedures used are described in detail in the Appendix.</w:delText>
        </w:r>
        <w:r w:rsidR="005F0FB8" w:rsidDel="008F5AA9">
          <w:delText xml:space="preserve"> </w:delText>
        </w:r>
        <w:r w:rsidDel="008F5AA9">
          <w:delText xml:space="preserve"> </w:delText>
        </w:r>
      </w:del>
    </w:p>
    <w:p w14:paraId="3FF6CC46" w14:textId="27FE78B4" w:rsidR="00694F60" w:rsidDel="008F5AA9" w:rsidRDefault="00B37F11" w:rsidP="00694F60">
      <w:pPr>
        <w:pStyle w:val="FirstParagraph"/>
        <w:rPr>
          <w:ins w:id="519" w:author="gwa" w:date="2021-12-20T10:01:00Z"/>
          <w:del w:id="520" w:author="Armstrong, Glen W." w:date="2022-06-03T14:51:00Z"/>
        </w:rPr>
      </w:pPr>
      <w:del w:id="521" w:author="Armstrong, Glen W." w:date="2022-06-03T14:51:00Z">
        <w:r w:rsidDel="008F5AA9">
          <w:delText xml:space="preserve">For each township, we calculate the number of stems by dividing the adjusted volume per hectare by the average piece size for both needleleaf and broadleaf trees. </w:delText>
        </w:r>
        <w:commentRangeStart w:id="522"/>
        <w:r w:rsidDel="008F5AA9">
          <w:delText xml:space="preserve">We assume that for the types of stands being harvested that the stem count per </w:delText>
        </w:r>
        <w:r w:rsidR="00793E5D" w:rsidDel="008F5AA9">
          <w:delText>hectare</w:delText>
        </w:r>
        <w:r w:rsidDel="008F5AA9">
          <w:delText xml:space="preserve"> for the 13/+7 utilization standard is close to the stem count based on the FMU utilization standard.</w:delText>
        </w:r>
        <w:commentRangeEnd w:id="522"/>
        <w:r w:rsidR="005D1D07" w:rsidDel="008F5AA9">
          <w:rPr>
            <w:rStyle w:val="CommentReference"/>
          </w:rPr>
          <w:commentReference w:id="522"/>
        </w:r>
        <w:r w:rsidDel="008F5AA9">
          <w:delText xml:space="preserve"> We multiply the stem count by the average tree residual biomass. We assume an average recovery factor of 0.624 following what Peltola </w:delText>
        </w:r>
        <w:r w:rsidDel="008F5AA9">
          <w:rPr>
            <w:i/>
            <w:iCs/>
          </w:rPr>
          <w:delText>et al.</w:delText>
        </w:r>
        <w:r w:rsidDel="008F5AA9">
          <w:delText xml:space="preserve"> [55] determined for Finland, recognizing that some of the residual biomass will be unrecoverable</w:delText>
        </w:r>
      </w:del>
      <w:ins w:id="523" w:author="Jay Anderson" w:date="2022-01-11T15:11:00Z">
        <w:del w:id="524" w:author="Armstrong, Glen W." w:date="2022-06-03T14:51:00Z">
          <w:r w:rsidR="00A026E2" w:rsidDel="008F5AA9">
            <w:delText xml:space="preserve"> for reasons related to </w:delText>
          </w:r>
          <w:r w:rsidR="00A026E2" w:rsidRPr="00B961FC" w:rsidDel="008F5AA9">
            <w:rPr>
              <w:lang w:val="en-CA"/>
            </w:rPr>
            <w:delText>ecological sustainability and technical accessibility</w:delText>
          </w:r>
        </w:del>
      </w:ins>
      <w:del w:id="525" w:author="Armstrong, Glen W." w:date="2022-06-03T14:51:00Z">
        <w:r w:rsidDel="008F5AA9">
          <w:delText>. Together this gives us an estimate of the average residue yield when a hectare of a stand in a particular township is harvested.</w:delText>
        </w:r>
      </w:del>
    </w:p>
    <w:p w14:paraId="637E81DC" w14:textId="68695CFE" w:rsidR="00694F60" w:rsidDel="008F5AA9" w:rsidRDefault="00694F60" w:rsidP="00694F60">
      <w:pPr>
        <w:pStyle w:val="FirstParagraph"/>
        <w:rPr>
          <w:ins w:id="526" w:author="gwa" w:date="2021-12-20T10:02:00Z"/>
          <w:del w:id="527" w:author="Armstrong, Glen W." w:date="2022-06-03T14:51:00Z"/>
        </w:rPr>
        <w:sectPr w:rsidR="00694F60" w:rsidDel="008F5AA9" w:rsidSect="00943BCB">
          <w:type w:val="continuous"/>
          <w:pgSz w:w="12240" w:h="15840"/>
          <w:pgMar w:top="1440" w:right="1440" w:bottom="1440" w:left="1440" w:header="720" w:footer="720" w:gutter="0"/>
          <w:cols w:space="720"/>
        </w:sectPr>
      </w:pPr>
    </w:p>
    <w:p w14:paraId="03E18C5A" w14:textId="4269E127" w:rsidR="00045F7A" w:rsidDel="008F5AA9" w:rsidRDefault="005A7084">
      <w:pPr>
        <w:pStyle w:val="Heading2"/>
        <w:rPr>
          <w:ins w:id="528" w:author="gwa" w:date="2021-12-18T13:03:00Z"/>
          <w:del w:id="529" w:author="Armstrong, Glen W." w:date="2022-06-03T14:51:00Z"/>
        </w:rPr>
        <w:pPrChange w:id="530" w:author="gwa" w:date="2021-12-20T10:04:00Z">
          <w:pPr>
            <w:pStyle w:val="BodyText"/>
          </w:pPr>
        </w:pPrChange>
      </w:pPr>
      <w:ins w:id="531" w:author="Jay Anderson" w:date="2022-01-11T13:12:00Z">
        <w:del w:id="532" w:author="Armstrong, Glen W." w:date="2022-06-03T14:51:00Z">
          <w:r w:rsidDel="008F5AA9">
            <w:delText xml:space="preserve">Step </w:delText>
          </w:r>
          <w:r w:rsidRPr="00A1425F" w:rsidDel="008F5AA9">
            <w:rPr>
              <w:highlight w:val="yellow"/>
            </w:rPr>
            <w:delText>?</w:delText>
          </w:r>
          <w:r w:rsidDel="008F5AA9">
            <w:delText xml:space="preserve">. Aggregation of </w:delText>
          </w:r>
        </w:del>
      </w:ins>
      <w:ins w:id="533" w:author="gwa" w:date="2021-12-18T13:03:00Z">
        <w:del w:id="534" w:author="Armstrong, Glen W." w:date="2022-06-03T14:51:00Z">
          <w:r w:rsidR="00045F7A" w:rsidDel="008F5AA9">
            <w:delText>S</w:delText>
          </w:r>
        </w:del>
      </w:ins>
      <w:ins w:id="535" w:author="Jay Anderson" w:date="2022-01-11T13:12:00Z">
        <w:del w:id="536" w:author="Armstrong, Glen W." w:date="2022-06-03T14:51:00Z">
          <w:r w:rsidDel="008F5AA9">
            <w:delText>s</w:delText>
          </w:r>
        </w:del>
      </w:ins>
      <w:ins w:id="537" w:author="gwa" w:date="2021-12-18T13:03:00Z">
        <w:del w:id="538" w:author="Armstrong, Glen W." w:date="2022-06-03T14:51:00Z">
          <w:r w:rsidR="00045F7A" w:rsidDel="008F5AA9">
            <w:delText>ummary data files</w:delText>
          </w:r>
        </w:del>
      </w:ins>
    </w:p>
    <w:p w14:paraId="363C2175" w14:textId="232C5CE4" w:rsidR="00045F7A" w:rsidDel="008F5AA9" w:rsidRDefault="005A7084">
      <w:pPr>
        <w:pStyle w:val="BodyText"/>
        <w:rPr>
          <w:ins w:id="539" w:author="Jay Anderson" w:date="2022-01-11T13:13:00Z"/>
          <w:del w:id="540" w:author="Armstrong, Glen W." w:date="2022-06-03T14:51:00Z"/>
        </w:rPr>
      </w:pPr>
      <w:commentRangeStart w:id="541"/>
      <w:ins w:id="542" w:author="Jay Anderson" w:date="2022-01-11T13:13:00Z">
        <w:del w:id="543" w:author="Armstrong, Glen W." w:date="2022-06-03T14:51:00Z">
          <w:r w:rsidDel="008F5AA9">
            <w:delText>Township level residue yield (Mg ha</w:delText>
          </w:r>
          <w:r w:rsidRPr="005D1D07" w:rsidDel="008F5AA9">
            <w:rPr>
              <w:vertAlign w:val="superscript"/>
            </w:rPr>
            <w:delText>-1</w:delText>
          </w:r>
          <w:r w:rsidRPr="005D1D07" w:rsidDel="008F5AA9">
            <w:delText>)</w:delText>
          </w:r>
          <w:r w:rsidDel="008F5AA9">
            <w:delText>, cycle times (h</w:delText>
          </w:r>
        </w:del>
        <w:del w:id="544" w:author="Armstrong, Glen W." w:date="2022-06-03T13:56:00Z">
          <w:r w:rsidDel="004C5E63">
            <w:delText>r</w:delText>
          </w:r>
        </w:del>
        <w:del w:id="545" w:author="Armstrong, Glen W." w:date="2022-06-03T14:51:00Z">
          <w:r w:rsidDel="008F5AA9">
            <w:delText xml:space="preserve">), and harvest areas (ha) are the three essential summary parameters used by the greedy optimization model. </w:delText>
          </w:r>
          <w:commentRangeEnd w:id="541"/>
          <w:r w:rsidDel="008F5AA9">
            <w:rPr>
              <w:rStyle w:val="CommentReference"/>
            </w:rPr>
            <w:commentReference w:id="541"/>
          </w:r>
        </w:del>
      </w:ins>
      <w:ins w:id="546" w:author="gwa" w:date="2021-12-18T13:04:00Z">
        <w:del w:id="547" w:author="Armstrong, Glen W." w:date="2022-06-03T14:51:00Z">
          <w:r w:rsidR="00045F7A" w:rsidDel="008F5AA9">
            <w:delText>The information collected a</w:delText>
          </w:r>
        </w:del>
      </w:ins>
      <w:ins w:id="548" w:author="gwa" w:date="2021-12-18T13:05:00Z">
        <w:del w:id="549" w:author="Armstrong, Glen W." w:date="2022-06-03T14:51:00Z">
          <w:r w:rsidR="00045F7A" w:rsidDel="008F5AA9">
            <w:delText xml:space="preserve">bove was collated into </w:delText>
          </w:r>
        </w:del>
      </w:ins>
      <w:ins w:id="550" w:author="gwa" w:date="2021-12-20T12:09:00Z">
        <w:del w:id="551" w:author="Armstrong, Glen W." w:date="2022-06-03T14:51:00Z">
          <w:r w:rsidR="00793E5D" w:rsidDel="008F5AA9">
            <w:delText xml:space="preserve">a </w:delText>
          </w:r>
        </w:del>
      </w:ins>
      <w:ins w:id="552" w:author="gwa" w:date="2021-12-18T13:05:00Z">
        <w:del w:id="553" w:author="Armstrong, Glen W." w:date="2022-06-03T14:51:00Z">
          <w:r w:rsidR="00045F7A" w:rsidDel="008F5AA9">
            <w:delText>data set which had a record for each combination of township, pl</w:delText>
          </w:r>
        </w:del>
      </w:ins>
      <w:ins w:id="554" w:author="gwa" w:date="2021-12-18T13:06:00Z">
        <w:del w:id="555" w:author="Armstrong, Glen W." w:date="2022-06-03T14:51:00Z">
          <w:r w:rsidR="00045F7A" w:rsidDel="008F5AA9">
            <w:delText>ant location, year, and capacity</w:delText>
          </w:r>
        </w:del>
      </w:ins>
      <w:ins w:id="556" w:author="gwa" w:date="2021-12-18T13:07:00Z">
        <w:del w:id="557" w:author="Armstrong, Glen W." w:date="2022-06-03T14:51:00Z">
          <w:r w:rsidR="00CD7158" w:rsidDel="008F5AA9">
            <w:delText>.</w:delText>
          </w:r>
        </w:del>
      </w:ins>
      <w:ins w:id="558" w:author="gwa" w:date="2021-12-18T13:06:00Z">
        <w:del w:id="559" w:author="Armstrong, Glen W." w:date="2022-06-03T14:51:00Z">
          <w:r w:rsidR="00045F7A" w:rsidDel="008F5AA9">
            <w:delText xml:space="preserve">  The fields in the data set were</w:delText>
          </w:r>
        </w:del>
      </w:ins>
      <w:ins w:id="560" w:author="gwa" w:date="2021-12-18T13:07:00Z">
        <w:del w:id="561" w:author="Armstrong, Glen W." w:date="2022-06-03T14:51:00Z">
          <w:r w:rsidR="00045F7A" w:rsidDel="008F5AA9">
            <w:delText xml:space="preserve"> of township, plant location, year, and capacity</w:delText>
          </w:r>
          <w:r w:rsidR="00CD7158" w:rsidDel="008F5AA9">
            <w:delText>, cycle time, harvest ar</w:delText>
          </w:r>
        </w:del>
      </w:ins>
      <w:ins w:id="562" w:author="gwa" w:date="2021-12-18T13:08:00Z">
        <w:del w:id="563" w:author="Armstrong, Glen W." w:date="2022-06-03T14:51:00Z">
          <w:r w:rsidR="00CD7158" w:rsidDel="008F5AA9">
            <w:delText>ea, and residue yield.  This summary data set is the input to the greedy optimization model</w:delText>
          </w:r>
        </w:del>
      </w:ins>
    </w:p>
    <w:p w14:paraId="185C7F35" w14:textId="77F458FD" w:rsidR="005A7084" w:rsidDel="008F5AA9" w:rsidRDefault="005A7084">
      <w:pPr>
        <w:pStyle w:val="BodyText"/>
        <w:rPr>
          <w:ins w:id="564" w:author="Jay Anderson" w:date="2022-01-11T13:13:00Z"/>
          <w:del w:id="565" w:author="Armstrong, Glen W." w:date="2022-06-03T14:51:00Z"/>
        </w:rPr>
      </w:pPr>
    </w:p>
    <w:p w14:paraId="6B7B6BEA" w14:textId="091EF25B" w:rsidR="005A7084" w:rsidDel="008F5AA9" w:rsidRDefault="005A7084">
      <w:pPr>
        <w:pStyle w:val="Heading2"/>
        <w:rPr>
          <w:ins w:id="566" w:author="Jay Anderson" w:date="2022-01-11T13:14:00Z"/>
          <w:del w:id="567" w:author="Armstrong, Glen W." w:date="2022-06-03T14:51:00Z"/>
        </w:rPr>
        <w:pPrChange w:id="568" w:author="Jay Anderson" w:date="2022-01-11T13:14:00Z">
          <w:pPr>
            <w:pStyle w:val="BodyText"/>
          </w:pPr>
        </w:pPrChange>
      </w:pPr>
      <w:ins w:id="569" w:author="Jay Anderson" w:date="2022-01-11T13:14:00Z">
        <w:del w:id="570" w:author="Armstrong, Glen W." w:date="2022-06-03T14:51:00Z">
          <w:r w:rsidDel="008F5AA9">
            <w:delText xml:space="preserve">Step </w:delText>
          </w:r>
          <w:r w:rsidRPr="00A1425F" w:rsidDel="008F5AA9">
            <w:rPr>
              <w:highlight w:val="yellow"/>
            </w:rPr>
            <w:delText>?</w:delText>
          </w:r>
          <w:r w:rsidDel="008F5AA9">
            <w:delText>. Conduct model runs</w:delText>
          </w:r>
        </w:del>
      </w:ins>
    </w:p>
    <w:p w14:paraId="03D6F738" w14:textId="03444B54" w:rsidR="005A7084" w:rsidDel="008F5AA9" w:rsidRDefault="005A7084">
      <w:pPr>
        <w:pStyle w:val="BodyText"/>
        <w:rPr>
          <w:ins w:id="571" w:author="Jay Anderson" w:date="2022-01-11T13:13:00Z"/>
          <w:del w:id="572" w:author="Armstrong, Glen W." w:date="2022-06-03T14:51:00Z"/>
        </w:rPr>
      </w:pPr>
    </w:p>
    <w:p w14:paraId="5CE315EB" w14:textId="4334CD32" w:rsidR="005A7084" w:rsidRDefault="005A7084">
      <w:pPr>
        <w:pStyle w:val="BodyText"/>
        <w:rPr>
          <w:ins w:id="573" w:author="Jay Anderson" w:date="2022-01-11T13:13:00Z"/>
        </w:rPr>
      </w:pPr>
    </w:p>
    <w:p w14:paraId="183131E6" w14:textId="77777777" w:rsidR="005A7084" w:rsidRPr="00045F7A" w:rsidRDefault="005A7084">
      <w:pPr>
        <w:pStyle w:val="BodyText"/>
        <w:pPrChange w:id="574" w:author="gwa" w:date="2021-12-18T13:02:00Z">
          <w:pPr>
            <w:pStyle w:val="FirstParagraph"/>
          </w:pPr>
        </w:pPrChange>
      </w:pPr>
    </w:p>
    <w:p w14:paraId="67CE0A4A" w14:textId="029F859F" w:rsidR="000F5F23" w:rsidDel="007A22FA" w:rsidRDefault="000F5F23">
      <w:pPr>
        <w:pStyle w:val="BodyText"/>
        <w:rPr>
          <w:del w:id="575" w:author="Jay Anderson" w:date="2022-01-06T19:48:00Z"/>
        </w:rPr>
      </w:pPr>
      <w:bookmarkStart w:id="576" w:name="the-model"/>
      <w:bookmarkEnd w:id="504"/>
    </w:p>
    <w:p w14:paraId="666D981D" w14:textId="3808602B" w:rsidR="000F5F23" w:rsidRDefault="00B37F11" w:rsidP="00EB561D">
      <w:pPr>
        <w:pStyle w:val="Heading1"/>
      </w:pPr>
      <w:bookmarkStart w:id="577" w:name="results-and-discussion"/>
      <w:bookmarkEnd w:id="126"/>
      <w:bookmarkEnd w:id="576"/>
      <w:r>
        <w:t>Results</w:t>
      </w:r>
      <w:del w:id="578" w:author="Jay Anderson" w:date="2022-01-07T14:03:00Z">
        <w:r w:rsidDel="00952789">
          <w:delText xml:space="preserve"> and discussion</w:delText>
        </w:r>
      </w:del>
    </w:p>
    <w:p w14:paraId="15718B92" w14:textId="03697CEC" w:rsidR="000F5F23" w:rsidDel="00390569" w:rsidRDefault="00B37F11" w:rsidP="00EB561D">
      <w:pPr>
        <w:pStyle w:val="Heading2"/>
        <w:rPr>
          <w:del w:id="579" w:author="Armstrong, Glen W." w:date="2022-06-03T15:01:00Z"/>
        </w:rPr>
      </w:pPr>
      <w:bookmarkStart w:id="580" w:name="the-volume-adjustment-factor"/>
      <w:del w:id="581" w:author="Armstrong, Glen W." w:date="2022-06-03T15:01:00Z">
        <w:r w:rsidDel="00390569">
          <w:delText>The volume adjustment factor</w:delText>
        </w:r>
      </w:del>
    </w:p>
    <w:p w14:paraId="40041D41" w14:textId="5A613987" w:rsidR="000F5F23" w:rsidDel="00390569" w:rsidRDefault="00B37F11">
      <w:pPr>
        <w:pStyle w:val="FirstParagraph"/>
        <w:rPr>
          <w:del w:id="582" w:author="Armstrong, Glen W." w:date="2022-06-03T15:01:00Z"/>
        </w:rPr>
      </w:pPr>
      <w:commentRangeStart w:id="583"/>
      <w:del w:id="584" w:author="Armstrong, Glen W." w:date="2022-06-03T15:01:00Z">
        <w:r w:rsidDel="00390569">
          <w:delText xml:space="preserve">Figure 3 shows the actual harvest volume for Alberta between 1990 and 2015 using data from the national forestry database [38] compared to estimated harvest volumes calculated from harvest area and our calculated harvest volume per hectare. </w:delText>
        </w:r>
        <w:commentRangeEnd w:id="583"/>
        <w:r w:rsidR="00876BC5" w:rsidDel="00390569">
          <w:rPr>
            <w:rStyle w:val="CommentReference"/>
          </w:rPr>
          <w:commentReference w:id="583"/>
        </w:r>
        <w:r w:rsidDel="00390569">
          <w:delText>The largest discrepancy occurs in 1998 where the estimated volume is substantially larger than the actual volume. Note that in 1998, industrial salvage volumes of 369 791 m</w:delText>
        </w:r>
        <w:r w:rsidDel="00390569">
          <w:rPr>
            <w:vertAlign w:val="superscript"/>
          </w:rPr>
          <w:delText>3</w:delText>
        </w:r>
        <w:r w:rsidDel="00390569">
          <w:delText xml:space="preserve"> of softwood and 264 647 m</w:delText>
        </w:r>
        <w:r w:rsidDel="00390569">
          <w:rPr>
            <w:vertAlign w:val="superscript"/>
          </w:rPr>
          <w:delText>3</w:delText>
        </w:r>
        <w:r w:rsidDel="00390569">
          <w:delText xml:space="preserve"> are not included in the harvest levels shown in the graph.</w:delText>
        </w:r>
      </w:del>
    </w:p>
    <w:p w14:paraId="78E32FCF" w14:textId="22F1DC26" w:rsidR="000F5F23" w:rsidDel="00390569" w:rsidRDefault="00B37F11">
      <w:pPr>
        <w:pStyle w:val="BodyText"/>
        <w:rPr>
          <w:del w:id="585" w:author="Armstrong, Glen W." w:date="2022-06-03T15:01:00Z"/>
        </w:rPr>
      </w:pPr>
      <w:del w:id="586" w:author="Armstrong, Glen W." w:date="2022-06-03T15:01:00Z">
        <w:r w:rsidDel="00390569">
          <w:delText>[ Figure 3 about here ]</w:delText>
        </w:r>
      </w:del>
    </w:p>
    <w:p w14:paraId="3EAE194D" w14:textId="7380CD2E" w:rsidR="000F5F23" w:rsidDel="00390569" w:rsidRDefault="00B37F11">
      <w:pPr>
        <w:pStyle w:val="BodyText"/>
        <w:rPr>
          <w:del w:id="587" w:author="Armstrong, Glen W." w:date="2022-06-03T15:01:00Z"/>
        </w:rPr>
      </w:pPr>
      <w:del w:id="588" w:author="Armstrong, Glen W." w:date="2022-06-03T15:01:00Z">
        <w:r w:rsidDel="00390569">
          <w:delText xml:space="preserve">The estimated harvest volume was calculated using the harvest areas identified in the 30 m data, and the adjusted harvest volume per hectare </w:delText>
        </w:r>
        <w:commentRangeStart w:id="589"/>
        <w:r w:rsidDel="00390569">
          <w:delText>determined for each township</w:delText>
        </w:r>
        <w:commentRangeEnd w:id="589"/>
        <w:r w:rsidR="00166374" w:rsidDel="00390569">
          <w:rPr>
            <w:rStyle w:val="CommentReference"/>
          </w:rPr>
          <w:commentReference w:id="589"/>
        </w:r>
        <w:r w:rsidDel="00390569">
          <w:delText xml:space="preserve">. We are satisfied that, at the provincial level, </w:delText>
        </w:r>
        <w:commentRangeStart w:id="590"/>
        <w:r w:rsidDel="00390569">
          <w:delText xml:space="preserve">the adjustment factor produces estimates of harvest volume </w:delText>
        </w:r>
        <w:r w:rsidR="00321304" w:rsidDel="00390569">
          <w:delText xml:space="preserve">is </w:delText>
        </w:r>
        <w:r w:rsidDel="00390569">
          <w:delText xml:space="preserve">similar to that recorded in the national forestry </w:delText>
        </w:r>
        <w:r w:rsidR="007E24A1" w:rsidDel="00390569">
          <w:delText>database and</w:delText>
        </w:r>
        <w:r w:rsidDel="00390569">
          <w:delText xml:space="preserve"> is appropriate for use for this study.</w:delText>
        </w:r>
      </w:del>
    </w:p>
    <w:p w14:paraId="2BB27D28" w14:textId="2B093381" w:rsidR="006070A1" w:rsidDel="00390569" w:rsidRDefault="006070A1">
      <w:pPr>
        <w:pStyle w:val="BodyText"/>
        <w:rPr>
          <w:del w:id="591" w:author="Armstrong, Glen W." w:date="2022-06-03T15:01:00Z"/>
        </w:rPr>
      </w:pPr>
      <w:del w:id="592" w:author="Armstrong, Glen W." w:date="2022-06-03T15:01:00Z">
        <w:r w:rsidDel="00390569">
          <w:delText>The adjustment factor was calculated by dividing the average harvest volume from the actual harvest volume by the from our estimated harvest volumes.</w:delText>
        </w:r>
        <w:r w:rsidR="00BF29AD" w:rsidDel="00390569">
          <w:delText xml:space="preserve">  The calculated value for the adjustment factor was 2.77.  We multiplied the estimated harvest volumes for each township by the adjustment factor, </w:delText>
        </w:r>
        <w:r w:rsidR="00C23232" w:rsidDel="00390569">
          <w:delText>to</w:delText>
        </w:r>
        <w:r w:rsidR="00BF29AD" w:rsidDel="00390569">
          <w:delText xml:space="preserve"> provide township-level harvest volumes that would be compatible with the province-level</w:delText>
        </w:r>
        <w:r w:rsidR="00C23232" w:rsidDel="00390569">
          <w:delText xml:space="preserve"> harvest</w:delText>
        </w:r>
        <w:r w:rsidR="00BF29AD" w:rsidDel="00390569">
          <w:delText xml:space="preserve"> volumes from the national forestry database.</w:delText>
        </w:r>
        <w:commentRangeEnd w:id="590"/>
        <w:r w:rsidR="00D61CEE" w:rsidDel="00390569">
          <w:rPr>
            <w:rStyle w:val="CommentReference"/>
          </w:rPr>
          <w:commentReference w:id="590"/>
        </w:r>
      </w:del>
    </w:p>
    <w:p w14:paraId="380D779D" w14:textId="0E76F3AC" w:rsidR="000F5F23" w:rsidDel="00390569" w:rsidRDefault="00B37F11">
      <w:pPr>
        <w:pStyle w:val="BodyText"/>
        <w:rPr>
          <w:del w:id="593" w:author="Armstrong, Glen W." w:date="2022-06-03T15:01:00Z"/>
        </w:rPr>
      </w:pPr>
      <w:del w:id="594" w:author="Armstrong, Glen W." w:date="2022-06-03T15:01:00Z">
        <w:r w:rsidDel="00390569">
          <w:delText xml:space="preserve">The left panel of </w:delText>
        </w:r>
        <w:commentRangeStart w:id="595"/>
        <w:r w:rsidDel="00390569">
          <w:delText xml:space="preserve">Figure 4 </w:delText>
        </w:r>
        <w:commentRangeEnd w:id="595"/>
        <w:r w:rsidR="00704079" w:rsidDel="00390569">
          <w:rPr>
            <w:rStyle w:val="CommentReference"/>
          </w:rPr>
          <w:commentReference w:id="595"/>
        </w:r>
        <w:r w:rsidDel="00390569">
          <w:delText xml:space="preserve">shows the spatial distribution of merchantable volume by township. The region </w:delText>
        </w:r>
        <w:r w:rsidR="00704079" w:rsidDel="00390569">
          <w:delText>surrounding</w:delText>
        </w:r>
        <w:r w:rsidDel="00390569">
          <w:delText xml:space="preserve"> the </w:delText>
        </w:r>
        <w:r w:rsidR="00704079" w:rsidDel="00390569">
          <w:delText xml:space="preserve">potential bioenergy </w:delText>
        </w:r>
        <w:r w:rsidDel="00390569">
          <w:delText xml:space="preserve">plant locations </w:delText>
        </w:r>
        <w:r w:rsidR="00704079" w:rsidDel="00390569">
          <w:delText>contains</w:delText>
        </w:r>
        <w:r w:rsidDel="00390569">
          <w:delText xml:space="preserve"> high volume per hectare. The right panel shows the calculated merchantable volume per hectare for harvested area in each of the townships.</w:delText>
        </w:r>
      </w:del>
    </w:p>
    <w:p w14:paraId="77B2974D" w14:textId="0004FBFA" w:rsidR="000F5F23" w:rsidDel="00390569" w:rsidRDefault="00B37F11">
      <w:pPr>
        <w:pStyle w:val="BodyText"/>
        <w:rPr>
          <w:del w:id="596" w:author="Armstrong, Glen W." w:date="2022-06-03T15:01:00Z"/>
        </w:rPr>
      </w:pPr>
      <w:del w:id="597" w:author="Armstrong, Glen W." w:date="2022-06-03T15:01:00Z">
        <w:r w:rsidDel="00390569">
          <w:delText>[ Figure 4 about here]</w:delText>
        </w:r>
      </w:del>
    </w:p>
    <w:p w14:paraId="196359F0" w14:textId="49ECE33D" w:rsidR="000F5F23" w:rsidRDefault="00B37F11" w:rsidP="00BF29AD">
      <w:pPr>
        <w:pStyle w:val="Heading2"/>
      </w:pPr>
      <w:bookmarkStart w:id="598" w:name="distributional-results"/>
      <w:bookmarkEnd w:id="580"/>
      <w:commentRangeStart w:id="599"/>
      <w:r>
        <w:t>Distributional results</w:t>
      </w:r>
      <w:commentRangeEnd w:id="599"/>
      <w:r w:rsidR="00952789">
        <w:rPr>
          <w:rStyle w:val="CommentReference"/>
          <w:rFonts w:asciiTheme="minorHAnsi" w:eastAsiaTheme="minorHAnsi" w:hAnsiTheme="minorHAnsi" w:cstheme="minorBidi"/>
          <w:b w:val="0"/>
          <w:bCs w:val="0"/>
          <w:color w:val="auto"/>
        </w:rPr>
        <w:commentReference w:id="599"/>
      </w:r>
    </w:p>
    <w:p w14:paraId="137E147F" w14:textId="43680587" w:rsidR="000F5F23" w:rsidRDefault="00E64EFC">
      <w:pPr>
        <w:pStyle w:val="FirstParagraph"/>
      </w:pPr>
      <w:r w:rsidRPr="00E64EFC">
        <w:rPr>
          <w:lang w:val="en-CA"/>
        </w:rPr>
        <w:t xml:space="preserve">Our results assume that </w:t>
      </w:r>
      <w:commentRangeStart w:id="600"/>
      <w:r w:rsidRPr="00E64EFC">
        <w:rPr>
          <w:lang w:val="en-CA"/>
        </w:rPr>
        <w:t xml:space="preserve">only one </w:t>
      </w:r>
      <w:r>
        <w:rPr>
          <w:lang w:val="en-CA"/>
        </w:rPr>
        <w:t xml:space="preserve">of the three potential </w:t>
      </w:r>
      <w:r w:rsidRPr="00E64EFC">
        <w:rPr>
          <w:lang w:val="en-CA"/>
        </w:rPr>
        <w:t>bio</w:t>
      </w:r>
      <w:r>
        <w:rPr>
          <w:lang w:val="en-CA"/>
        </w:rPr>
        <w:t>energy plants</w:t>
      </w:r>
      <w:r w:rsidRPr="00E64EFC">
        <w:rPr>
          <w:lang w:val="en-CA"/>
        </w:rPr>
        <w:t xml:space="preserve"> </w:t>
      </w:r>
      <w:r w:rsidR="00B067D9">
        <w:rPr>
          <w:lang w:val="en-CA"/>
        </w:rPr>
        <w:t>would be</w:t>
      </w:r>
      <w:r w:rsidRPr="00E64EFC">
        <w:rPr>
          <w:lang w:val="en-CA"/>
        </w:rPr>
        <w:t xml:space="preserve"> built</w:t>
      </w:r>
      <w:commentRangeEnd w:id="600"/>
      <w:r>
        <w:rPr>
          <w:rStyle w:val="CommentReference"/>
        </w:rPr>
        <w:commentReference w:id="600"/>
      </w:r>
      <w:r w:rsidRPr="00E64EFC">
        <w:rPr>
          <w:lang w:val="en-CA"/>
        </w:rPr>
        <w:t xml:space="preserve">. </w:t>
      </w:r>
      <w:r w:rsidR="00DF6197">
        <w:rPr>
          <w:lang w:val="en-CA"/>
        </w:rPr>
        <w:t>If</w:t>
      </w:r>
      <w:r w:rsidRPr="00E64EFC">
        <w:rPr>
          <w:lang w:val="en-CA"/>
        </w:rPr>
        <w:t xml:space="preserve"> more than one </w:t>
      </w:r>
      <w:r>
        <w:rPr>
          <w:lang w:val="en-CA"/>
        </w:rPr>
        <w:t>plant</w:t>
      </w:r>
      <w:r w:rsidRPr="00E64EFC">
        <w:rPr>
          <w:lang w:val="en-CA"/>
        </w:rPr>
        <w:t xml:space="preserve"> was to be built, the residue collection areas would overlap, thereby reducing the available residue for the second </w:t>
      </w:r>
      <w:r>
        <w:rPr>
          <w:lang w:val="en-CA"/>
        </w:rPr>
        <w:t>plant</w:t>
      </w:r>
      <w:r w:rsidRPr="00E64EFC">
        <w:rPr>
          <w:lang w:val="en-CA"/>
        </w:rPr>
        <w:t xml:space="preserve">. </w:t>
      </w:r>
      <w:r w:rsidR="00B37F11">
        <w:t>Figures 5 and 6 display marginal cycle time (</w:t>
      </w:r>
      <w:del w:id="601" w:author="Armstrong, Glen W." w:date="2022-06-03T13:56:00Z">
        <w:r w:rsidR="00B37F11" w:rsidDel="004C5E63">
          <w:delText>h</w:delText>
        </w:r>
      </w:del>
      <w:ins w:id="602" w:author="Jay Anderson" w:date="2022-01-06T20:48:00Z">
        <w:del w:id="603" w:author="Armstrong, Glen W." w:date="2022-06-03T13:56:00Z">
          <w:r w:rsidR="00FD1D4D" w:rsidDel="004C5E63">
            <w:delText>r</w:delText>
          </w:r>
        </w:del>
      </w:ins>
      <w:ins w:id="604" w:author="Armstrong, Glen W." w:date="2022-06-03T13:56:00Z">
        <w:r w:rsidR="004C5E63">
          <w:t>h</w:t>
        </w:r>
      </w:ins>
      <w:r w:rsidR="00B37F11">
        <w:t>) and marginal costs ($·Mg</w:t>
      </w:r>
      <w:r w:rsidR="00B37F11">
        <w:rPr>
          <w:vertAlign w:val="superscript"/>
        </w:rPr>
        <w:t>-1</w:t>
      </w:r>
      <w:r w:rsidR="00B37F11">
        <w:t xml:space="preserve">) for each of the 26 years in the study period, and for the 3 </w:t>
      </w:r>
      <w:r w:rsidR="00B067D9">
        <w:t>potential</w:t>
      </w:r>
      <w:r w:rsidR="00B37F11">
        <w:t xml:space="preserve"> plant locations. Curves for 1990, 2009, and 2005 are highlighted represented the 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r w:rsidR="00476ACF">
        <w:rPr>
          <w:i/>
          <w:iCs/>
        </w:rPr>
        <w:t>e.g.,</w:t>
      </w:r>
      <w:r w:rsidR="00B37F11">
        <w:t xml:space="preserve"> the year 2005</w:t>
      </w:r>
      <w:r w:rsidR="0060502E">
        <w:t xml:space="preserve"> was the year of highest provincial harvest, but from a residue availability standpoint was</w:t>
      </w:r>
      <w:r w:rsidR="00B37F11">
        <w:t xml:space="preserve"> not as good for Hinton as it was for Edson and Whitecourt.</w:t>
      </w:r>
    </w:p>
    <w:p w14:paraId="66E50A7A" w14:textId="77777777" w:rsidR="000F5F23" w:rsidRDefault="00B37F11">
      <w:pPr>
        <w:pStyle w:val="BodyText"/>
      </w:pPr>
      <w:r>
        <w:t>[ Figure 5 about here]</w:t>
      </w:r>
    </w:p>
    <w:p w14:paraId="7BCFC8F4" w14:textId="77777777" w:rsidR="000F5F23" w:rsidRDefault="00B37F11">
      <w:pPr>
        <w:pStyle w:val="BodyText"/>
      </w:pPr>
      <w:r>
        <w:t>[ Figure 6 about here]</w:t>
      </w:r>
    </w:p>
    <w:p w14:paraId="6D5D2249" w14:textId="0847F0A6" w:rsidR="000F5F23" w:rsidRDefault="00B37F11">
      <w:pPr>
        <w:pStyle w:val="BodyText"/>
      </w:pPr>
      <w:r>
        <w:t xml:space="preserve">Figure 7 is another way of presenting the inter-annual variation in the distribution of costs between the plant locations and assumed capacity: the boxplots display the </w:t>
      </w:r>
      <w:r w:rsidR="00C23232">
        <w:t>quartiles,</w:t>
      </w:r>
      <w:r>
        <w:t xml:space="preserve"> and the minimum and maximum costs require to supply a </w:t>
      </w:r>
      <w:r w:rsidR="00322EA8">
        <w:t xml:space="preserve">bioenergy </w:t>
      </w:r>
      <w:r>
        <w:t>plant of a given capacity at each of the locations in each of the years. Here again, we can see the variability increasing as plant capacity increases.</w:t>
      </w:r>
    </w:p>
    <w:p w14:paraId="28F94F38" w14:textId="77777777" w:rsidR="000F5F23" w:rsidRDefault="00B37F11">
      <w:pPr>
        <w:pStyle w:val="BodyText"/>
      </w:pPr>
      <w:r>
        <w:t>[Figure 7 about here ]</w:t>
      </w:r>
    </w:p>
    <w:p w14:paraId="7F60E531" w14:textId="06FD028E" w:rsidR="000F5F23" w:rsidRDefault="00B37F11">
      <w:pPr>
        <w:pStyle w:val="BodyText"/>
      </w:pPr>
      <w:r>
        <w:t>Figure 8 shows the average cost ($·Mg</w:t>
      </w:r>
      <w:r>
        <w:rPr>
          <w:vertAlign w:val="superscript"/>
        </w:rPr>
        <w:t>-1</w:t>
      </w:r>
      <w:r>
        <w:t xml:space="preserve">) for each </w:t>
      </w:r>
      <w:r w:rsidR="00322EA8">
        <w:t xml:space="preserve">potential </w:t>
      </w:r>
      <w:r>
        <w:t xml:space="preserve">location, </w:t>
      </w:r>
      <w:r w:rsidR="00322EA8">
        <w:t xml:space="preserve">plant </w:t>
      </w:r>
      <w:r>
        <w:t>capacity, and year. Overall, the average costs in Edson and Whitecourt are quite similar. Hinton is usually more expensive across years and capacities. The differences become clearer at a capacity of 800 Gg</w:t>
      </w:r>
      <w:ins w:id="605" w:author="Jay Anderson" w:date="2022-01-06T20:48:00Z">
        <w:r w:rsidR="00FD1D4D">
          <w:t>·yr</w:t>
        </w:r>
        <w:r w:rsidR="00FD1D4D">
          <w:rPr>
            <w:vertAlign w:val="superscript"/>
          </w:rPr>
          <w:t>-1</w:t>
        </w:r>
      </w:ins>
      <w:del w:id="606" w:author="Jay Anderson" w:date="2022-01-06T20:48:00Z">
        <w:r w:rsidR="00322EA8" w:rsidDel="00FD1D4D">
          <w:delText>/a</w:delText>
        </w:r>
      </w:del>
      <w:r>
        <w:t xml:space="preserve">, </w:t>
      </w:r>
      <w:r w:rsidR="00322EA8">
        <w:t>for which</w:t>
      </w:r>
      <w:r>
        <w:t xml:space="preserve"> Whitecourt is the low</w:t>
      </w:r>
      <w:r w:rsidR="00322EA8">
        <w:t>est</w:t>
      </w:r>
      <w:r>
        <w:t xml:space="preserve"> cost location </w:t>
      </w:r>
      <w:r w:rsidR="00322EA8">
        <w:t>for</w:t>
      </w:r>
      <w:r>
        <w:t xml:space="preserve"> most years.</w:t>
      </w:r>
    </w:p>
    <w:p w14:paraId="43457E70" w14:textId="77777777" w:rsidR="000F5F23" w:rsidRDefault="00B37F11">
      <w:pPr>
        <w:pStyle w:val="BodyText"/>
      </w:pPr>
      <w:r>
        <w:t>[Figure 8 about here ]</w:t>
      </w:r>
    </w:p>
    <w:p w14:paraId="5C106F6B" w14:textId="779B263D" w:rsidR="000F5F23" w:rsidRDefault="00B37F11">
      <w:pPr>
        <w:pStyle w:val="BodyText"/>
      </w:pPr>
      <w:r>
        <w:t xml:space="preserve">Table 2 presents </w:t>
      </w:r>
      <w:commentRangeStart w:id="607"/>
      <w:commentRangeStart w:id="608"/>
      <w:r>
        <w:t xml:space="preserve">summary statistics </w:t>
      </w:r>
      <w:commentRangeEnd w:id="607"/>
      <w:r w:rsidR="00C92FFA">
        <w:rPr>
          <w:rStyle w:val="CommentReference"/>
        </w:rPr>
        <w:commentReference w:id="607"/>
      </w:r>
      <w:commentRangeEnd w:id="608"/>
      <w:r w:rsidR="00DF6197">
        <w:rPr>
          <w:rStyle w:val="CommentReference"/>
        </w:rPr>
        <w:commentReference w:id="608"/>
      </w:r>
      <w:r>
        <w:t>over the 26 year</w:t>
      </w:r>
      <w:r w:rsidR="00DF6197">
        <w:t>s</w:t>
      </w:r>
      <w:r>
        <w:t xml:space="preserve"> for the locations and capacities. </w:t>
      </w:r>
      <w:r w:rsidR="007E24A1">
        <w:t>Average</w:t>
      </w:r>
      <w:r>
        <w:t xml:space="preserve"> costs and the inter-annual variability of costs increase with increasing capacity. The variation </w:t>
      </w:r>
      <w:ins w:id="609" w:author="Jay Anderson" w:date="2022-01-11T13:25:00Z">
        <w:r w:rsidR="00F977AB">
          <w:t>i</w:t>
        </w:r>
      </w:ins>
      <w:del w:id="610" w:author="Jay Anderson" w:date="2022-01-11T13:24:00Z">
        <w:r w:rsidDel="00F977AB">
          <w:delText>i</w:delText>
        </w:r>
      </w:del>
      <w:ins w:id="611" w:author="Jay Anderson" w:date="2022-01-11T13:24:00Z">
        <w:r w:rsidR="00F977AB">
          <w:t>n</w:t>
        </w:r>
      </w:ins>
      <w:del w:id="612" w:author="Jay Anderson" w:date="2022-01-11T13:24:00Z">
        <w:r w:rsidDel="00F977AB">
          <w:delText>s</w:delText>
        </w:r>
      </w:del>
      <w:r>
        <w:t xml:space="preserve"> costs for Hinton is greater than for Whitecourt and Edson, particularly for the 800 Gg/a capacit</w:t>
      </w:r>
      <w:r w:rsidR="00207E0C">
        <w:t>y</w:t>
      </w:r>
      <w:r>
        <w:t>.</w:t>
      </w:r>
      <w:r w:rsidR="00C92FFA">
        <w:t xml:space="preserve"> </w:t>
      </w:r>
    </w:p>
    <w:p w14:paraId="7D8F48D0" w14:textId="77777777" w:rsidR="000F5F23" w:rsidRDefault="00B37F11">
      <w:pPr>
        <w:pStyle w:val="BodyText"/>
      </w:pPr>
      <w:r>
        <w:t>[ Table 2 about here ]</w:t>
      </w:r>
    </w:p>
    <w:p w14:paraId="7CE957CF" w14:textId="274BCFBC" w:rsidR="000F5F23" w:rsidRDefault="00B37F11">
      <w:pPr>
        <w:pStyle w:val="BodyText"/>
      </w:pPr>
      <w:r>
        <w:lastRenderedPageBreak/>
        <w:t xml:space="preserve">Figure 9 shows the areas that would have been needed to supply a </w:t>
      </w:r>
      <w:r w:rsidR="00322EA8">
        <w:t xml:space="preserve">bioenergy </w:t>
      </w:r>
      <w:r>
        <w:t xml:space="preserve">plant of varying capacities in Whitecourt in the year of median harvest (2009) in relation to the proportional township area harvested. </w:t>
      </w:r>
      <w:r w:rsidR="00322EA8">
        <w:t>Note that t</w:t>
      </w:r>
      <w:r>
        <w:t xml:space="preserve">here is some residue being collected from the White </w:t>
      </w:r>
      <w:r w:rsidR="00322EA8">
        <w:t>A</w:t>
      </w:r>
      <w:r>
        <w:t>rea, but most</w:t>
      </w:r>
      <w:del w:id="613" w:author="Jay Anderson" w:date="2022-01-11T13:25:00Z">
        <w:r w:rsidDel="00F977AB">
          <w:delText xml:space="preserve"> of it</w:delText>
        </w:r>
      </w:del>
      <w:r>
        <w:t xml:space="preserve"> is being collected from the </w:t>
      </w:r>
      <w:r w:rsidR="00322EA8">
        <w:t>G</w:t>
      </w:r>
      <w:r>
        <w:t xml:space="preserve">reen </w:t>
      </w:r>
      <w:r w:rsidR="00322EA8">
        <w:t>A</w:t>
      </w:r>
      <w:r>
        <w:t>rea.</w:t>
      </w:r>
    </w:p>
    <w:p w14:paraId="1EDA90F8" w14:textId="77777777" w:rsidR="000F5F23" w:rsidRDefault="00B37F11">
      <w:pPr>
        <w:pStyle w:val="BodyText"/>
      </w:pPr>
      <w:r>
        <w:t>[ Figure 9 about here ]</w:t>
      </w:r>
    </w:p>
    <w:p w14:paraId="2D129FA2" w14:textId="2D9D83B4" w:rsidR="00AE542E" w:rsidRDefault="00B37F11">
      <w:pPr>
        <w:pStyle w:val="BodyText"/>
      </w:pPr>
      <w:r>
        <w:t>Figure 10 compares the supply areas for 2005, 2009, and 1990 (high, medi</w:t>
      </w:r>
      <w:r w:rsidR="00AE542E">
        <w:t>um</w:t>
      </w:r>
      <w:r>
        <w:t>, and low harvest years</w:t>
      </w:r>
      <w:ins w:id="614" w:author="Jay Anderson" w:date="2022-01-11T13:25:00Z">
        <w:r w:rsidR="00F977AB">
          <w:t>, respec</w:t>
        </w:r>
      </w:ins>
      <w:ins w:id="615" w:author="Jay Anderson" w:date="2022-01-11T13:26:00Z">
        <w:r w:rsidR="00F977AB">
          <w:t>tively</w:t>
        </w:r>
      </w:ins>
      <w:r>
        <w:t>) for Whitecourt. The area required to supply the</w:t>
      </w:r>
      <w:r w:rsidR="00322EA8">
        <w:t xml:space="preserve"> bioenergy plant</w:t>
      </w:r>
      <w:r>
        <w:t xml:space="preserve"> increases </w:t>
      </w:r>
      <w:r w:rsidR="00322EA8">
        <w:t>greatly</w:t>
      </w:r>
      <w:r>
        <w:t xml:space="preserve"> in low timber harvest years, particularly for the 800 Gg</w:t>
      </w:r>
      <w:ins w:id="616" w:author="Jay Anderson" w:date="2022-01-06T20:49:00Z">
        <w:r w:rsidR="00FD1D4D">
          <w:t>·yr</w:t>
        </w:r>
        <w:r w:rsidR="00FD1D4D">
          <w:rPr>
            <w:vertAlign w:val="superscript"/>
          </w:rPr>
          <w:t>-1</w:t>
        </w:r>
      </w:ins>
      <w:del w:id="617" w:author="Jay Anderson" w:date="2022-01-06T20:48:00Z">
        <w:r w:rsidDel="00FD1D4D">
          <w:delText>/a</w:delText>
        </w:r>
      </w:del>
      <w:r>
        <w:t xml:space="preserve"> capacity. Similar maps have </w:t>
      </w:r>
      <w:r w:rsidR="00322EA8">
        <w:t xml:space="preserve">been </w:t>
      </w:r>
      <w:r>
        <w:t xml:space="preserve">produced for the other locations and all 26 years and are available at the University of Alberta’s Education and Research Archive (ERA). </w:t>
      </w:r>
      <w:commentRangeStart w:id="618"/>
      <w:r>
        <w:rPr>
          <w:b/>
          <w:bCs/>
        </w:rPr>
        <w:t>cite</w:t>
      </w:r>
      <w:r>
        <w:t xml:space="preserve"> </w:t>
      </w:r>
      <w:commentRangeEnd w:id="618"/>
      <w:r w:rsidR="00DF6197">
        <w:rPr>
          <w:rStyle w:val="CommentReference"/>
        </w:rPr>
        <w:commentReference w:id="618"/>
      </w:r>
      <w:r>
        <w:t xml:space="preserve">Notice that the supply areas include areas outside the Green Area with very little harvest. The contours indicate the cycle time associated with each of the capacities. Because of the cost of moving equipment such as the grinder and loader, it is unlikely that the small, dispersed </w:t>
      </w:r>
      <w:r w:rsidR="00AE542E">
        <w:t xml:space="preserve">harvested  </w:t>
      </w:r>
      <w:r>
        <w:t>area</w:t>
      </w:r>
      <w:r w:rsidR="00AE542E">
        <w:t>s</w:t>
      </w:r>
      <w:r>
        <w:t xml:space="preserve"> would be accessed, but the volumes are small enough that we ignore them.</w:t>
      </w:r>
      <w:r w:rsidR="00AE542E">
        <w:t xml:space="preserve">  We have created animations of these contour maps for all 26 years in the study period for the 3 locations (available at ERA).  These provide an</w:t>
      </w:r>
      <w:r w:rsidR="00C23232">
        <w:t xml:space="preserve">other </w:t>
      </w:r>
      <w:r w:rsidR="00AE542E">
        <w:t>way of visualizing the inter-annual variation.</w:t>
      </w:r>
    </w:p>
    <w:p w14:paraId="6B1B3323" w14:textId="77777777" w:rsidR="000F5F23" w:rsidRDefault="00B37F11">
      <w:pPr>
        <w:pStyle w:val="BodyText"/>
      </w:pPr>
      <w:r>
        <w:t>[ Figure 10 about here ]</w:t>
      </w:r>
    </w:p>
    <w:p w14:paraId="0D85B5BC" w14:textId="5E0A0010" w:rsidR="000F5F23" w:rsidDel="00CB1DF2" w:rsidRDefault="00B37F11">
      <w:pPr>
        <w:pStyle w:val="BodyText"/>
        <w:rPr>
          <w:del w:id="619" w:author="Jay Anderson" w:date="2022-01-06T18:34:00Z"/>
        </w:rPr>
      </w:pPr>
      <w:r>
        <w:t>Whitecourt is low</w:t>
      </w:r>
      <w:r w:rsidR="00207E0C">
        <w:t>est</w:t>
      </w:r>
      <w:r>
        <w:t xml:space="preserve"> cost</w:t>
      </w:r>
      <w:r w:rsidR="00207E0C">
        <w:t xml:space="preserve"> location</w:t>
      </w:r>
      <w:r>
        <w:t xml:space="preserve"> for most years at all capacities. There is a </w:t>
      </w:r>
      <w:r w:rsidR="00AE542E">
        <w:t>noticeable</w:t>
      </w:r>
      <w:r>
        <w:t xml:space="preserve"> spike in costs 1999, which may be related to salvage harvest following the 1998 Virginia Hills wildfire [56]. Note that this spike also affects Hinton and Edson at 800 Gg</w:t>
      </w:r>
      <w:ins w:id="620" w:author="Jay Anderson" w:date="2022-01-06T20:49:00Z">
        <w:r w:rsidR="00FD1D4D">
          <w:t>·yr</w:t>
        </w:r>
        <w:r w:rsidR="00FD1D4D">
          <w:rPr>
            <w:vertAlign w:val="superscript"/>
          </w:rPr>
          <w:t>-1</w:t>
        </w:r>
      </w:ins>
      <w:del w:id="621" w:author="Jay Anderson" w:date="2022-01-06T20:49:00Z">
        <w:r w:rsidDel="00FD1D4D">
          <w:delText>/a</w:delText>
        </w:r>
      </w:del>
      <w:r>
        <w:t xml:space="preserve"> capacity, because they reach into the Whitecourt area.</w:t>
      </w:r>
      <w:ins w:id="622" w:author="Jay Anderson" w:date="2022-01-06T18:34:00Z">
        <w:r w:rsidR="00CB1DF2">
          <w:t xml:space="preserve"> </w:t>
        </w:r>
      </w:ins>
    </w:p>
    <w:p w14:paraId="5D99B60D" w14:textId="2939E1F4" w:rsidR="000F5F23" w:rsidRDefault="00CB1DF2">
      <w:pPr>
        <w:pStyle w:val="BodyText"/>
      </w:pPr>
      <w:ins w:id="623" w:author="Jay Anderson" w:date="2022-01-06T18:34:00Z">
        <w:r>
          <w:t>Generally speaking, t</w:t>
        </w:r>
      </w:ins>
      <w:del w:id="624" w:author="Jay Anderson" w:date="2022-01-06T18:34:00Z">
        <w:r w:rsidR="009D679D" w:rsidDel="00CB1DF2">
          <w:delText>T</w:delText>
        </w:r>
      </w:del>
      <w:r w:rsidR="009D679D">
        <w:t xml:space="preserve">he average cost of </w:t>
      </w:r>
      <w:ins w:id="625" w:author="Jay Anderson" w:date="2022-01-13T13:26:00Z">
        <w:r w:rsidR="00841FEA">
          <w:t xml:space="preserve">delivered </w:t>
        </w:r>
      </w:ins>
      <w:r w:rsidR="009D679D">
        <w:t>forest residue</w:t>
      </w:r>
      <w:ins w:id="626" w:author="Jay Anderson" w:date="2022-01-06T18:34:00Z">
        <w:r w:rsidR="00220969">
          <w:t>s</w:t>
        </w:r>
      </w:ins>
      <w:r w:rsidR="009D679D">
        <w:t xml:space="preserve"> are lower for the lower capacity </w:t>
      </w:r>
      <w:ins w:id="627" w:author="Jay Anderson" w:date="2022-01-11T13:27:00Z">
        <w:r w:rsidR="00F977AB">
          <w:t>plants</w:t>
        </w:r>
      </w:ins>
      <w:del w:id="628" w:author="Jay Anderson" w:date="2022-01-11T13:27:00Z">
        <w:r w:rsidR="009D679D" w:rsidDel="00F977AB">
          <w:delText>facilities</w:delText>
        </w:r>
      </w:del>
      <w:r w:rsidR="009D679D">
        <w:t xml:space="preserve">, as they do not need to </w:t>
      </w:r>
      <w:ins w:id="629" w:author="Jay Anderson" w:date="2022-01-11T13:29:00Z">
        <w:r w:rsidR="006F417F">
          <w:t>collect residues from</w:t>
        </w:r>
      </w:ins>
      <w:del w:id="630" w:author="Jay Anderson" w:date="2022-01-11T13:29:00Z">
        <w:r w:rsidR="009D679D" w:rsidDel="006F417F">
          <w:delText>travel</w:delText>
        </w:r>
      </w:del>
      <w:r w:rsidR="009D679D">
        <w:t xml:space="preserve"> as far to meet their biomass input requirements</w:t>
      </w:r>
      <w:ins w:id="631" w:author="Jay Anderson" w:date="2022-01-11T13:30:00Z">
        <w:r w:rsidR="006F417F">
          <w:t>. In other words, the average cycle time is lower for the lower capacity bioenergy plants, wh</w:t>
        </w:r>
      </w:ins>
      <w:ins w:id="632" w:author="Jay Anderson" w:date="2022-01-11T13:31:00Z">
        <w:r w:rsidR="006F417F">
          <w:t xml:space="preserve">ich </w:t>
        </w:r>
      </w:ins>
      <w:ins w:id="633" w:author="Jay Anderson" w:date="2022-01-11T13:30:00Z">
        <w:r w:rsidR="006F417F">
          <w:t>results in a lower average delivered residue cost</w:t>
        </w:r>
      </w:ins>
      <w:r w:rsidR="009D679D">
        <w:t>.</w:t>
      </w:r>
    </w:p>
    <w:p w14:paraId="6CE9F8DF" w14:textId="7CE123B3" w:rsidR="000F5F23" w:rsidRDefault="00B37F11">
      <w:pPr>
        <w:pStyle w:val="BodyText"/>
      </w:pPr>
      <w:r>
        <w:t xml:space="preserve">Overall, the results show that there is a high level of interannual variability in the costs of retrieving a fixed amount of biomass from timber harvesting residues. </w:t>
      </w:r>
      <w:r w:rsidR="00C92FFA">
        <w:t>T</w:t>
      </w:r>
      <w:r>
        <w:t>he variability is related to the area and location of harvest</w:t>
      </w:r>
      <w:r w:rsidR="00A11B01">
        <w:t>,</w:t>
      </w:r>
      <w:r w:rsidR="00730329">
        <w:t xml:space="preserve"> </w:t>
      </w:r>
      <w:r w:rsidR="00C92FFA">
        <w:t>which varies from year</w:t>
      </w:r>
      <w:ins w:id="634" w:author="Jay Anderson" w:date="2022-01-13T13:35:00Z">
        <w:r w:rsidR="00BB3E79">
          <w:t>-</w:t>
        </w:r>
      </w:ins>
      <w:del w:id="635" w:author="Jay Anderson" w:date="2022-01-13T13:35:00Z">
        <w:r w:rsidR="00C92FFA" w:rsidDel="00BB3E79">
          <w:delText xml:space="preserve"> </w:delText>
        </w:r>
      </w:del>
      <w:r w:rsidR="00C92FFA">
        <w:t>to</w:t>
      </w:r>
      <w:ins w:id="636" w:author="Jay Anderson" w:date="2022-01-13T13:35:00Z">
        <w:r w:rsidR="00BB3E79">
          <w:t>-</w:t>
        </w:r>
      </w:ins>
      <w:del w:id="637" w:author="Jay Anderson" w:date="2022-01-13T13:35:00Z">
        <w:r w:rsidR="00C92FFA" w:rsidDel="00BB3E79">
          <w:delText xml:space="preserve"> </w:delText>
        </w:r>
      </w:del>
      <w:r w:rsidR="00C92FFA">
        <w:t>year</w:t>
      </w:r>
      <w:r w:rsidR="00A11B01">
        <w:t>,</w:t>
      </w:r>
      <w:r>
        <w:t xml:space="preserve"> and directly </w:t>
      </w:r>
      <w:r w:rsidR="00C92FFA">
        <w:t xml:space="preserve">impacts </w:t>
      </w:r>
      <w:r>
        <w:t>transportation costs.</w:t>
      </w:r>
    </w:p>
    <w:p w14:paraId="66FD6F48" w14:textId="03BA9E8F" w:rsidR="000F5F23" w:rsidRDefault="00B37F11" w:rsidP="00A11B01">
      <w:pPr>
        <w:pStyle w:val="Heading1"/>
      </w:pPr>
      <w:bookmarkStart w:id="638" w:name="conclusions"/>
      <w:bookmarkEnd w:id="577"/>
      <w:bookmarkEnd w:id="598"/>
      <w:r>
        <w:t>Conclusions</w:t>
      </w:r>
    </w:p>
    <w:p w14:paraId="23A30921" w14:textId="25F2392D" w:rsidR="000F5F23" w:rsidRPr="003565B2" w:rsidDel="0091077C" w:rsidRDefault="00627468">
      <w:pPr>
        <w:pStyle w:val="FirstParagraph"/>
        <w:rPr>
          <w:del w:id="639" w:author="Jay Anderson" w:date="2022-01-06T19:40:00Z"/>
        </w:rPr>
      </w:pPr>
      <w:r>
        <w:t>Our</w:t>
      </w:r>
      <w:r w:rsidR="00B37F11">
        <w:t xml:space="preserve"> model demonstrates the spatial and temporal variation in the </w:t>
      </w:r>
      <w:r w:rsidR="007E24A1">
        <w:t>availability</w:t>
      </w:r>
      <w:r w:rsidR="00B37F11">
        <w:t xml:space="preserve"> of </w:t>
      </w:r>
      <w:del w:id="640" w:author="Jay Anderson" w:date="2022-01-13T18:39:00Z">
        <w:r w:rsidR="00B37F11" w:rsidDel="00EB417F">
          <w:delText>timber harvest</w:delText>
        </w:r>
      </w:del>
      <w:ins w:id="641" w:author="Jay Anderson" w:date="2022-01-13T18:39:00Z">
        <w:r w:rsidR="00EB417F">
          <w:t>forest</w:t>
        </w:r>
      </w:ins>
      <w:r w:rsidR="00B37F11">
        <w:t xml:space="preserve"> residue for bioenergy production. We did this using the location of timber harvest areas in the Canadian province of Alberta for the years 1990–2015. </w:t>
      </w:r>
      <w:del w:id="642" w:author="Jay Anderson" w:date="2022-01-07T13:53:00Z">
        <w:r w:rsidR="00B37F11" w:rsidDel="00512574">
          <w:delText>This is a historical study, but the information generated could be useful for investors exploring the potential of forest residues in Alberta for biomass energy production</w:delText>
        </w:r>
      </w:del>
      <w:ins w:id="643" w:author="Jay Anderson" w:date="2022-01-06T19:13:00Z">
        <w:r w:rsidR="00293A81">
          <w:rPr>
            <w:rFonts w:cs="Times New Roman (Body CS)"/>
            <w:lang w:val="en-CA"/>
          </w:rPr>
          <w:t xml:space="preserve">As </w:t>
        </w:r>
      </w:ins>
      <w:ins w:id="644" w:author="Jay Anderson" w:date="2022-01-06T19:14:00Z">
        <w:r w:rsidR="00293A81">
          <w:rPr>
            <w:rFonts w:cs="Times New Roman (Body CS)"/>
            <w:lang w:val="en-CA"/>
          </w:rPr>
          <w:t>mentioned</w:t>
        </w:r>
      </w:ins>
      <w:ins w:id="645" w:author="Jay Anderson" w:date="2022-01-07T13:53:00Z">
        <w:r w:rsidR="00512574">
          <w:rPr>
            <w:rFonts w:cs="Times New Roman (Body CS)"/>
            <w:lang w:val="en-CA"/>
          </w:rPr>
          <w:t xml:space="preserve"> </w:t>
        </w:r>
      </w:ins>
      <w:ins w:id="646" w:author="Jay Anderson" w:date="2022-01-06T19:14:00Z">
        <w:r w:rsidR="00293A81">
          <w:rPr>
            <w:rFonts w:cs="Times New Roman (Body CS)"/>
            <w:lang w:val="en-CA"/>
          </w:rPr>
          <w:t>in the Introduction, w</w:t>
        </w:r>
      </w:ins>
      <w:ins w:id="647" w:author="Jay Anderson" w:date="2022-01-06T19:10:00Z">
        <w:r w:rsidR="00293A81">
          <w:rPr>
            <w:rFonts w:cs="Times New Roman (Body CS)"/>
            <w:lang w:val="en-CA"/>
          </w:rPr>
          <w:t xml:space="preserve">e </w:t>
        </w:r>
      </w:ins>
      <w:ins w:id="648" w:author="Jay Anderson" w:date="2022-01-06T19:11:00Z">
        <w:r w:rsidR="00293A81">
          <w:rPr>
            <w:rFonts w:cs="Times New Roman (Body CS)"/>
            <w:lang w:val="en-CA"/>
          </w:rPr>
          <w:t>embarked on this study to answer</w:t>
        </w:r>
      </w:ins>
      <w:ins w:id="649" w:author="Jay Anderson" w:date="2022-01-06T19:10:00Z">
        <w:r w:rsidR="00293A81">
          <w:rPr>
            <w:rFonts w:cs="Times New Roman (Body CS)"/>
            <w:lang w:val="en-CA"/>
          </w:rPr>
          <w:t xml:space="preserve"> </w:t>
        </w:r>
      </w:ins>
      <w:ins w:id="650" w:author="Jay Anderson" w:date="2022-01-06T19:08:00Z">
        <w:r w:rsidR="00293A81">
          <w:rPr>
            <w:rFonts w:cs="Times New Roman (Body CS)"/>
            <w:lang w:val="en-CA"/>
          </w:rPr>
          <w:t>th</w:t>
        </w:r>
      </w:ins>
      <w:ins w:id="651" w:author="Jay Anderson" w:date="2022-01-06T19:09:00Z">
        <w:r w:rsidR="00293A81">
          <w:rPr>
            <w:rFonts w:cs="Times New Roman (Body CS)"/>
            <w:lang w:val="en-CA"/>
          </w:rPr>
          <w:t>ree</w:t>
        </w:r>
      </w:ins>
      <w:ins w:id="652" w:author="Jay Anderson" w:date="2022-01-06T19:08:00Z">
        <w:r w:rsidR="00293A81">
          <w:rPr>
            <w:rFonts w:cs="Times New Roman (Body CS)"/>
            <w:lang w:val="en-CA"/>
          </w:rPr>
          <w:t xml:space="preserve"> questions</w:t>
        </w:r>
      </w:ins>
      <w:ins w:id="653" w:author="Jay Anderson" w:date="2022-01-06T19:09:00Z">
        <w:r w:rsidR="00293A81">
          <w:rPr>
            <w:rFonts w:cs="Times New Roman (Body CS)"/>
            <w:lang w:val="en-CA"/>
          </w:rPr>
          <w:t xml:space="preserve"> critical </w:t>
        </w:r>
      </w:ins>
      <w:ins w:id="654" w:author="Jay Anderson" w:date="2022-01-06T19:14:00Z">
        <w:r w:rsidR="00293A81">
          <w:rPr>
            <w:rFonts w:cs="Times New Roman (Body CS)"/>
            <w:lang w:val="en-CA"/>
          </w:rPr>
          <w:t>to</w:t>
        </w:r>
      </w:ins>
      <w:ins w:id="655" w:author="Jay Anderson" w:date="2022-01-06T19:09:00Z">
        <w:r w:rsidR="00293A81">
          <w:rPr>
            <w:rFonts w:cs="Times New Roman (Body CS)"/>
            <w:lang w:val="en-CA"/>
          </w:rPr>
          <w:t xml:space="preserve"> bioenergy investors</w:t>
        </w:r>
      </w:ins>
      <w:ins w:id="656" w:author="Jay Anderson" w:date="2022-01-11T13:32:00Z">
        <w:r w:rsidR="006F417F">
          <w:rPr>
            <w:rFonts w:cs="Times New Roman (Body CS)"/>
            <w:lang w:val="en-CA"/>
          </w:rPr>
          <w:t xml:space="preserve"> and policy makers</w:t>
        </w:r>
      </w:ins>
      <w:ins w:id="657" w:author="Jay Anderson" w:date="2022-01-06T19:17:00Z">
        <w:r w:rsidR="008A1682">
          <w:rPr>
            <w:rFonts w:cs="Times New Roman (Body CS)"/>
            <w:lang w:val="en-CA"/>
          </w:rPr>
          <w:t xml:space="preserve">. </w:t>
        </w:r>
      </w:ins>
      <w:ins w:id="658" w:author="Jay Anderson" w:date="2022-01-06T19:08:00Z">
        <w:r w:rsidR="00293A81">
          <w:rPr>
            <w:rFonts w:cs="Times New Roman (Body CS)"/>
            <w:lang w:val="en-CA"/>
          </w:rPr>
          <w:t xml:space="preserve"> </w:t>
        </w:r>
      </w:ins>
      <w:ins w:id="659" w:author="Jay Anderson" w:date="2022-01-06T19:17:00Z">
        <w:r w:rsidR="008A1682">
          <w:rPr>
            <w:rFonts w:cs="Times New Roman (Body CS)"/>
            <w:lang w:val="en-CA"/>
          </w:rPr>
          <w:t xml:space="preserve">We now discuss </w:t>
        </w:r>
      </w:ins>
      <w:ins w:id="660" w:author="Jay Anderson" w:date="2022-01-06T19:35:00Z">
        <w:r w:rsidR="00B31BEF">
          <w:rPr>
            <w:rFonts w:cs="Times New Roman (Body CS)"/>
            <w:lang w:val="en-CA"/>
          </w:rPr>
          <w:t xml:space="preserve">our </w:t>
        </w:r>
      </w:ins>
      <w:ins w:id="661" w:author="Jay Anderson" w:date="2022-01-06T19:17:00Z">
        <w:r w:rsidR="008A1682">
          <w:rPr>
            <w:rFonts w:cs="Times New Roman (Body CS)"/>
            <w:lang w:val="en-CA"/>
          </w:rPr>
          <w:t>find</w:t>
        </w:r>
      </w:ins>
      <w:ins w:id="662" w:author="Jay Anderson" w:date="2022-01-06T19:35:00Z">
        <w:r w:rsidR="00B31BEF">
          <w:rPr>
            <w:rFonts w:cs="Times New Roman (Body CS)"/>
            <w:lang w:val="en-CA"/>
          </w:rPr>
          <w:t>i</w:t>
        </w:r>
      </w:ins>
      <w:ins w:id="663" w:author="Jay Anderson" w:date="2022-01-06T19:17:00Z">
        <w:r w:rsidR="008A1682">
          <w:rPr>
            <w:rFonts w:cs="Times New Roman (Body CS)"/>
            <w:lang w:val="en-CA"/>
          </w:rPr>
          <w:t>ngs for each of these questions</w:t>
        </w:r>
      </w:ins>
      <w:ins w:id="664" w:author="Jay Anderson" w:date="2022-01-07T15:00:00Z">
        <w:r w:rsidR="001F51AC">
          <w:rPr>
            <w:rFonts w:cs="Times New Roman (Body CS)"/>
            <w:lang w:val="en-CA"/>
          </w:rPr>
          <w:t xml:space="preserve"> in turn</w:t>
        </w:r>
      </w:ins>
      <w:ins w:id="665" w:author="Jay Anderson" w:date="2022-01-06T19:17:00Z">
        <w:r w:rsidR="008A1682">
          <w:rPr>
            <w:rFonts w:cs="Times New Roman (Body CS)"/>
            <w:lang w:val="en-CA"/>
          </w:rPr>
          <w:t>.</w:t>
        </w:r>
      </w:ins>
      <w:del w:id="666" w:author="Jay Anderson" w:date="2022-01-06T18:45:00Z">
        <w:r w:rsidR="00B37F11" w:rsidDel="00F40701">
          <w:delText>.</w:delText>
        </w:r>
      </w:del>
    </w:p>
    <w:p w14:paraId="23D4469D" w14:textId="77777777" w:rsidR="00ED211E" w:rsidRDefault="00ED211E">
      <w:pPr>
        <w:pStyle w:val="FirstParagraph"/>
        <w:rPr>
          <w:ins w:id="667" w:author="Jay Anderson" w:date="2022-01-06T19:31:00Z"/>
        </w:rPr>
        <w:pPrChange w:id="668" w:author="Jay Anderson" w:date="2022-01-07T13:54:00Z">
          <w:pPr>
            <w:pStyle w:val="BodyText"/>
          </w:pPr>
        </w:pPrChange>
      </w:pPr>
    </w:p>
    <w:p w14:paraId="40A20703" w14:textId="0D7EAD04" w:rsidR="000F5F23" w:rsidDel="00952789" w:rsidRDefault="00ED211E">
      <w:pPr>
        <w:rPr>
          <w:del w:id="669" w:author="Jay Anderson" w:date="2022-01-07T14:02:00Z"/>
        </w:rPr>
        <w:pPrChange w:id="670" w:author="Jay Anderson" w:date="2022-01-07T14:00:00Z">
          <w:pPr>
            <w:pStyle w:val="BodyText"/>
          </w:pPr>
        </w:pPrChange>
      </w:pPr>
      <w:ins w:id="671" w:author="Jay Anderson" w:date="2022-01-06T19:31:00Z">
        <w:r w:rsidRPr="00952789">
          <w:rPr>
            <w:b/>
            <w:i/>
            <w:lang w:val="en-CA"/>
            <w:rPrChange w:id="672" w:author="Jay Anderson" w:date="2022-01-07T14:02:00Z">
              <w:rPr>
                <w:lang w:val="en-CA"/>
              </w:rPr>
            </w:rPrChange>
          </w:rPr>
          <w:t xml:space="preserve">Which areas are best for locating a potential bioenergy plant when considering </w:t>
        </w:r>
      </w:ins>
      <w:ins w:id="673" w:author="Jay Anderson" w:date="2022-01-07T14:05:00Z">
        <w:r w:rsidR="00952789">
          <w:rPr>
            <w:b/>
            <w:i/>
            <w:lang w:val="en-CA"/>
          </w:rPr>
          <w:t xml:space="preserve">residue </w:t>
        </w:r>
      </w:ins>
      <w:ins w:id="674" w:author="Jay Anderson" w:date="2022-01-06T19:31:00Z">
        <w:r w:rsidRPr="00952789">
          <w:rPr>
            <w:b/>
            <w:i/>
            <w:lang w:val="en-CA"/>
            <w:rPrChange w:id="675" w:author="Jay Anderson" w:date="2022-01-07T14:02:00Z">
              <w:rPr>
                <w:lang w:val="en-CA"/>
              </w:rPr>
            </w:rPrChange>
          </w:rPr>
          <w:t>collection and transport costs?</w:t>
        </w:r>
      </w:ins>
      <w:ins w:id="676" w:author="Jay Anderson" w:date="2022-01-07T14:00:00Z">
        <w:r w:rsidR="00952789">
          <w:rPr>
            <w:lang w:val="en-CA"/>
          </w:rPr>
          <w:t xml:space="preserve"> </w:t>
        </w:r>
      </w:ins>
      <w:del w:id="677" w:author="Jay Anderson" w:date="2022-01-07T13:55:00Z">
        <w:r w:rsidR="00B37F11" w:rsidDel="00512574">
          <w:delText>We examined three potential plant locations</w:delText>
        </w:r>
      </w:del>
      <w:ins w:id="678" w:author="Jay Anderson" w:date="2022-01-07T13:55:00Z">
        <w:r w:rsidR="00512574">
          <w:t xml:space="preserve">We focus on the area surrounding the towns of </w:t>
        </w:r>
        <w:r w:rsidR="00512574">
          <w:lastRenderedPageBreak/>
          <w:t xml:space="preserve">Hinton, Edson, and Whitecourt in west-central Alberta. These </w:t>
        </w:r>
      </w:ins>
      <w:ins w:id="679" w:author="Jay Anderson" w:date="2022-01-11T14:07:00Z">
        <w:r w:rsidR="00D749CF">
          <w:t>three</w:t>
        </w:r>
      </w:ins>
      <w:ins w:id="680" w:author="Jay Anderson" w:date="2022-01-07T13:55:00Z">
        <w:r w:rsidR="00512574">
          <w:t xml:space="preserve"> potential bioenergy plant locations were chosen as they host several forest products companies and are located near forest areas with substantial harvesting activity. </w:t>
        </w:r>
      </w:ins>
      <w:del w:id="681" w:author="Jay Anderson" w:date="2022-01-07T13:54:00Z">
        <w:r w:rsidR="00B37F11" w:rsidDel="00512574">
          <w:delText xml:space="preserve">, </w:delText>
        </w:r>
      </w:del>
      <w:del w:id="682" w:author="Jay Anderson" w:date="2022-01-07T13:56:00Z">
        <w:r w:rsidR="00B37F11" w:rsidDel="00512574">
          <w:delText>and</w:delText>
        </w:r>
      </w:del>
      <w:ins w:id="683" w:author="Jay Anderson" w:date="2022-01-07T13:57:00Z">
        <w:r w:rsidR="00512574">
          <w:t>For each location, we</w:t>
        </w:r>
      </w:ins>
      <w:ins w:id="684" w:author="Jay Anderson" w:date="2022-01-07T13:56:00Z">
        <w:r w:rsidR="00512574">
          <w:t xml:space="preserve"> </w:t>
        </w:r>
      </w:ins>
      <w:ins w:id="685" w:author="Jay Anderson" w:date="2022-01-11T14:07:00Z">
        <w:r w:rsidR="00D749CF">
          <w:t xml:space="preserve">conduct sensitivity analysis on </w:t>
        </w:r>
      </w:ins>
      <w:del w:id="686" w:author="Jay Anderson" w:date="2022-01-11T14:07:00Z">
        <w:r w:rsidR="00B37F11" w:rsidDel="00D749CF">
          <w:delText xml:space="preserve"> </w:delText>
        </w:r>
      </w:del>
      <w:r w:rsidR="00B37F11">
        <w:t xml:space="preserve">three alternative </w:t>
      </w:r>
      <w:ins w:id="687" w:author="Jay Anderson" w:date="2022-01-07T13:58:00Z">
        <w:r w:rsidR="00512574">
          <w:t xml:space="preserve">bioenergy </w:t>
        </w:r>
      </w:ins>
      <w:r w:rsidR="00B37F11">
        <w:t xml:space="preserve">plant capacities as measured by </w:t>
      </w:r>
      <w:del w:id="688" w:author="Jay Anderson" w:date="2022-01-07T13:57:00Z">
        <w:r w:rsidR="00B37F11" w:rsidDel="00512574">
          <w:delText xml:space="preserve">biomass </w:delText>
        </w:r>
      </w:del>
      <w:ins w:id="689" w:author="Jay Anderson" w:date="2022-01-07T13:57:00Z">
        <w:r w:rsidR="00512574">
          <w:t>residue feedstock</w:t>
        </w:r>
      </w:ins>
      <w:del w:id="690" w:author="Jay Anderson" w:date="2022-01-07T13:57:00Z">
        <w:r w:rsidR="00B37F11" w:rsidDel="00512574">
          <w:delText>input</w:delText>
        </w:r>
      </w:del>
      <w:r w:rsidR="00B37F11">
        <w:t xml:space="preserve"> requirements: 200 Gg</w:t>
      </w:r>
      <w:ins w:id="691" w:author="Jay Anderson" w:date="2022-01-06T20:49:00Z">
        <w:r w:rsidR="00FD1D4D">
          <w:t>·yr</w:t>
        </w:r>
        <w:r w:rsidR="00FD1D4D">
          <w:rPr>
            <w:vertAlign w:val="superscript"/>
          </w:rPr>
          <w:t>-1</w:t>
        </w:r>
      </w:ins>
      <w:del w:id="692" w:author="Jay Anderson" w:date="2022-01-06T20:49:00Z">
        <w:r w:rsidR="00B37F11" w:rsidDel="00FD1D4D">
          <w:delText>/a</w:delText>
        </w:r>
      </w:del>
      <w:r w:rsidR="00B37F11">
        <w:t>, 400 Gg</w:t>
      </w:r>
      <w:ins w:id="693" w:author="Jay Anderson" w:date="2022-01-06T20:49:00Z">
        <w:r w:rsidR="00FD1D4D">
          <w:t>·yr</w:t>
        </w:r>
        <w:r w:rsidR="00FD1D4D">
          <w:rPr>
            <w:vertAlign w:val="superscript"/>
          </w:rPr>
          <w:t>-1</w:t>
        </w:r>
      </w:ins>
      <w:del w:id="694" w:author="Jay Anderson" w:date="2022-01-06T20:49:00Z">
        <w:r w:rsidR="00B37F11" w:rsidDel="00FD1D4D">
          <w:delText>/a</w:delText>
        </w:r>
      </w:del>
      <w:r w:rsidR="00B37F11">
        <w:t>, and 800 Gg</w:t>
      </w:r>
      <w:ins w:id="695" w:author="Jay Anderson" w:date="2022-01-06T20:49:00Z">
        <w:r w:rsidR="00FD1D4D">
          <w:t>·yr</w:t>
        </w:r>
        <w:r w:rsidR="00FD1D4D">
          <w:rPr>
            <w:vertAlign w:val="superscript"/>
          </w:rPr>
          <w:t>-1</w:t>
        </w:r>
      </w:ins>
      <w:del w:id="696" w:author="Jay Anderson" w:date="2022-01-06T20:49:00Z">
        <w:r w:rsidR="00B37F11" w:rsidDel="00FD1D4D">
          <w:delText>/a</w:delText>
        </w:r>
      </w:del>
      <w:r w:rsidR="00B37F11">
        <w:t>.</w:t>
      </w:r>
      <w:ins w:id="697" w:author="Jay Anderson" w:date="2022-01-07T14:02:00Z">
        <w:r w:rsidR="00952789">
          <w:t xml:space="preserve"> </w:t>
        </w:r>
      </w:ins>
    </w:p>
    <w:p w14:paraId="324113D8" w14:textId="6CBBD96E" w:rsidR="002A6C32" w:rsidDel="00952789" w:rsidRDefault="00B37F11">
      <w:pPr>
        <w:rPr>
          <w:del w:id="698" w:author="Jay Anderson" w:date="2022-01-07T14:02:00Z"/>
        </w:rPr>
        <w:pPrChange w:id="699" w:author="Jay Anderson" w:date="2022-01-07T14:02:00Z">
          <w:pPr>
            <w:pStyle w:val="BodyText"/>
          </w:pPr>
        </w:pPrChange>
      </w:pPr>
      <w:del w:id="700" w:author="Jay Anderson" w:date="2022-01-07T13:59:00Z">
        <w:r w:rsidDel="00512574">
          <w:delText xml:space="preserve">The results showed considerable variability in </w:delText>
        </w:r>
        <w:r w:rsidR="002A6C32" w:rsidDel="00512574">
          <w:delText xml:space="preserve">both marginal and average </w:delText>
        </w:r>
        <w:r w:rsidDel="00512574">
          <w:delText>residue collection costs from year to year. The variability increases as input requirements increase.</w:delText>
        </w:r>
      </w:del>
    </w:p>
    <w:p w14:paraId="22F3D7A2" w14:textId="7D914FA9" w:rsidR="000F5F23" w:rsidDel="00952789" w:rsidRDefault="002A6C32">
      <w:pPr>
        <w:rPr>
          <w:del w:id="701" w:author="Jay Anderson" w:date="2022-01-07T14:02:00Z"/>
        </w:rPr>
        <w:pPrChange w:id="702" w:author="Jay Anderson" w:date="2022-01-07T14:02:00Z">
          <w:pPr>
            <w:pStyle w:val="BodyText"/>
          </w:pPr>
        </w:pPrChange>
      </w:pPr>
      <w:del w:id="703" w:author="Jay Anderson" w:date="2022-01-07T14:01:00Z">
        <w:r w:rsidDel="00952789">
          <w:delText xml:space="preserve">The maps produced as output from this study </w:delText>
        </w:r>
        <w:r w:rsidR="00DF0F9D" w:rsidDel="00952789">
          <w:delText>demonstrate how the supply areas needed to meet the input requirements vary quite a bit from year to year.  This would become especially interesting</w:delText>
        </w:r>
        <w:r w:rsidDel="00952789">
          <w:delText xml:space="preserve"> </w:delText>
        </w:r>
        <w:r w:rsidR="00DF0F9D" w:rsidDel="00952789">
          <w:delText>if multiple plants were established:  they could be competing for biomass in some years, and not in others, depending on their locations.</w:delText>
        </w:r>
      </w:del>
    </w:p>
    <w:p w14:paraId="552C252D" w14:textId="71D37B75" w:rsidR="000F5F23" w:rsidRDefault="00B37F11">
      <w:pPr>
        <w:pPrChange w:id="704" w:author="Jay Anderson" w:date="2022-01-07T14:02:00Z">
          <w:pPr>
            <w:pStyle w:val="BodyText"/>
          </w:pPr>
        </w:pPrChange>
      </w:pPr>
      <w:r>
        <w:t>For the 200 Gg</w:t>
      </w:r>
      <w:ins w:id="705" w:author="Jay Anderson" w:date="2022-01-06T20:50:00Z">
        <w:r w:rsidR="00FD1D4D">
          <w:t>·yr</w:t>
        </w:r>
        <w:r w:rsidR="00FD1D4D">
          <w:rPr>
            <w:vertAlign w:val="superscript"/>
          </w:rPr>
          <w:t>-1</w:t>
        </w:r>
      </w:ins>
      <w:del w:id="706" w:author="Jay Anderson" w:date="2022-01-06T20:50:00Z">
        <w:r w:rsidDel="00FD1D4D">
          <w:delText>/a</w:delText>
        </w:r>
      </w:del>
      <w:r>
        <w:t xml:space="preserve"> capacity the three locations are almost indistinguishable in terms of </w:t>
      </w:r>
      <w:ins w:id="707" w:author="Jay Anderson" w:date="2022-01-11T14:34:00Z">
        <w:r w:rsidR="0011712F">
          <w:t>ave</w:t>
        </w:r>
      </w:ins>
      <w:ins w:id="708" w:author="Jay Anderson" w:date="2022-01-13T13:28:00Z">
        <w:r w:rsidR="00841FEA">
          <w:t>r</w:t>
        </w:r>
      </w:ins>
      <w:ins w:id="709" w:author="Jay Anderson" w:date="2022-01-11T14:34:00Z">
        <w:r w:rsidR="0011712F">
          <w:t>age</w:t>
        </w:r>
      </w:ins>
      <w:del w:id="710" w:author="Jay Anderson" w:date="2022-01-11T14:34:00Z">
        <w:r w:rsidDel="0011712F">
          <w:delText>mean</w:delText>
        </w:r>
      </w:del>
      <w:r>
        <w:t xml:space="preserve"> </w:t>
      </w:r>
      <w:ins w:id="711" w:author="Jay Anderson" w:date="2022-01-13T13:28:00Z">
        <w:r w:rsidR="00841FEA">
          <w:t xml:space="preserve">delivered residue </w:t>
        </w:r>
      </w:ins>
      <w:r>
        <w:t>cost (~ 87 $</w:t>
      </w:r>
      <w:ins w:id="712" w:author="Jay Anderson" w:date="2022-01-06T20:50:00Z">
        <w:r w:rsidR="00FD1D4D">
          <w:t>·</w:t>
        </w:r>
      </w:ins>
      <w:del w:id="713" w:author="Jay Anderson" w:date="2022-01-06T20:50:00Z">
        <w:r w:rsidDel="00FD1D4D">
          <w:delText xml:space="preserve"> </w:delText>
        </w:r>
      </w:del>
      <w:r>
        <w:t>Mg</w:t>
      </w:r>
      <w:r>
        <w:rPr>
          <w:vertAlign w:val="superscript"/>
        </w:rPr>
        <w:t>-1</w:t>
      </w:r>
      <w:r>
        <w:t>). At 400 Gg</w:t>
      </w:r>
      <w:ins w:id="714" w:author="Jay Anderson" w:date="2022-01-06T20:50:00Z">
        <w:r w:rsidR="00FD1D4D">
          <w:t>·yr</w:t>
        </w:r>
        <w:r w:rsidR="00FD1D4D">
          <w:rPr>
            <w:vertAlign w:val="superscript"/>
          </w:rPr>
          <w:t>-1</w:t>
        </w:r>
      </w:ins>
      <w:del w:id="715" w:author="Jay Anderson" w:date="2022-01-06T20:50:00Z">
        <w:r w:rsidDel="00FD1D4D">
          <w:delText>/a</w:delText>
        </w:r>
      </w:del>
      <w:r>
        <w:t xml:space="preserve">, Edson is the </w:t>
      </w:r>
      <w:r w:rsidR="007E24A1">
        <w:t>low-cost</w:t>
      </w:r>
      <w:r>
        <w:t xml:space="preserve"> location (98.6 $</w:t>
      </w:r>
      <w:ins w:id="716" w:author="Jay Anderson" w:date="2022-01-06T20:50:00Z">
        <w:r w:rsidR="00FD1D4D">
          <w:t>·</w:t>
        </w:r>
      </w:ins>
      <w:del w:id="717" w:author="Jay Anderson" w:date="2022-01-06T20:50:00Z">
        <w:r w:rsidDel="00FD1D4D">
          <w:delText xml:space="preserve"> </w:delText>
        </w:r>
      </w:del>
      <w:r>
        <w:t>Mg</w:t>
      </w:r>
      <w:r>
        <w:rPr>
          <w:vertAlign w:val="superscript"/>
        </w:rPr>
        <w:t>-1</w:t>
      </w:r>
      <w:r>
        <w:t>). At 800 Gg</w:t>
      </w:r>
      <w:ins w:id="718" w:author="Jay Anderson" w:date="2022-01-06T20:50:00Z">
        <w:r w:rsidR="00FD1D4D">
          <w:t>·yr</w:t>
        </w:r>
        <w:r w:rsidR="00FD1D4D">
          <w:rPr>
            <w:vertAlign w:val="superscript"/>
          </w:rPr>
          <w:t>-1</w:t>
        </w:r>
      </w:ins>
      <w:del w:id="719" w:author="Jay Anderson" w:date="2022-01-06T20:50:00Z">
        <w:r w:rsidDel="00FD1D4D">
          <w:delText>/a</w:delText>
        </w:r>
      </w:del>
      <w:r>
        <w:t xml:space="preserve">, Whitecourt is clearly the </w:t>
      </w:r>
      <w:r w:rsidR="007E24A1">
        <w:t>low-cost</w:t>
      </w:r>
      <w:r>
        <w:t xml:space="preserve"> location (122 $</w:t>
      </w:r>
      <w:ins w:id="720" w:author="Jay Anderson" w:date="2022-01-06T20:51:00Z">
        <w:r w:rsidR="00FD1D4D">
          <w:t>·</w:t>
        </w:r>
      </w:ins>
      <w:del w:id="721" w:author="Jay Anderson" w:date="2022-01-06T20:50:00Z">
        <w:r w:rsidDel="00FD1D4D">
          <w:delText xml:space="preserve"> </w:delText>
        </w:r>
      </w:del>
      <w:r>
        <w:t>Mg</w:t>
      </w:r>
      <w:r>
        <w:rPr>
          <w:vertAlign w:val="superscript"/>
        </w:rPr>
        <w:t>-1</w:t>
      </w:r>
      <w:r>
        <w:t>)</w:t>
      </w:r>
      <w:ins w:id="722" w:author="Jay Anderson" w:date="2022-01-07T14:02:00Z">
        <w:r w:rsidR="00952789">
          <w:t xml:space="preserve">, however, </w:t>
        </w:r>
      </w:ins>
      <w:ins w:id="723" w:author="Jay Anderson" w:date="2022-01-11T14:07:00Z">
        <w:r w:rsidR="00AE77D9">
          <w:t xml:space="preserve">it is important to note that </w:t>
        </w:r>
      </w:ins>
      <w:del w:id="724" w:author="Jay Anderson" w:date="2022-01-07T14:02:00Z">
        <w:r w:rsidDel="00952789">
          <w:delText xml:space="preserve">. </w:delText>
        </w:r>
      </w:del>
      <w:del w:id="725" w:author="Jay Anderson" w:date="2022-01-07T14:03:00Z">
        <w:r w:rsidDel="00952789">
          <w:delText>T</w:delText>
        </w:r>
      </w:del>
      <w:ins w:id="726" w:author="Jay Anderson" w:date="2022-01-07T14:03:00Z">
        <w:r w:rsidR="00952789">
          <w:t>t</w:t>
        </w:r>
      </w:ins>
      <w:r>
        <w:t xml:space="preserve">he average cost of supplying </w:t>
      </w:r>
      <w:r w:rsidR="00C23232">
        <w:t>an</w:t>
      </w:r>
      <w:r>
        <w:t xml:space="preserve"> 800 Gg</w:t>
      </w:r>
      <w:ins w:id="727" w:author="Jay Anderson" w:date="2022-01-06T20:50:00Z">
        <w:r w:rsidR="00FD1D4D">
          <w:t>·yr</w:t>
        </w:r>
        <w:r w:rsidR="00FD1D4D">
          <w:rPr>
            <w:vertAlign w:val="superscript"/>
          </w:rPr>
          <w:t>-1</w:t>
        </w:r>
      </w:ins>
      <w:del w:id="728" w:author="Jay Anderson" w:date="2022-01-06T20:50:00Z">
        <w:r w:rsidDel="00FD1D4D">
          <w:delText>/a</w:delText>
        </w:r>
      </w:del>
      <w:r>
        <w:t xml:space="preserve"> plant is </w:t>
      </w:r>
      <w:ins w:id="729" w:author="Jay Anderson" w:date="2022-01-07T14:03:00Z">
        <w:r w:rsidR="00952789">
          <w:t>over</w:t>
        </w:r>
      </w:ins>
      <w:del w:id="730" w:author="Jay Anderson" w:date="2022-01-07T14:03:00Z">
        <w:r w:rsidDel="00952789">
          <w:delText>at least</w:delText>
        </w:r>
      </w:del>
      <w:r>
        <w:t xml:space="preserve"> 40% greater than supplying a 200 Gg</w:t>
      </w:r>
      <w:ins w:id="731" w:author="Jay Anderson" w:date="2022-01-06T20:50:00Z">
        <w:r w:rsidR="00FD1D4D">
          <w:t>·yr</w:t>
        </w:r>
        <w:r w:rsidR="00FD1D4D">
          <w:rPr>
            <w:vertAlign w:val="superscript"/>
          </w:rPr>
          <w:t>-1</w:t>
        </w:r>
      </w:ins>
      <w:del w:id="732" w:author="Jay Anderson" w:date="2022-01-06T20:50:00Z">
        <w:r w:rsidDel="00FD1D4D">
          <w:delText>/a</w:delText>
        </w:r>
      </w:del>
      <w:r>
        <w:t xml:space="preserve"> plant.</w:t>
      </w:r>
    </w:p>
    <w:p w14:paraId="199B2284" w14:textId="2662EB78" w:rsidR="000F5F23" w:rsidRPr="006C376F" w:rsidRDefault="0091077C">
      <w:pPr>
        <w:rPr>
          <w:ins w:id="733" w:author="Jay Anderson" w:date="2022-01-06T19:40:00Z"/>
          <w:rFonts w:asciiTheme="majorHAnsi" w:eastAsiaTheme="majorEastAsia" w:hAnsiTheme="majorHAnsi" w:cstheme="majorBidi"/>
          <w:b/>
          <w:bCs/>
          <w:i/>
          <w:color w:val="4F81BD" w:themeColor="accent1"/>
          <w:sz w:val="28"/>
          <w:szCs w:val="28"/>
          <w:lang w:val="en-CA"/>
          <w:rPrChange w:id="734" w:author="Jay Anderson" w:date="2022-01-07T14:48:00Z">
            <w:rPr>
              <w:ins w:id="735" w:author="Jay Anderson" w:date="2022-01-06T19:40:00Z"/>
              <w:highlight w:val="yellow"/>
            </w:rPr>
          </w:rPrChange>
        </w:rPr>
        <w:pPrChange w:id="736" w:author="Jay Anderson" w:date="2022-01-07T14:48:00Z">
          <w:pPr>
            <w:pStyle w:val="BodyText"/>
          </w:pPr>
        </w:pPrChange>
      </w:pPr>
      <w:ins w:id="737" w:author="Jay Anderson" w:date="2022-01-06T19:41:00Z">
        <w:r w:rsidRPr="006C376F">
          <w:rPr>
            <w:b/>
            <w:i/>
            <w:lang w:val="en-CA"/>
            <w:rPrChange w:id="738" w:author="Jay Anderson" w:date="2022-01-07T14:48:00Z">
              <w:rPr>
                <w:lang w:val="en-CA"/>
              </w:rPr>
            </w:rPrChange>
          </w:rPr>
          <w:t xml:space="preserve">How much </w:t>
        </w:r>
      </w:ins>
      <w:ins w:id="739" w:author="Jay Anderson" w:date="2022-01-07T15:22:00Z">
        <w:r w:rsidR="00910C22">
          <w:rPr>
            <w:b/>
            <w:i/>
            <w:lang w:val="en-CA"/>
          </w:rPr>
          <w:t xml:space="preserve">residue </w:t>
        </w:r>
      </w:ins>
      <w:ins w:id="740" w:author="Jay Anderson" w:date="2022-01-06T19:41:00Z">
        <w:r w:rsidRPr="006C376F">
          <w:rPr>
            <w:b/>
            <w:i/>
            <w:lang w:val="en-CA"/>
            <w:rPrChange w:id="741" w:author="Jay Anderson" w:date="2022-01-07T14:48:00Z">
              <w:rPr>
                <w:lang w:val="en-CA"/>
              </w:rPr>
            </w:rPrChange>
          </w:rPr>
          <w:t>volume is spread over what area?</w:t>
        </w:r>
      </w:ins>
      <w:ins w:id="742" w:author="Jay Anderson" w:date="2022-01-07T14:48:00Z">
        <w:r w:rsidR="006C376F">
          <w:rPr>
            <w:b/>
            <w:i/>
            <w:lang w:val="en-CA"/>
          </w:rPr>
          <w:t xml:space="preserve"> </w:t>
        </w:r>
      </w:ins>
      <w:ins w:id="743" w:author="Jay Anderson" w:date="2022-01-07T15:18:00Z">
        <w:r w:rsidR="00097B0D">
          <w:t>The residue supply areas for the Whitecourt location</w:t>
        </w:r>
      </w:ins>
      <w:ins w:id="744" w:author="Jay Anderson" w:date="2022-01-07T15:19:00Z">
        <w:r w:rsidR="00910C22">
          <w:t xml:space="preserve"> </w:t>
        </w:r>
      </w:ins>
      <w:ins w:id="745" w:author="Jay Anderson" w:date="2022-01-13T18:49:00Z">
        <w:r w:rsidR="00AD77D1">
          <w:t xml:space="preserve">shown </w:t>
        </w:r>
      </w:ins>
      <w:ins w:id="746" w:author="Jay Anderson" w:date="2022-01-07T15:19:00Z">
        <w:r w:rsidR="00910C22">
          <w:t xml:space="preserve">in Figure 7 </w:t>
        </w:r>
      </w:ins>
      <w:ins w:id="747" w:author="Jay Anderson" w:date="2022-01-07T15:25:00Z">
        <w:r w:rsidR="00910C22">
          <w:t xml:space="preserve">suggest </w:t>
        </w:r>
      </w:ins>
      <w:ins w:id="748" w:author="Jay Anderson" w:date="2022-01-07T15:19:00Z">
        <w:r w:rsidR="00910C22">
          <w:t xml:space="preserve">that </w:t>
        </w:r>
        <w:commentRangeStart w:id="749"/>
        <w:r w:rsidR="00910C22">
          <w:t>if a</w:t>
        </w:r>
      </w:ins>
      <w:ins w:id="750" w:author="Jay Anderson" w:date="2022-01-07T15:21:00Z">
        <w:r w:rsidR="00910C22">
          <w:t xml:space="preserve"> 400 or</w:t>
        </w:r>
      </w:ins>
      <w:ins w:id="751" w:author="Jay Anderson" w:date="2022-01-07T15:19:00Z">
        <w:r w:rsidR="00910C22">
          <w:t xml:space="preserve"> 800</w:t>
        </w:r>
      </w:ins>
      <w:ins w:id="752" w:author="Jay Anderson" w:date="2022-01-07T15:20:00Z">
        <w:r w:rsidR="00910C22">
          <w:t xml:space="preserve"> Gg·yr</w:t>
        </w:r>
        <w:r w:rsidR="00910C22">
          <w:rPr>
            <w:vertAlign w:val="superscript"/>
          </w:rPr>
          <w:t>-1</w:t>
        </w:r>
        <w:r w:rsidR="00910C22">
          <w:t xml:space="preserve"> bioenergy plant</w:t>
        </w:r>
      </w:ins>
      <w:ins w:id="753" w:author="Jay Anderson" w:date="2022-01-07T15:19:00Z">
        <w:r w:rsidR="00910C22">
          <w:t xml:space="preserve"> </w:t>
        </w:r>
      </w:ins>
      <w:ins w:id="754" w:author="Jay Anderson" w:date="2022-01-07T15:20:00Z">
        <w:r w:rsidR="00910C22">
          <w:t xml:space="preserve">was </w:t>
        </w:r>
      </w:ins>
      <w:ins w:id="755" w:author="Jay Anderson" w:date="2022-01-07T15:24:00Z">
        <w:r w:rsidR="00910C22">
          <w:t xml:space="preserve">to be </w:t>
        </w:r>
      </w:ins>
      <w:ins w:id="756" w:author="Jay Anderson" w:date="2022-01-07T15:20:00Z">
        <w:r w:rsidR="00910C22">
          <w:t xml:space="preserve">constructed there </w:t>
        </w:r>
      </w:ins>
      <w:ins w:id="757" w:author="Jay Anderson" w:date="2022-01-07T15:25:00Z">
        <w:r w:rsidR="00910C22">
          <w:t>would</w:t>
        </w:r>
      </w:ins>
      <w:ins w:id="758" w:author="Jay Anderson" w:date="2022-01-07T15:22:00Z">
        <w:r w:rsidR="00910C22">
          <w:t xml:space="preserve"> only </w:t>
        </w:r>
      </w:ins>
      <w:ins w:id="759" w:author="Jay Anderson" w:date="2022-01-07T15:25:00Z">
        <w:r w:rsidR="00910C22">
          <w:t xml:space="preserve">be </w:t>
        </w:r>
      </w:ins>
      <w:ins w:id="760" w:author="Jay Anderson" w:date="2022-01-07T15:24:00Z">
        <w:r w:rsidR="00910C22">
          <w:t xml:space="preserve">enough </w:t>
        </w:r>
      </w:ins>
      <w:ins w:id="761" w:author="Jay Anderson" w:date="2022-01-07T15:26:00Z">
        <w:r w:rsidR="00910C22">
          <w:t xml:space="preserve">available </w:t>
        </w:r>
      </w:ins>
      <w:ins w:id="762" w:author="Jay Anderson" w:date="2022-01-07T15:24:00Z">
        <w:r w:rsidR="00910C22">
          <w:t>residue to con</w:t>
        </w:r>
      </w:ins>
      <w:ins w:id="763" w:author="Jay Anderson" w:date="2022-01-07T15:25:00Z">
        <w:r w:rsidR="00910C22">
          <w:t>struct</w:t>
        </w:r>
      </w:ins>
      <w:ins w:id="764" w:author="Jay Anderson" w:date="2022-01-07T15:24:00Z">
        <w:r w:rsidR="00910C22">
          <w:t xml:space="preserve"> one plant</w:t>
        </w:r>
      </w:ins>
      <w:ins w:id="765" w:author="Jay Anderson" w:date="2022-01-07T15:20:00Z">
        <w:r w:rsidR="00910C22">
          <w:t xml:space="preserve"> in our study ar</w:t>
        </w:r>
      </w:ins>
      <w:ins w:id="766" w:author="Jay Anderson" w:date="2022-01-07T15:21:00Z">
        <w:r w:rsidR="00910C22">
          <w:t>ea.</w:t>
        </w:r>
      </w:ins>
      <w:ins w:id="767" w:author="Jay Anderson" w:date="2022-01-13T13:29:00Z">
        <w:r w:rsidR="00841FEA">
          <w:t xml:space="preserve"> Whereas i</w:t>
        </w:r>
      </w:ins>
      <w:ins w:id="768" w:author="Jay Anderson" w:date="2022-01-07T15:26:00Z">
        <w:r w:rsidR="00910C22">
          <w:t xml:space="preserve">f </w:t>
        </w:r>
      </w:ins>
      <w:ins w:id="769" w:author="Jay Anderson" w:date="2022-01-07T15:28:00Z">
        <w:r w:rsidR="00910C22">
          <w:t>a</w:t>
        </w:r>
      </w:ins>
      <w:ins w:id="770" w:author="Jay Anderson" w:date="2022-01-07T15:26:00Z">
        <w:r w:rsidR="00910C22">
          <w:t xml:space="preserve"> 200 Gg·yr</w:t>
        </w:r>
        <w:r w:rsidR="00910C22">
          <w:rPr>
            <w:vertAlign w:val="superscript"/>
          </w:rPr>
          <w:t xml:space="preserve">-1 </w:t>
        </w:r>
        <w:r w:rsidR="00910C22">
          <w:t xml:space="preserve">plant was </w:t>
        </w:r>
      </w:ins>
      <w:ins w:id="771" w:author="Jay Anderson" w:date="2022-01-07T15:28:00Z">
        <w:r w:rsidR="00910C22">
          <w:t xml:space="preserve">deemed more viable, </w:t>
        </w:r>
      </w:ins>
      <w:ins w:id="772" w:author="Jay Anderson" w:date="2022-01-07T15:27:00Z">
        <w:r w:rsidR="00910C22">
          <w:t>our findings suggest that two plants could be constructed</w:t>
        </w:r>
      </w:ins>
      <w:ins w:id="773" w:author="Jay Anderson" w:date="2022-01-07T15:28:00Z">
        <w:r w:rsidR="00910C22">
          <w:t xml:space="preserve"> in the study area</w:t>
        </w:r>
      </w:ins>
      <w:ins w:id="774" w:author="Jay Anderson" w:date="2022-01-07T15:29:00Z">
        <w:r w:rsidR="00A94134">
          <w:t xml:space="preserve"> – one in W</w:t>
        </w:r>
      </w:ins>
      <w:ins w:id="775" w:author="Jay Anderson" w:date="2022-01-07T15:30:00Z">
        <w:r w:rsidR="00A94134">
          <w:t>hitecourt and one in Hinton.</w:t>
        </w:r>
      </w:ins>
      <w:ins w:id="776" w:author="Jay Anderson" w:date="2022-01-07T14:01:00Z">
        <w:r w:rsidR="00952789">
          <w:t xml:space="preserve"> </w:t>
        </w:r>
      </w:ins>
      <w:commentRangeEnd w:id="749"/>
      <w:ins w:id="777" w:author="Jay Anderson" w:date="2022-01-07T15:30:00Z">
        <w:r w:rsidR="00A94134">
          <w:rPr>
            <w:rStyle w:val="CommentReference"/>
          </w:rPr>
          <w:commentReference w:id="749"/>
        </w:r>
      </w:ins>
      <w:r w:rsidR="00DF0F9D">
        <w:t>This makes for an interesting investment choice</w:t>
      </w:r>
      <w:ins w:id="778" w:author="Jay Anderson" w:date="2022-01-07T16:08:00Z">
        <w:r w:rsidR="00677FF4">
          <w:t xml:space="preserve">, </w:t>
        </w:r>
      </w:ins>
      <w:ins w:id="779" w:author="Jay Anderson" w:date="2022-01-07T16:12:00Z">
        <w:r w:rsidR="004419C4">
          <w:t>since</w:t>
        </w:r>
      </w:ins>
      <w:del w:id="780" w:author="Jay Anderson" w:date="2022-01-07T16:08:00Z">
        <w:r w:rsidR="00DF0F9D" w:rsidDel="00677FF4">
          <w:delText>.  If</w:delText>
        </w:r>
      </w:del>
      <w:r w:rsidR="00DF0F9D">
        <w:t xml:space="preserve"> a </w:t>
      </w:r>
      <w:ins w:id="781" w:author="Jay Anderson" w:date="2022-01-07T15:33:00Z">
        <w:r w:rsidR="00A94134">
          <w:t xml:space="preserve">single </w:t>
        </w:r>
      </w:ins>
      <w:del w:id="782" w:author="Jay Anderson" w:date="2022-01-07T15:34:00Z">
        <w:r w:rsidR="00DF0F9D" w:rsidDel="00A94134">
          <w:delText xml:space="preserve">large </w:delText>
        </w:r>
      </w:del>
      <w:ins w:id="783" w:author="Jay Anderson" w:date="2022-01-07T15:34:00Z">
        <w:r w:rsidR="00A94134">
          <w:t>800 Gg·yr</w:t>
        </w:r>
        <w:r w:rsidR="00A94134">
          <w:rPr>
            <w:vertAlign w:val="superscript"/>
          </w:rPr>
          <w:t xml:space="preserve">-1 </w:t>
        </w:r>
        <w:r w:rsidR="00A94134">
          <w:t>bioenergy plant</w:t>
        </w:r>
      </w:ins>
      <w:del w:id="784" w:author="Jay Anderson" w:date="2022-01-07T15:34:00Z">
        <w:r w:rsidR="00DF0F9D" w:rsidDel="00A94134">
          <w:delText>facility</w:delText>
        </w:r>
      </w:del>
      <w:r w:rsidR="00DF0F9D">
        <w:t xml:space="preserve"> </w:t>
      </w:r>
      <w:ins w:id="785" w:author="Jay Anderson" w:date="2022-01-07T16:09:00Z">
        <w:r w:rsidR="00677FF4">
          <w:t xml:space="preserve">would </w:t>
        </w:r>
      </w:ins>
      <w:ins w:id="786" w:author="Jay Anderson" w:date="2022-01-13T18:50:00Z">
        <w:r w:rsidR="00AD77D1">
          <w:t xml:space="preserve">likely </w:t>
        </w:r>
      </w:ins>
      <w:ins w:id="787" w:author="Jay Anderson" w:date="2022-01-07T16:09:00Z">
        <w:r w:rsidR="00677FF4">
          <w:t xml:space="preserve">face </w:t>
        </w:r>
      </w:ins>
      <w:ins w:id="788" w:author="Jay Anderson" w:date="2022-01-07T16:10:00Z">
        <w:r w:rsidR="00677FF4">
          <w:t xml:space="preserve">an </w:t>
        </w:r>
      </w:ins>
      <w:del w:id="789" w:author="Jay Anderson" w:date="2022-01-07T16:09:00Z">
        <w:r w:rsidR="00DF0F9D" w:rsidDel="00677FF4">
          <w:delText xml:space="preserve">was built, </w:delText>
        </w:r>
      </w:del>
      <w:ins w:id="790" w:author="Jay Anderson" w:date="2022-01-07T15:33:00Z">
        <w:r w:rsidR="00A94134">
          <w:t>av</w:t>
        </w:r>
      </w:ins>
      <w:ins w:id="791" w:author="Jay Anderson" w:date="2022-01-07T15:34:00Z">
        <w:r w:rsidR="00A94134">
          <w:t xml:space="preserve">erage </w:t>
        </w:r>
      </w:ins>
      <w:ins w:id="792" w:author="Jay Anderson" w:date="2022-01-07T16:10:00Z">
        <w:r w:rsidR="00677FF4">
          <w:t xml:space="preserve">delivered </w:t>
        </w:r>
      </w:ins>
      <w:ins w:id="793" w:author="Jay Anderson" w:date="2022-01-07T15:34:00Z">
        <w:r w:rsidR="00A94134">
          <w:t xml:space="preserve">residue cost </w:t>
        </w:r>
      </w:ins>
      <w:ins w:id="794" w:author="Jay Anderson" w:date="2022-01-07T16:12:00Z">
        <w:r w:rsidR="004419C4">
          <w:t xml:space="preserve">that is </w:t>
        </w:r>
      </w:ins>
      <w:ins w:id="795" w:author="Jay Anderson" w:date="2022-01-07T16:10:00Z">
        <w:r w:rsidR="00677FF4">
          <w:t>over</w:t>
        </w:r>
      </w:ins>
      <w:ins w:id="796" w:author="Jay Anderson" w:date="2022-01-07T15:34:00Z">
        <w:r w:rsidR="00A94134">
          <w:t xml:space="preserve"> 40% higher tha</w:t>
        </w:r>
      </w:ins>
      <w:ins w:id="797" w:author="Jay Anderson" w:date="2022-01-07T16:10:00Z">
        <w:r w:rsidR="00677FF4">
          <w:t>n</w:t>
        </w:r>
      </w:ins>
      <w:ins w:id="798" w:author="Jay Anderson" w:date="2022-01-07T15:34:00Z">
        <w:r w:rsidR="00A94134">
          <w:t xml:space="preserve"> </w:t>
        </w:r>
      </w:ins>
      <w:ins w:id="799" w:author="Jay Anderson" w:date="2022-01-07T16:12:00Z">
        <w:r w:rsidR="004419C4">
          <w:t xml:space="preserve">the cost for </w:t>
        </w:r>
      </w:ins>
      <w:ins w:id="800" w:author="Jay Anderson" w:date="2022-01-13T18:58:00Z">
        <w:r w:rsidR="002C181D">
          <w:t xml:space="preserve">the </w:t>
        </w:r>
      </w:ins>
      <w:ins w:id="801" w:author="Jay Anderson" w:date="2022-01-07T15:34:00Z">
        <w:r w:rsidR="00A94134">
          <w:t>200 Gg·yr</w:t>
        </w:r>
        <w:r w:rsidR="00A94134">
          <w:rPr>
            <w:vertAlign w:val="superscript"/>
          </w:rPr>
          <w:t xml:space="preserve">-1 </w:t>
        </w:r>
        <w:r w:rsidR="00A94134">
          <w:t xml:space="preserve">plants. </w:t>
        </w:r>
      </w:ins>
      <w:ins w:id="802" w:author="Jay Anderson" w:date="2022-01-07T15:35:00Z">
        <w:r w:rsidR="00A94134">
          <w:t>R</w:t>
        </w:r>
      </w:ins>
      <w:ins w:id="803" w:author="Jay Anderson" w:date="2022-01-07T15:36:00Z">
        <w:r w:rsidR="00A94134">
          <w:t>ecall from above that 200 Gg·yr</w:t>
        </w:r>
        <w:r w:rsidR="00A94134">
          <w:rPr>
            <w:vertAlign w:val="superscript"/>
          </w:rPr>
          <w:t xml:space="preserve">-1 </w:t>
        </w:r>
        <w:r w:rsidR="00A94134">
          <w:t>is the appropriate scale for a pellet plant and 800 Gg·yr</w:t>
        </w:r>
        <w:r w:rsidR="00A94134">
          <w:rPr>
            <w:vertAlign w:val="superscript"/>
          </w:rPr>
          <w:t xml:space="preserve">-1 </w:t>
        </w:r>
      </w:ins>
      <w:ins w:id="804" w:author="Jay Anderson" w:date="2022-01-07T15:37:00Z">
        <w:r w:rsidR="0076226A">
          <w:t xml:space="preserve">is more representative of a biorefinery. </w:t>
        </w:r>
      </w:ins>
      <w:del w:id="805" w:author="Jay Anderson" w:date="2022-01-07T15:34:00Z">
        <w:r w:rsidR="00DF0F9D" w:rsidDel="00A94134">
          <w:delText>w</w:delText>
        </w:r>
      </w:del>
      <w:del w:id="806" w:author="Jay Anderson" w:date="2022-01-07T15:35:00Z">
        <w:r w:rsidR="00DF0F9D" w:rsidDel="00A94134">
          <w:delText xml:space="preserve">ould it make sense to </w:delText>
        </w:r>
        <w:r w:rsidR="00B60D54" w:rsidDel="00A94134">
          <w:delText xml:space="preserve">haul comminuted biomass to the facility from far away? </w:delText>
        </w:r>
      </w:del>
      <w:del w:id="807" w:author="Jay Anderson" w:date="2022-01-07T15:37:00Z">
        <w:r w:rsidR="00B37F11" w:rsidDel="0076226A">
          <w:delText xml:space="preserve">Perhaps it makes </w:delText>
        </w:r>
        <w:r w:rsidR="00B60D54" w:rsidDel="0076226A">
          <w:delText xml:space="preserve">more </w:delText>
        </w:r>
        <w:r w:rsidR="00B37F11" w:rsidDel="0076226A">
          <w:delText xml:space="preserve">sense to transport </w:delText>
        </w:r>
        <w:r w:rsidR="00B60D54" w:rsidDel="0076226A">
          <w:delText xml:space="preserve">the comminuted biomass </w:delText>
        </w:r>
        <w:r w:rsidR="00B37F11" w:rsidDel="0076226A">
          <w:delText xml:space="preserve">to smaller </w:delText>
        </w:r>
        <w:r w:rsidR="00B60D54" w:rsidDel="0076226A">
          <w:delText xml:space="preserve">satellite pellet </w:delText>
        </w:r>
        <w:r w:rsidR="00B37F11" w:rsidDel="0076226A">
          <w:delText xml:space="preserve">plants, and then </w:delText>
        </w:r>
        <w:r w:rsidR="00B60D54" w:rsidDel="0076226A">
          <w:delText>transport the pellets to</w:delText>
        </w:r>
        <w:r w:rsidR="00B37F11" w:rsidDel="0076226A">
          <w:delText xml:space="preserve"> a larger plant (</w:delText>
        </w:r>
        <w:r w:rsidR="00476ACF" w:rsidDel="0076226A">
          <w:delText>e.g.,</w:delText>
        </w:r>
        <w:r w:rsidR="00B37F11" w:rsidDel="0076226A">
          <w:delText> ethanol). P</w:delText>
        </w:r>
      </w:del>
      <w:ins w:id="808" w:author="Jay Anderson" w:date="2022-01-07T15:37:00Z">
        <w:r w:rsidR="0076226A">
          <w:t xml:space="preserve">Given that </w:t>
        </w:r>
      </w:ins>
      <w:ins w:id="809" w:author="Jay Anderson" w:date="2022-01-07T16:13:00Z">
        <w:r w:rsidR="004419C4">
          <w:t xml:space="preserve">dried and compacted </w:t>
        </w:r>
      </w:ins>
      <w:ins w:id="810" w:author="Jay Anderson" w:date="2022-01-07T15:37:00Z">
        <w:r w:rsidR="0076226A">
          <w:t>p</w:t>
        </w:r>
      </w:ins>
      <w:r w:rsidR="00B37F11">
        <w:t>ellets are</w:t>
      </w:r>
      <w:ins w:id="811" w:author="Jay Anderson" w:date="2022-01-07T16:11:00Z">
        <w:r w:rsidR="00677FF4">
          <w:t xml:space="preserve"> </w:t>
        </w:r>
      </w:ins>
      <w:del w:id="812" w:author="Jay Anderson" w:date="2022-01-07T16:11:00Z">
        <w:r w:rsidR="00B37F11" w:rsidDel="00677FF4">
          <w:delText xml:space="preserve"> </w:delText>
        </w:r>
      </w:del>
      <w:r w:rsidR="00B37F11">
        <w:t>cheaper to transport than</w:t>
      </w:r>
      <w:ins w:id="813" w:author="Jay Anderson" w:date="2022-01-07T15:43:00Z">
        <w:r w:rsidR="00CB79CE">
          <w:t xml:space="preserve"> moist and bulky </w:t>
        </w:r>
      </w:ins>
      <w:del w:id="814" w:author="Jay Anderson" w:date="2022-01-07T15:43:00Z">
        <w:r w:rsidR="00B37F11" w:rsidDel="00CB79CE">
          <w:delText xml:space="preserve"> comminuted biomass</w:delText>
        </w:r>
      </w:del>
      <w:ins w:id="815" w:author="Jay Anderson" w:date="2022-01-07T15:43:00Z">
        <w:r w:rsidR="00CB79CE">
          <w:t>residues</w:t>
        </w:r>
      </w:ins>
      <w:ins w:id="816" w:author="Jay Anderson" w:date="2022-01-07T15:44:00Z">
        <w:r w:rsidR="00CB79CE">
          <w:t xml:space="preserve">, </w:t>
        </w:r>
      </w:ins>
      <w:del w:id="817" w:author="Jay Anderson" w:date="2022-01-07T15:39:00Z">
        <w:r w:rsidR="00B60D54" w:rsidDel="00016124">
          <w:delText xml:space="preserve">, as </w:delText>
        </w:r>
      </w:del>
      <w:del w:id="818" w:author="Jay Anderson" w:date="2022-01-07T15:44:00Z">
        <w:r w:rsidR="00B60D54" w:rsidDel="00CB79CE">
          <w:delText>they contain less moisture</w:delText>
        </w:r>
      </w:del>
      <w:del w:id="819" w:author="Jay Anderson" w:date="2022-01-07T15:39:00Z">
        <w:r w:rsidR="00B60D54" w:rsidDel="00016124">
          <w:delText xml:space="preserve">, </w:delText>
        </w:r>
      </w:del>
      <w:del w:id="820" w:author="Jay Anderson" w:date="2022-01-07T15:44:00Z">
        <w:r w:rsidR="00B60D54" w:rsidDel="00CB79CE">
          <w:delText>and are denser</w:delText>
        </w:r>
      </w:del>
      <w:ins w:id="821" w:author="Jay Anderson" w:date="2022-01-07T15:37:00Z">
        <w:r w:rsidR="0076226A">
          <w:t>it</w:t>
        </w:r>
      </w:ins>
      <w:ins w:id="822" w:author="Jay Anderson" w:date="2022-01-13T13:30:00Z">
        <w:r w:rsidR="00841FEA">
          <w:t xml:space="preserve"> could</w:t>
        </w:r>
      </w:ins>
      <w:ins w:id="823" w:author="Jay Anderson" w:date="2022-01-07T15:40:00Z">
        <w:r w:rsidR="002325AD">
          <w:t xml:space="preserve"> be</w:t>
        </w:r>
      </w:ins>
      <w:ins w:id="824" w:author="Jay Anderson" w:date="2022-01-07T15:37:00Z">
        <w:r w:rsidR="0076226A">
          <w:t xml:space="preserve"> more</w:t>
        </w:r>
      </w:ins>
      <w:ins w:id="825" w:author="Jay Anderson" w:date="2022-01-11T14:09:00Z">
        <w:r w:rsidR="00AE77D9">
          <w:t xml:space="preserve"> </w:t>
        </w:r>
      </w:ins>
      <w:ins w:id="826" w:author="Jay Anderson" w:date="2022-01-07T15:37:00Z">
        <w:r w:rsidR="0076226A">
          <w:t>v</w:t>
        </w:r>
      </w:ins>
      <w:ins w:id="827" w:author="Jay Anderson" w:date="2022-01-07T15:38:00Z">
        <w:r w:rsidR="0076226A">
          <w:t xml:space="preserve">iable </w:t>
        </w:r>
      </w:ins>
      <w:ins w:id="828" w:author="Jay Anderson" w:date="2022-01-07T15:37:00Z">
        <w:r w:rsidR="0076226A">
          <w:t>to</w:t>
        </w:r>
      </w:ins>
      <w:ins w:id="829" w:author="Jay Anderson" w:date="2022-01-13T18:50:00Z">
        <w:r w:rsidR="00465BD2">
          <w:t xml:space="preserve"> first</w:t>
        </w:r>
      </w:ins>
      <w:ins w:id="830" w:author="Jay Anderson" w:date="2022-01-07T15:37:00Z">
        <w:r w:rsidR="0076226A">
          <w:t xml:space="preserve"> transport </w:t>
        </w:r>
      </w:ins>
      <w:ins w:id="831" w:author="Jay Anderson" w:date="2022-01-07T15:38:00Z">
        <w:r w:rsidR="0076226A">
          <w:t>residues</w:t>
        </w:r>
      </w:ins>
      <w:ins w:id="832" w:author="Jay Anderson" w:date="2022-01-07T15:37:00Z">
        <w:r w:rsidR="0076226A">
          <w:t xml:space="preserve"> to</w:t>
        </w:r>
      </w:ins>
      <w:ins w:id="833" w:author="Jay Anderson" w:date="2022-01-07T16:11:00Z">
        <w:r w:rsidR="00677FF4">
          <w:t xml:space="preserve"> </w:t>
        </w:r>
      </w:ins>
      <w:ins w:id="834" w:author="Jay Anderson" w:date="2022-01-07T15:37:00Z">
        <w:r w:rsidR="0076226A">
          <w:t>pellet plants</w:t>
        </w:r>
      </w:ins>
      <w:ins w:id="835" w:author="Jay Anderson" w:date="2022-01-07T16:14:00Z">
        <w:r w:rsidR="004419C4">
          <w:t>,</w:t>
        </w:r>
      </w:ins>
      <w:ins w:id="836" w:author="Jay Anderson" w:date="2022-01-07T15:37:00Z">
        <w:r w:rsidR="0076226A">
          <w:t xml:space="preserve"> and then transport the pellets </w:t>
        </w:r>
      </w:ins>
      <w:ins w:id="837" w:author="Jay Anderson" w:date="2022-01-07T15:38:00Z">
        <w:r w:rsidR="0076226A">
          <w:t xml:space="preserve">(perhaps via rail) </w:t>
        </w:r>
      </w:ins>
      <w:ins w:id="838" w:author="Jay Anderson" w:date="2022-01-07T15:45:00Z">
        <w:r w:rsidR="00CB79CE">
          <w:t xml:space="preserve">from </w:t>
        </w:r>
      </w:ins>
      <w:ins w:id="839" w:author="Jay Anderson" w:date="2022-01-13T13:30:00Z">
        <w:r w:rsidR="00841FEA">
          <w:t xml:space="preserve">multiple </w:t>
        </w:r>
      </w:ins>
      <w:ins w:id="840" w:author="Jay Anderson" w:date="2022-01-07T15:45:00Z">
        <w:r w:rsidR="00CB79CE">
          <w:t xml:space="preserve">pellet plants </w:t>
        </w:r>
      </w:ins>
      <w:ins w:id="841" w:author="Jay Anderson" w:date="2022-01-07T15:37:00Z">
        <w:r w:rsidR="0076226A">
          <w:t xml:space="preserve">to </w:t>
        </w:r>
      </w:ins>
      <w:ins w:id="842" w:author="Jay Anderson" w:date="2022-01-07T15:45:00Z">
        <w:r w:rsidR="00CB79CE">
          <w:t>a</w:t>
        </w:r>
      </w:ins>
      <w:ins w:id="843" w:author="Jay Anderson" w:date="2022-01-07T15:37:00Z">
        <w:r w:rsidR="0076226A">
          <w:t xml:space="preserve"> </w:t>
        </w:r>
      </w:ins>
      <w:ins w:id="844" w:author="Jay Anderson" w:date="2022-01-07T15:38:00Z">
        <w:r w:rsidR="0076226A">
          <w:t>biorefinery</w:t>
        </w:r>
      </w:ins>
      <w:ins w:id="845" w:author="Jay Anderson" w:date="2022-01-07T15:37:00Z">
        <w:r w:rsidR="0076226A">
          <w:t>.</w:t>
        </w:r>
      </w:ins>
      <w:del w:id="846" w:author="Jay Anderson" w:date="2022-01-07T15:37:00Z">
        <w:r w:rsidR="00B37F11" w:rsidDel="0076226A">
          <w:delText>.</w:delText>
        </w:r>
      </w:del>
      <w:r w:rsidR="00B60D54">
        <w:t xml:space="preserve"> </w:t>
      </w:r>
      <w:r w:rsidR="00C23232">
        <w:t xml:space="preserve"> </w:t>
      </w:r>
      <w:del w:id="847" w:author="Jay Anderson" w:date="2022-01-11T14:11:00Z">
        <w:r w:rsidR="00C23232" w:rsidDel="00AE77D9">
          <w:delText>The answer to this question</w:delText>
        </w:r>
      </w:del>
      <w:ins w:id="848" w:author="Jay Anderson" w:date="2022-01-13T18:53:00Z">
        <w:r w:rsidR="00465BD2">
          <w:t>The optimal result of this analysis</w:t>
        </w:r>
      </w:ins>
      <w:ins w:id="849" w:author="Jay Anderson" w:date="2022-01-11T14:11:00Z">
        <w:r w:rsidR="00AE77D9">
          <w:t xml:space="preserve"> </w:t>
        </w:r>
      </w:ins>
      <w:del w:id="850" w:author="Jay Anderson" w:date="2022-01-11T14:10:00Z">
        <w:r w:rsidR="00C23232" w:rsidDel="00AE77D9">
          <w:delText xml:space="preserve"> </w:delText>
        </w:r>
      </w:del>
      <w:ins w:id="851" w:author="Jay Anderson" w:date="2022-01-07T15:51:00Z">
        <w:r w:rsidR="0041211A">
          <w:t xml:space="preserve">will </w:t>
        </w:r>
      </w:ins>
      <w:del w:id="852" w:author="Jay Anderson" w:date="2022-01-07T15:47:00Z">
        <w:r w:rsidR="00C23232" w:rsidDel="00CB79CE">
          <w:delText xml:space="preserve">would </w:delText>
        </w:r>
      </w:del>
      <w:r w:rsidR="00C23232">
        <w:t>depend on the</w:t>
      </w:r>
      <w:del w:id="853" w:author="Jay Anderson" w:date="2022-01-13T13:31:00Z">
        <w:r w:rsidR="00C23232" w:rsidDel="00841FEA">
          <w:delText xml:space="preserve"> </w:delText>
        </w:r>
      </w:del>
      <w:ins w:id="854" w:author="Jay Anderson" w:date="2022-01-07T15:47:00Z">
        <w:r w:rsidR="00CB79CE">
          <w:t xml:space="preserve"> </w:t>
        </w:r>
      </w:ins>
      <w:r w:rsidR="00C23232">
        <w:t>cost</w:t>
      </w:r>
      <w:del w:id="855" w:author="Jay Anderson" w:date="2022-01-13T18:54:00Z">
        <w:r w:rsidR="00C23232" w:rsidDel="00465BD2">
          <w:delText>s</w:delText>
        </w:r>
      </w:del>
      <w:r w:rsidR="00C23232">
        <w:t xml:space="preserve"> </w:t>
      </w:r>
      <w:ins w:id="856" w:author="Jay Anderson" w:date="2022-01-13T13:31:00Z">
        <w:r w:rsidR="00841FEA">
          <w:t>of</w:t>
        </w:r>
      </w:ins>
      <w:del w:id="857" w:author="Jay Anderson" w:date="2022-01-13T13:31:00Z">
        <w:r w:rsidR="00C23232" w:rsidDel="00841FEA">
          <w:delText>associated with</w:delText>
        </w:r>
      </w:del>
      <w:r w:rsidR="00940D9D">
        <w:t xml:space="preserve"> </w:t>
      </w:r>
      <w:del w:id="858" w:author="Jay Anderson" w:date="2022-01-07T15:48:00Z">
        <w:r w:rsidR="00940D9D" w:rsidDel="00CB79CE">
          <w:delText xml:space="preserve">the </w:delText>
        </w:r>
      </w:del>
      <w:ins w:id="859" w:author="Jay Anderson" w:date="2022-01-07T15:46:00Z">
        <w:r w:rsidR="00CB79CE">
          <w:t>pellet</w:t>
        </w:r>
      </w:ins>
      <w:ins w:id="860" w:author="Jay Anderson" w:date="2022-01-07T15:48:00Z">
        <w:r w:rsidR="00CB79CE">
          <w:t xml:space="preserve"> production relative to the cost savings</w:t>
        </w:r>
      </w:ins>
      <w:ins w:id="861" w:author="Jay Anderson" w:date="2022-01-13T13:32:00Z">
        <w:r w:rsidR="00841FEA">
          <w:t xml:space="preserve"> (</w:t>
        </w:r>
      </w:ins>
      <w:ins w:id="862" w:author="Jay Anderson" w:date="2022-01-07T15:49:00Z">
        <w:r w:rsidR="00CB79CE">
          <w:t xml:space="preserve">transportation and </w:t>
        </w:r>
        <w:r w:rsidR="0041211A">
          <w:t xml:space="preserve">production) </w:t>
        </w:r>
        <w:r w:rsidR="00CB79CE">
          <w:t xml:space="preserve">to the biorefinery from </w:t>
        </w:r>
        <w:r w:rsidR="0041211A">
          <w:t>using pellets instead of resi</w:t>
        </w:r>
      </w:ins>
      <w:ins w:id="863" w:author="Jay Anderson" w:date="2022-01-07T15:50:00Z">
        <w:r w:rsidR="0041211A">
          <w:t>dues</w:t>
        </w:r>
      </w:ins>
      <w:ins w:id="864" w:author="Jay Anderson" w:date="2022-01-13T13:32:00Z">
        <w:r w:rsidR="00BB3E79">
          <w:t xml:space="preserve">. </w:t>
        </w:r>
      </w:ins>
      <w:ins w:id="865" w:author="Jay Anderson" w:date="2022-01-13T13:33:00Z">
        <w:r w:rsidR="00BB3E79">
          <w:t xml:space="preserve">Although outside the scope of this work, </w:t>
        </w:r>
      </w:ins>
      <w:ins w:id="866" w:author="Jay Anderson" w:date="2022-01-13T13:34:00Z">
        <w:r w:rsidR="00BB3E79">
          <w:t xml:space="preserve">we </w:t>
        </w:r>
      </w:ins>
      <w:ins w:id="867" w:author="Jay Anderson" w:date="2022-01-13T18:54:00Z">
        <w:r w:rsidR="00465BD2">
          <w:t>hope to conduct this</w:t>
        </w:r>
      </w:ins>
      <w:ins w:id="868" w:author="Jay Anderson" w:date="2022-01-13T13:34:00Z">
        <w:r w:rsidR="00BB3E79">
          <w:t xml:space="preserve"> </w:t>
        </w:r>
      </w:ins>
      <w:ins w:id="869" w:author="Jay Anderson" w:date="2022-01-13T18:55:00Z">
        <w:r w:rsidR="00465BD2">
          <w:t>analysis</w:t>
        </w:r>
      </w:ins>
      <w:ins w:id="870" w:author="Jay Anderson" w:date="2022-01-13T13:34:00Z">
        <w:r w:rsidR="00BB3E79">
          <w:t xml:space="preserve"> in the </w:t>
        </w:r>
      </w:ins>
      <w:ins w:id="871" w:author="Jay Anderson" w:date="2022-01-11T14:12:00Z">
        <w:r w:rsidR="00AE77D9">
          <w:t>future.</w:t>
        </w:r>
      </w:ins>
      <w:ins w:id="872" w:author="Jay Anderson" w:date="2022-01-11T14:10:00Z">
        <w:r w:rsidR="00AE77D9">
          <w:t xml:space="preserve"> </w:t>
        </w:r>
      </w:ins>
      <w:ins w:id="873" w:author="Jay Anderson" w:date="2022-01-07T15:49:00Z">
        <w:r w:rsidR="0041211A">
          <w:t xml:space="preserve"> </w:t>
        </w:r>
      </w:ins>
      <w:del w:id="874" w:author="Jay Anderson" w:date="2022-01-07T15:46:00Z">
        <w:r w:rsidR="00940D9D" w:rsidDel="00CB79CE">
          <w:delText xml:space="preserve">satellite </w:delText>
        </w:r>
      </w:del>
      <w:del w:id="875" w:author="Jay Anderson" w:date="2022-01-07T15:48:00Z">
        <w:r w:rsidR="00940D9D" w:rsidDel="00CB79CE">
          <w:delText>plants</w:delText>
        </w:r>
      </w:del>
      <w:del w:id="876" w:author="Jay Anderson" w:date="2022-01-07T15:52:00Z">
        <w:r w:rsidR="00940D9D" w:rsidDel="0041211A">
          <w:delText xml:space="preserve">, and the </w:delText>
        </w:r>
      </w:del>
      <w:del w:id="877" w:author="Jay Anderson" w:date="2022-01-07T15:47:00Z">
        <w:r w:rsidR="00940D9D" w:rsidDel="00CB79CE">
          <w:delText xml:space="preserve">relative </w:delText>
        </w:r>
      </w:del>
      <w:del w:id="878" w:author="Jay Anderson" w:date="2022-01-07T15:52:00Z">
        <w:r w:rsidR="00940D9D" w:rsidDel="0041211A">
          <w:delText xml:space="preserve">transportation costs of </w:delText>
        </w:r>
      </w:del>
      <w:del w:id="879" w:author="Jay Anderson" w:date="2022-01-07T15:47:00Z">
        <w:r w:rsidR="00940D9D" w:rsidDel="00CB79CE">
          <w:delText>comminuted biomass and</w:delText>
        </w:r>
      </w:del>
      <w:del w:id="880" w:author="Jay Anderson" w:date="2022-01-07T15:52:00Z">
        <w:r w:rsidR="00940D9D" w:rsidDel="0041211A">
          <w:delText xml:space="preserve"> pellets.</w:delText>
        </w:r>
        <w:r w:rsidR="00B60D54" w:rsidDel="0041211A">
          <w:delText xml:space="preserve"> </w:delText>
        </w:r>
        <w:r w:rsidR="00831EF3" w:rsidRPr="00831EF3" w:rsidDel="0041211A">
          <w:rPr>
            <w:highlight w:val="yellow"/>
            <w:rPrChange w:id="881" w:author="Jay Anderson" w:date="2022-01-06T17:33:00Z">
              <w:rPr/>
            </w:rPrChange>
          </w:rPr>
          <w:delText>FUTURE RESEARCH</w:delText>
        </w:r>
      </w:del>
    </w:p>
    <w:p w14:paraId="19E3785F" w14:textId="68B0E9EA" w:rsidR="0091077C" w:rsidDel="0091077C" w:rsidRDefault="0091077C">
      <w:pPr>
        <w:pStyle w:val="BodyText"/>
        <w:rPr>
          <w:del w:id="882" w:author="Jay Anderson" w:date="2022-01-06T19:41:00Z"/>
        </w:rPr>
      </w:pPr>
    </w:p>
    <w:p w14:paraId="167459F3" w14:textId="6C15BF60" w:rsidR="00704F03" w:rsidRDefault="003565B2">
      <w:pPr>
        <w:rPr>
          <w:ins w:id="883" w:author="Jay Anderson" w:date="2022-01-11T14:38:00Z"/>
        </w:rPr>
      </w:pPr>
      <w:ins w:id="884" w:author="Jay Anderson" w:date="2022-01-06T19:34:00Z">
        <w:r w:rsidRPr="006C376F">
          <w:rPr>
            <w:b/>
            <w:i/>
            <w:lang w:val="en-CA"/>
            <w:rPrChange w:id="885" w:author="Jay Anderson" w:date="2022-01-07T14:48:00Z">
              <w:rPr>
                <w:lang w:val="en-CA"/>
              </w:rPr>
            </w:rPrChange>
          </w:rPr>
          <w:t xml:space="preserve">Would </w:t>
        </w:r>
      </w:ins>
      <w:ins w:id="886" w:author="Jay Anderson" w:date="2022-01-07T15:23:00Z">
        <w:r w:rsidR="00910C22">
          <w:rPr>
            <w:b/>
            <w:i/>
            <w:lang w:val="en-CA"/>
          </w:rPr>
          <w:t>residue</w:t>
        </w:r>
      </w:ins>
      <w:ins w:id="887" w:author="Jay Anderson" w:date="2022-01-07T15:24:00Z">
        <w:r w:rsidR="00910C22">
          <w:rPr>
            <w:b/>
            <w:i/>
            <w:lang w:val="en-CA"/>
          </w:rPr>
          <w:t xml:space="preserve"> </w:t>
        </w:r>
      </w:ins>
      <w:ins w:id="888" w:author="Jay Anderson" w:date="2022-01-06T19:34:00Z">
        <w:r w:rsidRPr="006C376F">
          <w:rPr>
            <w:b/>
            <w:i/>
            <w:lang w:val="en-CA"/>
            <w:rPrChange w:id="889" w:author="Jay Anderson" w:date="2022-01-07T14:48:00Z">
              <w:rPr>
                <w:lang w:val="en-CA"/>
              </w:rPr>
            </w:rPrChange>
          </w:rPr>
          <w:t xml:space="preserve">volumes be </w:t>
        </w:r>
      </w:ins>
      <w:ins w:id="890" w:author="Jay Anderson" w:date="2022-01-07T15:24:00Z">
        <w:r w:rsidR="00910C22">
          <w:rPr>
            <w:b/>
            <w:i/>
            <w:lang w:val="en-CA"/>
          </w:rPr>
          <w:t xml:space="preserve">consistently </w:t>
        </w:r>
      </w:ins>
      <w:ins w:id="891" w:author="Jay Anderson" w:date="2022-01-06T19:34:00Z">
        <w:r w:rsidRPr="006C376F">
          <w:rPr>
            <w:b/>
            <w:i/>
            <w:lang w:val="en-CA"/>
            <w:rPrChange w:id="892" w:author="Jay Anderson" w:date="2022-01-07T14:48:00Z">
              <w:rPr>
                <w:lang w:val="en-CA"/>
              </w:rPr>
            </w:rPrChange>
          </w:rPr>
          <w:t xml:space="preserve">available on a year-to-year basis? </w:t>
        </w:r>
      </w:ins>
      <w:ins w:id="893" w:author="Jay Anderson" w:date="2022-01-06T19:43:00Z">
        <w:r w:rsidR="00316806">
          <w:t>Given that a forest residue</w:t>
        </w:r>
      </w:ins>
      <w:ins w:id="894" w:author="Jay Anderson" w:date="2022-01-07T15:52:00Z">
        <w:r w:rsidR="003D464C">
          <w:t>-</w:t>
        </w:r>
      </w:ins>
      <w:ins w:id="895" w:author="Jay Anderson" w:date="2022-01-06T19:43:00Z">
        <w:r w:rsidR="00316806">
          <w:t xml:space="preserve">based bioenergy </w:t>
        </w:r>
      </w:ins>
      <w:ins w:id="896" w:author="Jay Anderson" w:date="2022-01-11T14:36:00Z">
        <w:r w:rsidR="0011712F">
          <w:t>plant</w:t>
        </w:r>
      </w:ins>
      <w:ins w:id="897" w:author="Jay Anderson" w:date="2022-01-06T19:43:00Z">
        <w:r w:rsidR="00316806">
          <w:t xml:space="preserve"> is dependent on forest harvesting,</w:t>
        </w:r>
      </w:ins>
      <w:ins w:id="898" w:author="Jay Anderson" w:date="2022-01-13T19:00:00Z">
        <w:r w:rsidR="00AF3F81">
          <w:t xml:space="preserve"> </w:t>
        </w:r>
      </w:ins>
      <w:ins w:id="899" w:author="Jay Anderson" w:date="2022-01-13T19:01:00Z">
        <w:r w:rsidR="00AF3F81">
          <w:t>transportation</w:t>
        </w:r>
      </w:ins>
      <w:ins w:id="900" w:author="Jay Anderson" w:date="2022-01-13T19:00:00Z">
        <w:r w:rsidR="00AF3F81">
          <w:t xml:space="preserve"> </w:t>
        </w:r>
      </w:ins>
      <w:ins w:id="901" w:author="Jay Anderson" w:date="2022-01-13T19:01:00Z">
        <w:r w:rsidR="00AF3F81">
          <w:t xml:space="preserve">costs increase </w:t>
        </w:r>
      </w:ins>
      <w:ins w:id="902" w:author="Jay Anderson" w:date="2022-01-13T19:02:00Z">
        <w:r w:rsidR="00AF3F81">
          <w:t>(</w:t>
        </w:r>
      </w:ins>
      <w:ins w:id="903" w:author="Jay Anderson" w:date="2022-01-13T19:03:00Z">
        <w:r w:rsidR="00AF3F81">
          <w:t xml:space="preserve">trucks must travel further to </w:t>
        </w:r>
      </w:ins>
      <w:ins w:id="904" w:author="Jay Anderson" w:date="2022-01-13T19:04:00Z">
        <w:r w:rsidR="00AF3F81">
          <w:t>meet</w:t>
        </w:r>
      </w:ins>
      <w:ins w:id="905" w:author="Jay Anderson" w:date="2022-01-13T19:03:00Z">
        <w:r w:rsidR="00AF3F81">
          <w:t xml:space="preserve"> the feedstock capacity requirement) </w:t>
        </w:r>
      </w:ins>
      <w:ins w:id="906" w:author="Jay Anderson" w:date="2022-01-13T19:01:00Z">
        <w:r w:rsidR="00AF3F81">
          <w:t>in years when harvesting levels are low or harvest areas are further from the bioe</w:t>
        </w:r>
      </w:ins>
      <w:ins w:id="907" w:author="Jay Anderson" w:date="2022-01-13T19:02:00Z">
        <w:r w:rsidR="00AF3F81">
          <w:t xml:space="preserve">nergy plant. </w:t>
        </w:r>
      </w:ins>
      <w:ins w:id="908" w:author="Jay Anderson" w:date="2022-01-06T19:43:00Z">
        <w:r w:rsidR="00316806">
          <w:t xml:space="preserve"> </w:t>
        </w:r>
      </w:ins>
      <w:del w:id="909" w:author="Jay Anderson" w:date="2022-01-13T18:56:00Z">
        <w:r w:rsidR="00B37F11" w:rsidDel="002C181D">
          <w:delText>R</w:delText>
        </w:r>
      </w:del>
      <w:del w:id="910" w:author="Jay Anderson" w:date="2022-01-13T19:05:00Z">
        <w:r w:rsidR="00B37F11" w:rsidDel="00AF3F81">
          <w:delText>esidue</w:delText>
        </w:r>
        <w:r w:rsidR="00940D9D" w:rsidDel="00AF3F81">
          <w:delText xml:space="preserve"> cost</w:delText>
        </w:r>
        <w:r w:rsidR="00B37F11" w:rsidDel="00AF3F81">
          <w:delText xml:space="preserve"> variability is an important source of risk</w:delText>
        </w:r>
      </w:del>
      <w:del w:id="911" w:author="Jay Anderson" w:date="2022-01-11T14:36:00Z">
        <w:r w:rsidR="00B37F11" w:rsidDel="0011712F">
          <w:delText xml:space="preserve"> for a forest residue-based biomass processing </w:delText>
        </w:r>
        <w:r w:rsidR="009D679D" w:rsidDel="0011712F">
          <w:delText>facility</w:delText>
        </w:r>
      </w:del>
      <w:ins w:id="912" w:author="Jay Anderson" w:date="2022-01-13T19:05:00Z">
        <w:r w:rsidR="00AF3F81">
          <w:t>O</w:t>
        </w:r>
      </w:ins>
      <w:ins w:id="913" w:author="Jay Anderson" w:date="2022-01-07T16:25:00Z">
        <w:r w:rsidR="005832CF">
          <w:t xml:space="preserve">ur results </w:t>
        </w:r>
      </w:ins>
      <w:ins w:id="914" w:author="Jay Anderson" w:date="2022-01-13T18:56:00Z">
        <w:r w:rsidR="002C181D">
          <w:t>s</w:t>
        </w:r>
      </w:ins>
      <w:ins w:id="915" w:author="Jay Anderson" w:date="2022-01-07T16:25:00Z">
        <w:r w:rsidR="005832CF">
          <w:t xml:space="preserve">howed considerable variability in both marginal and average residue </w:t>
        </w:r>
      </w:ins>
      <w:ins w:id="916" w:author="Jay Anderson" w:date="2022-01-13T18:56:00Z">
        <w:r w:rsidR="002C181D">
          <w:t>extraction</w:t>
        </w:r>
      </w:ins>
      <w:ins w:id="917" w:author="Jay Anderson" w:date="2022-01-07T16:25:00Z">
        <w:r w:rsidR="005832CF">
          <w:t xml:space="preserve"> costs from year</w:t>
        </w:r>
      </w:ins>
      <w:ins w:id="918" w:author="Jay Anderson" w:date="2022-01-07T16:26:00Z">
        <w:r w:rsidR="005832CF">
          <w:t>-</w:t>
        </w:r>
      </w:ins>
      <w:ins w:id="919" w:author="Jay Anderson" w:date="2022-01-07T16:25:00Z">
        <w:r w:rsidR="005832CF">
          <w:t>to</w:t>
        </w:r>
      </w:ins>
      <w:ins w:id="920" w:author="Jay Anderson" w:date="2022-01-07T16:26:00Z">
        <w:r w:rsidR="005832CF">
          <w:t>-</w:t>
        </w:r>
      </w:ins>
      <w:ins w:id="921" w:author="Jay Anderson" w:date="2022-01-07T16:25:00Z">
        <w:r w:rsidR="005832CF">
          <w:t>year</w:t>
        </w:r>
      </w:ins>
      <w:ins w:id="922" w:author="Jay Anderson" w:date="2022-01-13T19:05:00Z">
        <w:r w:rsidR="00AF3F81">
          <w:t xml:space="preserve"> for the 400 and 800 Gg·yr</w:t>
        </w:r>
        <w:r w:rsidR="00AF3F81">
          <w:rPr>
            <w:vertAlign w:val="superscript"/>
          </w:rPr>
          <w:t xml:space="preserve">-1 </w:t>
        </w:r>
        <w:r w:rsidR="00AF3F81">
          <w:t>capacities, suggesting that residue cost variability is an important source of risk</w:t>
        </w:r>
      </w:ins>
      <w:ins w:id="923" w:author="Jay Anderson" w:date="2022-01-13T19:06:00Z">
        <w:r w:rsidR="00AF3F81">
          <w:t xml:space="preserve"> for medium and large bioenergy plants</w:t>
        </w:r>
      </w:ins>
      <w:ins w:id="924" w:author="Jay Anderson" w:date="2022-01-07T16:28:00Z">
        <w:r w:rsidR="000D170B">
          <w:t>.</w:t>
        </w:r>
      </w:ins>
      <w:ins w:id="925" w:author="Jay Anderson" w:date="2022-01-13T18:57:00Z">
        <w:r w:rsidR="002C181D">
          <w:t xml:space="preserve"> Our finding that</w:t>
        </w:r>
      </w:ins>
      <w:ins w:id="926" w:author="Jay Anderson" w:date="2022-01-13T19:00:00Z">
        <w:r w:rsidR="00AF3F81">
          <w:t xml:space="preserve"> </w:t>
        </w:r>
      </w:ins>
      <w:ins w:id="927" w:author="Jay Anderson" w:date="2022-01-11T14:20:00Z">
        <w:r w:rsidR="00B96558">
          <w:t xml:space="preserve">the </w:t>
        </w:r>
      </w:ins>
      <w:ins w:id="928" w:author="Jay Anderson" w:date="2022-01-11T14:21:00Z">
        <w:r w:rsidR="00B96558">
          <w:t xml:space="preserve">cost </w:t>
        </w:r>
      </w:ins>
      <w:ins w:id="929" w:author="Jay Anderson" w:date="2022-01-11T14:20:00Z">
        <w:r w:rsidR="00B96558">
          <w:t xml:space="preserve">variability </w:t>
        </w:r>
      </w:ins>
      <w:ins w:id="930" w:author="Jay Anderson" w:date="2022-01-11T14:21:00Z">
        <w:r w:rsidR="00B96558">
          <w:t>is lower</w:t>
        </w:r>
      </w:ins>
      <w:ins w:id="931" w:author="Jay Anderson" w:date="2022-01-13T18:57:00Z">
        <w:r w:rsidR="002C181D">
          <w:t xml:space="preserve"> for the 200 Gg·yr</w:t>
        </w:r>
        <w:r w:rsidR="002C181D">
          <w:rPr>
            <w:vertAlign w:val="superscript"/>
          </w:rPr>
          <w:t xml:space="preserve">-1 </w:t>
        </w:r>
      </w:ins>
      <w:ins w:id="932" w:author="Jay Anderson" w:date="2022-01-11T14:21:00Z">
        <w:r w:rsidR="00B96558">
          <w:t>might once again suggest that a 200 Gg·yr</w:t>
        </w:r>
        <w:r w:rsidR="00B96558">
          <w:rPr>
            <w:vertAlign w:val="superscript"/>
          </w:rPr>
          <w:t xml:space="preserve">-1 </w:t>
        </w:r>
        <w:r w:rsidR="00B96558">
          <w:t>is a more appropriate scale for a forest residue-based bioenergy plant</w:t>
        </w:r>
      </w:ins>
      <w:ins w:id="933" w:author="Jay Anderson" w:date="2022-01-13T19:06:00Z">
        <w:r w:rsidR="00AF3F81">
          <w:t xml:space="preserve"> in Alberta</w:t>
        </w:r>
      </w:ins>
      <w:ins w:id="934" w:author="Jay Anderson" w:date="2022-01-11T14:22:00Z">
        <w:r w:rsidR="00B96558">
          <w:t xml:space="preserve">. </w:t>
        </w:r>
      </w:ins>
    </w:p>
    <w:p w14:paraId="2B1DFA10" w14:textId="327D1AC3" w:rsidR="00B31BEF" w:rsidRPr="00B96558" w:rsidRDefault="00347CAE">
      <w:pPr>
        <w:rPr>
          <w:ins w:id="935" w:author="Jay Anderson" w:date="2022-01-06T19:38:00Z"/>
        </w:rPr>
        <w:pPrChange w:id="936" w:author="Jay Anderson" w:date="2022-01-07T14:48:00Z">
          <w:pPr>
            <w:pStyle w:val="BodyText"/>
          </w:pPr>
        </w:pPrChange>
      </w:pPr>
      <w:ins w:id="937" w:author="Jay Anderson" w:date="2022-01-13T13:39:00Z">
        <w:r>
          <w:t xml:space="preserve">Astute readers </w:t>
        </w:r>
      </w:ins>
      <w:ins w:id="938" w:author="Jay Anderson" w:date="2022-01-13T13:40:00Z">
        <w:r>
          <w:t xml:space="preserve">will </w:t>
        </w:r>
      </w:ins>
      <w:ins w:id="939" w:author="Jay Anderson" w:date="2022-01-13T13:42:00Z">
        <w:r>
          <w:t xml:space="preserve">correctly </w:t>
        </w:r>
      </w:ins>
      <w:ins w:id="940" w:author="Jay Anderson" w:date="2022-01-13T13:40:00Z">
        <w:r>
          <w:t>point out that</w:t>
        </w:r>
      </w:ins>
      <w:ins w:id="941" w:author="Jay Anderson" w:date="2022-01-13T13:51:00Z">
        <w:r w:rsidR="00380410">
          <w:t xml:space="preserve"> </w:t>
        </w:r>
      </w:ins>
      <w:ins w:id="942" w:author="Jay Anderson" w:date="2022-01-13T13:41:00Z">
        <w:r>
          <w:t xml:space="preserve">the above </w:t>
        </w:r>
      </w:ins>
      <w:ins w:id="943" w:author="Jay Anderson" w:date="2022-01-13T13:42:00Z">
        <w:r>
          <w:t xml:space="preserve">conclusions are based on </w:t>
        </w:r>
      </w:ins>
      <w:ins w:id="944" w:author="Jay Anderson" w:date="2022-01-13T13:52:00Z">
        <w:r w:rsidR="00380410">
          <w:t>our</w:t>
        </w:r>
      </w:ins>
      <w:ins w:id="945" w:author="Jay Anderson" w:date="2022-01-13T13:51:00Z">
        <w:r w:rsidR="00380410">
          <w:t xml:space="preserve"> </w:t>
        </w:r>
      </w:ins>
      <w:ins w:id="946" w:author="Jay Anderson" w:date="2022-01-13T13:42:00Z">
        <w:r>
          <w:t>analysis</w:t>
        </w:r>
      </w:ins>
      <w:ins w:id="947" w:author="Jay Anderson" w:date="2022-01-13T13:52:00Z">
        <w:r w:rsidR="00380410">
          <w:t xml:space="preserve"> of historical harvest levels</w:t>
        </w:r>
      </w:ins>
      <w:ins w:id="948" w:author="Jay Anderson" w:date="2022-01-13T13:42:00Z">
        <w:r>
          <w:t xml:space="preserve">, </w:t>
        </w:r>
      </w:ins>
      <w:ins w:id="949" w:author="Jay Anderson" w:date="2022-01-13T13:52:00Z">
        <w:r w:rsidR="00380410">
          <w:t>which m</w:t>
        </w:r>
      </w:ins>
      <w:ins w:id="950" w:author="Jay Anderson" w:date="2022-01-13T19:06:00Z">
        <w:r w:rsidR="00AF3F81">
          <w:t>ig</w:t>
        </w:r>
      </w:ins>
      <w:ins w:id="951" w:author="Jay Anderson" w:date="2022-01-13T19:07:00Z">
        <w:r w:rsidR="00AF3F81">
          <w:t>ht</w:t>
        </w:r>
      </w:ins>
      <w:ins w:id="952" w:author="Jay Anderson" w:date="2022-01-13T13:42:00Z">
        <w:r>
          <w:t xml:space="preserve"> not </w:t>
        </w:r>
      </w:ins>
      <w:ins w:id="953" w:author="Jay Anderson" w:date="2022-01-13T13:52:00Z">
        <w:r w:rsidR="00380410">
          <w:t xml:space="preserve">be </w:t>
        </w:r>
      </w:ins>
      <w:ins w:id="954" w:author="Jay Anderson" w:date="2022-01-13T13:42:00Z">
        <w:r>
          <w:t>indicative of the f</w:t>
        </w:r>
      </w:ins>
      <w:ins w:id="955" w:author="Jay Anderson" w:date="2022-01-13T13:43:00Z">
        <w:r>
          <w:t xml:space="preserve">uture. </w:t>
        </w:r>
        <w:r w:rsidR="00380410">
          <w:t xml:space="preserve">However, </w:t>
        </w:r>
      </w:ins>
      <w:ins w:id="956" w:author="Jay Anderson" w:date="2022-01-13T13:48:00Z">
        <w:r w:rsidR="00380410">
          <w:t xml:space="preserve">we feel confident that our findings will be relevant into the future </w:t>
        </w:r>
      </w:ins>
      <w:ins w:id="957" w:author="Jay Anderson" w:date="2022-01-13T19:08:00Z">
        <w:r w:rsidR="00D452D9">
          <w:t xml:space="preserve">largely because </w:t>
        </w:r>
      </w:ins>
      <w:del w:id="958" w:author="Jay Anderson" w:date="2022-01-11T14:23:00Z">
        <w:r w:rsidR="00B37F11" w:rsidDel="00B96558">
          <w:delText xml:space="preserve">. </w:delText>
        </w:r>
      </w:del>
      <w:ins w:id="959" w:author="Jay Anderson" w:date="2022-01-06T19:38:00Z">
        <w:r w:rsidR="00B31BEF" w:rsidRPr="00CB1DF2">
          <w:rPr>
            <w:lang w:val="en-CA"/>
          </w:rPr>
          <w:t xml:space="preserve">public forest </w:t>
        </w:r>
        <w:r w:rsidR="00B31BEF">
          <w:rPr>
            <w:lang w:val="en-CA"/>
          </w:rPr>
          <w:t xml:space="preserve">in Alberta </w:t>
        </w:r>
        <w:r w:rsidR="00B31BEF" w:rsidRPr="00CB1DF2">
          <w:rPr>
            <w:lang w:val="en-CA"/>
          </w:rPr>
          <w:t xml:space="preserve">is managed </w:t>
        </w:r>
      </w:ins>
      <w:ins w:id="960" w:author="Jay Anderson" w:date="2022-01-11T14:42:00Z">
        <w:r w:rsidR="00704F03">
          <w:rPr>
            <w:lang w:val="en-CA"/>
          </w:rPr>
          <w:t>according to</w:t>
        </w:r>
      </w:ins>
      <w:ins w:id="961" w:author="Jay Anderson" w:date="2022-01-06T19:38:00Z">
        <w:r w:rsidR="00B31BEF" w:rsidRPr="00CB1DF2">
          <w:rPr>
            <w:lang w:val="en-CA"/>
          </w:rPr>
          <w:t xml:space="preserve"> the sustained yield </w:t>
        </w:r>
      </w:ins>
      <w:ins w:id="962" w:author="Jay Anderson" w:date="2022-01-11T14:42:00Z">
        <w:r w:rsidR="00704F03">
          <w:rPr>
            <w:lang w:val="en-CA"/>
          </w:rPr>
          <w:t>paradigm</w:t>
        </w:r>
      </w:ins>
      <w:ins w:id="963" w:author="Jay Anderson" w:date="2022-01-13T13:50:00Z">
        <w:r w:rsidR="00380410">
          <w:rPr>
            <w:lang w:val="en-CA"/>
          </w:rPr>
          <w:t>,</w:t>
        </w:r>
      </w:ins>
      <w:ins w:id="964" w:author="Jay Anderson" w:date="2022-01-13T13:46:00Z">
        <w:r w:rsidR="00380410">
          <w:rPr>
            <w:lang w:val="en-CA"/>
          </w:rPr>
          <w:t xml:space="preserve"> </w:t>
        </w:r>
      </w:ins>
      <w:ins w:id="965" w:author="Jay Anderson" w:date="2022-01-11T14:42:00Z">
        <w:r w:rsidR="00704F03">
          <w:rPr>
            <w:lang w:val="en-CA"/>
          </w:rPr>
          <w:t xml:space="preserve">which </w:t>
        </w:r>
        <w:r w:rsidR="00704F03" w:rsidRPr="00CB1DF2">
          <w:rPr>
            <w:lang w:val="en-CA"/>
          </w:rPr>
          <w:t xml:space="preserve">involves the determination of </w:t>
        </w:r>
      </w:ins>
      <w:ins w:id="966" w:author="Jay Anderson" w:date="2022-01-13T13:50:00Z">
        <w:r w:rsidR="00380410">
          <w:rPr>
            <w:lang w:val="en-CA"/>
          </w:rPr>
          <w:t xml:space="preserve">stable </w:t>
        </w:r>
      </w:ins>
      <w:ins w:id="967" w:author="Jay Anderson" w:date="2022-01-11T14:42:00Z">
        <w:r w:rsidR="00704F03" w:rsidRPr="00CB1DF2">
          <w:rPr>
            <w:lang w:val="en-CA"/>
          </w:rPr>
          <w:t>allowable annual cuts</w:t>
        </w:r>
        <w:r w:rsidR="00704F03">
          <w:rPr>
            <w:lang w:val="en-CA"/>
          </w:rPr>
          <w:t xml:space="preserve"> </w:t>
        </w:r>
      </w:ins>
      <w:ins w:id="968" w:author="Jay Anderson" w:date="2022-01-13T13:54:00Z">
        <w:r w:rsidR="00120C6F">
          <w:rPr>
            <w:lang w:val="en-CA"/>
          </w:rPr>
          <w:t>over</w:t>
        </w:r>
      </w:ins>
      <w:ins w:id="969" w:author="Jay Anderson" w:date="2022-01-11T14:42:00Z">
        <w:r w:rsidR="00704F03">
          <w:rPr>
            <w:lang w:val="en-CA"/>
          </w:rPr>
          <w:t xml:space="preserve"> a 200-year planning period</w:t>
        </w:r>
      </w:ins>
      <w:ins w:id="970" w:author="Jay Anderson" w:date="2022-01-11T14:25:00Z">
        <w:r w:rsidR="00B96558">
          <w:rPr>
            <w:lang w:val="en-CA"/>
          </w:rPr>
          <w:t xml:space="preserve">. </w:t>
        </w:r>
      </w:ins>
      <w:ins w:id="971" w:author="Jay Anderson" w:date="2022-01-13T19:12:00Z">
        <w:r w:rsidR="00434654">
          <w:rPr>
            <w:lang w:val="en-CA"/>
          </w:rPr>
          <w:t>For</w:t>
        </w:r>
      </w:ins>
      <w:ins w:id="972" w:author="Jay Anderson" w:date="2022-01-13T19:11:00Z">
        <w:r w:rsidR="00434654">
          <w:rPr>
            <w:lang w:val="en-CA"/>
          </w:rPr>
          <w:t xml:space="preserve"> evidence of thi</w:t>
        </w:r>
      </w:ins>
      <w:ins w:id="973" w:author="Jay Anderson" w:date="2022-01-13T19:12:00Z">
        <w:r w:rsidR="00434654">
          <w:rPr>
            <w:lang w:val="en-CA"/>
          </w:rPr>
          <w:t xml:space="preserve">s stability, </w:t>
        </w:r>
      </w:ins>
      <w:ins w:id="974" w:author="Jay Anderson" w:date="2022-01-13T13:55:00Z">
        <w:r w:rsidR="00120C6F">
          <w:rPr>
            <w:lang w:val="en-CA"/>
          </w:rPr>
          <w:t>F</w:t>
        </w:r>
      </w:ins>
      <w:ins w:id="975" w:author="Jay Anderson" w:date="2022-01-13T13:56:00Z">
        <w:r w:rsidR="00120C6F">
          <w:rPr>
            <w:lang w:val="en-CA"/>
          </w:rPr>
          <w:t xml:space="preserve">igure 2 </w:t>
        </w:r>
      </w:ins>
      <w:ins w:id="976" w:author="Jay Anderson" w:date="2022-01-13T19:11:00Z">
        <w:r w:rsidR="00434654">
          <w:rPr>
            <w:lang w:val="en-CA"/>
          </w:rPr>
          <w:t>shows</w:t>
        </w:r>
      </w:ins>
      <w:ins w:id="977" w:author="Jay Anderson" w:date="2022-01-13T13:55:00Z">
        <w:r w:rsidR="00120C6F">
          <w:rPr>
            <w:lang w:val="en-CA"/>
          </w:rPr>
          <w:t xml:space="preserve"> </w:t>
        </w:r>
      </w:ins>
      <w:ins w:id="978" w:author="Jay Anderson" w:date="2022-01-13T13:56:00Z">
        <w:r w:rsidR="00120C6F">
          <w:rPr>
            <w:lang w:val="en-CA"/>
          </w:rPr>
          <w:t xml:space="preserve">that </w:t>
        </w:r>
      </w:ins>
      <w:ins w:id="979" w:author="Jay Anderson" w:date="2022-01-13T13:57:00Z">
        <w:r w:rsidR="00120C6F">
          <w:rPr>
            <w:lang w:val="en-CA"/>
          </w:rPr>
          <w:t xml:space="preserve">harvest </w:t>
        </w:r>
        <w:r w:rsidR="00120C6F" w:rsidRPr="00F02DDC">
          <w:rPr>
            <w:lang w:val="en-CA"/>
          </w:rPr>
          <w:t>volume</w:t>
        </w:r>
      </w:ins>
      <w:ins w:id="980" w:author="Jay Anderson" w:date="2022-01-13T19:10:00Z">
        <w:r w:rsidR="00434654">
          <w:rPr>
            <w:lang w:val="en-CA"/>
          </w:rPr>
          <w:t xml:space="preserve"> rises until </w:t>
        </w:r>
      </w:ins>
      <w:ins w:id="981" w:author="Jay Anderson" w:date="2022-01-13T13:57:00Z">
        <w:r w:rsidR="00120C6F" w:rsidRPr="00F02DDC">
          <w:rPr>
            <w:lang w:val="en-CA"/>
          </w:rPr>
          <w:t>the year 1994</w:t>
        </w:r>
        <w:r w:rsidR="00120C6F">
          <w:rPr>
            <w:lang w:val="en-CA"/>
          </w:rPr>
          <w:t xml:space="preserve">, which coincides with the </w:t>
        </w:r>
      </w:ins>
      <w:ins w:id="982" w:author="Jay Anderson" w:date="2022-01-06T19:38:00Z">
        <w:r w:rsidR="00B31BEF" w:rsidRPr="00F02DDC">
          <w:rPr>
            <w:lang w:val="en-CA"/>
          </w:rPr>
          <w:t xml:space="preserve">last </w:t>
        </w:r>
      </w:ins>
      <w:ins w:id="983" w:author="Jay Anderson" w:date="2022-01-11T14:26:00Z">
        <w:r w:rsidR="00B96558">
          <w:rPr>
            <w:lang w:val="en-CA"/>
          </w:rPr>
          <w:t xml:space="preserve">of the </w:t>
        </w:r>
      </w:ins>
      <w:ins w:id="984" w:author="Jay Anderson" w:date="2022-01-06T19:38:00Z">
        <w:r w:rsidR="00B31BEF">
          <w:rPr>
            <w:lang w:val="en-CA"/>
          </w:rPr>
          <w:t xml:space="preserve">major forest product </w:t>
        </w:r>
        <w:r w:rsidR="00B31BEF" w:rsidRPr="00F02DDC">
          <w:rPr>
            <w:lang w:val="en-CA"/>
          </w:rPr>
          <w:t xml:space="preserve">mills </w:t>
        </w:r>
        <w:r w:rsidR="00B31BEF">
          <w:rPr>
            <w:lang w:val="en-CA"/>
          </w:rPr>
          <w:t xml:space="preserve">in Alberta </w:t>
        </w:r>
      </w:ins>
      <w:ins w:id="985" w:author="Jay Anderson" w:date="2022-01-13T13:57:00Z">
        <w:r w:rsidR="00120C6F">
          <w:rPr>
            <w:lang w:val="en-CA"/>
          </w:rPr>
          <w:t>being</w:t>
        </w:r>
      </w:ins>
      <w:ins w:id="986" w:author="Jay Anderson" w:date="2022-01-06T19:38:00Z">
        <w:r w:rsidR="00B31BEF" w:rsidRPr="00F02DDC">
          <w:rPr>
            <w:lang w:val="en-CA"/>
          </w:rPr>
          <w:t xml:space="preserve"> constructed </w:t>
        </w:r>
        <w:r w:rsidR="00B31BEF" w:rsidRPr="00F02DDC">
          <w:rPr>
            <w:lang w:val="en-CA"/>
          </w:rPr>
          <w:lastRenderedPageBreak/>
          <w:t xml:space="preserve">in </w:t>
        </w:r>
      </w:ins>
      <w:ins w:id="987" w:author="Jay Anderson" w:date="2022-01-11T14:25:00Z">
        <w:r w:rsidR="00B96558">
          <w:rPr>
            <w:lang w:val="en-CA"/>
          </w:rPr>
          <w:t>the early-1990s</w:t>
        </w:r>
      </w:ins>
      <w:ins w:id="988" w:author="Jay Anderson" w:date="2022-01-13T19:12:00Z">
        <w:r w:rsidR="00434654">
          <w:rPr>
            <w:lang w:val="en-CA"/>
          </w:rPr>
          <w:t>, and after</w:t>
        </w:r>
      </w:ins>
      <w:ins w:id="989" w:author="Jay Anderson" w:date="2022-01-13T19:13:00Z">
        <w:r w:rsidR="00434654">
          <w:rPr>
            <w:lang w:val="en-CA"/>
          </w:rPr>
          <w:t xml:space="preserve"> this date harvest levels flatten out and become fairly </w:t>
        </w:r>
        <w:r w:rsidR="00434654" w:rsidRPr="00F02DDC">
          <w:rPr>
            <w:lang w:val="en-CA"/>
          </w:rPr>
          <w:t>stabl</w:t>
        </w:r>
        <w:r w:rsidR="00434654">
          <w:rPr>
            <w:lang w:val="en-CA"/>
          </w:rPr>
          <w:t>e</w:t>
        </w:r>
      </w:ins>
      <w:ins w:id="990" w:author="Jay Anderson" w:date="2022-01-06T19:38:00Z">
        <w:r w:rsidR="00B31BEF" w:rsidRPr="00F02DDC">
          <w:rPr>
            <w:lang w:val="en-CA"/>
          </w:rPr>
          <w:t xml:space="preserve">. </w:t>
        </w:r>
      </w:ins>
      <w:ins w:id="991" w:author="Jay Anderson" w:date="2022-01-13T19:14:00Z">
        <w:r w:rsidR="00434654">
          <w:rPr>
            <w:lang w:val="en-CA"/>
          </w:rPr>
          <w:t>T</w:t>
        </w:r>
      </w:ins>
      <w:ins w:id="992" w:author="Jay Anderson" w:date="2022-01-13T13:58:00Z">
        <w:r w:rsidR="00120C6F">
          <w:rPr>
            <w:lang w:val="en-CA"/>
          </w:rPr>
          <w:t xml:space="preserve">ransportation costs </w:t>
        </w:r>
      </w:ins>
      <w:ins w:id="993" w:author="Jay Anderson" w:date="2022-01-13T19:14:00Z">
        <w:r w:rsidR="00434654">
          <w:rPr>
            <w:lang w:val="en-CA"/>
          </w:rPr>
          <w:t>can</w:t>
        </w:r>
      </w:ins>
      <w:ins w:id="994" w:author="Jay Anderson" w:date="2022-01-13T13:59:00Z">
        <w:r w:rsidR="00120C6F">
          <w:rPr>
            <w:lang w:val="en-CA"/>
          </w:rPr>
          <w:t xml:space="preserve"> also </w:t>
        </w:r>
      </w:ins>
      <w:ins w:id="995" w:author="Jay Anderson" w:date="2022-01-13T19:14:00Z">
        <w:r w:rsidR="00434654">
          <w:rPr>
            <w:lang w:val="en-CA"/>
          </w:rPr>
          <w:t xml:space="preserve">be </w:t>
        </w:r>
      </w:ins>
      <w:ins w:id="996" w:author="Jay Anderson" w:date="2022-01-13T13:59:00Z">
        <w:r w:rsidR="00120C6F">
          <w:rPr>
            <w:lang w:val="en-CA"/>
          </w:rPr>
          <w:t xml:space="preserve">expected to </w:t>
        </w:r>
      </w:ins>
      <w:ins w:id="997" w:author="Jay Anderson" w:date="2022-01-13T19:13:00Z">
        <w:r w:rsidR="00434654">
          <w:rPr>
            <w:lang w:val="en-CA"/>
          </w:rPr>
          <w:t xml:space="preserve">be </w:t>
        </w:r>
      </w:ins>
      <w:ins w:id="998" w:author="Jay Anderson" w:date="2022-01-13T19:14:00Z">
        <w:r w:rsidR="00434654">
          <w:rPr>
            <w:lang w:val="en-CA"/>
          </w:rPr>
          <w:t>fairly stable</w:t>
        </w:r>
      </w:ins>
      <w:ins w:id="999" w:author="Jay Anderson" w:date="2022-01-13T13:59:00Z">
        <w:r w:rsidR="00120C6F">
          <w:rPr>
            <w:lang w:val="en-CA"/>
          </w:rPr>
          <w:t xml:space="preserve"> </w:t>
        </w:r>
      </w:ins>
      <w:ins w:id="1000" w:author="Jay Anderson" w:date="2022-01-13T19:14:00Z">
        <w:r w:rsidR="00434654">
          <w:rPr>
            <w:lang w:val="en-CA"/>
          </w:rPr>
          <w:t xml:space="preserve">in the future </w:t>
        </w:r>
      </w:ins>
      <w:ins w:id="1001" w:author="Jay Anderson" w:date="2022-01-13T13:59:00Z">
        <w:r w:rsidR="00120C6F">
          <w:rPr>
            <w:lang w:val="en-CA"/>
          </w:rPr>
          <w:t xml:space="preserve">because </w:t>
        </w:r>
      </w:ins>
      <w:ins w:id="1002" w:author="Jay Anderson" w:date="2022-01-06T19:38:00Z">
        <w:r w:rsidR="00B31BEF">
          <w:rPr>
            <w:lang w:val="en-CA"/>
          </w:rPr>
          <w:t>long</w:t>
        </w:r>
      </w:ins>
      <w:ins w:id="1003" w:author="Jay Anderson" w:date="2022-01-11T14:38:00Z">
        <w:r w:rsidR="00704F03">
          <w:rPr>
            <w:lang w:val="en-CA"/>
          </w:rPr>
          <w:t>-</w:t>
        </w:r>
      </w:ins>
      <w:ins w:id="1004" w:author="Jay Anderson" w:date="2022-01-06T19:38:00Z">
        <w:r w:rsidR="00B31BEF">
          <w:rPr>
            <w:lang w:val="en-CA"/>
          </w:rPr>
          <w:t xml:space="preserve">term forest management plans </w:t>
        </w:r>
      </w:ins>
      <w:ins w:id="1005" w:author="Jay Anderson" w:date="2022-01-11T14:51:00Z">
        <w:r w:rsidR="00DE4723">
          <w:rPr>
            <w:lang w:val="en-CA"/>
          </w:rPr>
          <w:t>require</w:t>
        </w:r>
      </w:ins>
      <w:ins w:id="1006" w:author="Jay Anderson" w:date="2022-01-06T19:38:00Z">
        <w:r w:rsidR="00B31BEF">
          <w:rPr>
            <w:lang w:val="en-CA"/>
          </w:rPr>
          <w:t xml:space="preserve"> a </w:t>
        </w:r>
      </w:ins>
      <w:ins w:id="1007" w:author="Jay Anderson" w:date="2022-01-11T14:44:00Z">
        <w:r w:rsidR="00704F03">
          <w:rPr>
            <w:lang w:val="en-CA"/>
          </w:rPr>
          <w:t>“</w:t>
        </w:r>
      </w:ins>
      <w:ins w:id="1008" w:author="Jay Anderson" w:date="2022-01-06T19:38:00Z">
        <w:r w:rsidR="00B31BEF">
          <w:rPr>
            <w:lang w:val="en-CA"/>
          </w:rPr>
          <w:t>balanced</w:t>
        </w:r>
      </w:ins>
      <w:ins w:id="1009" w:author="Jay Anderson" w:date="2022-01-11T14:45:00Z">
        <w:r w:rsidR="00704F03">
          <w:rPr>
            <w:lang w:val="en-CA"/>
          </w:rPr>
          <w:t>”</w:t>
        </w:r>
      </w:ins>
      <w:ins w:id="1010" w:author="Jay Anderson" w:date="2022-01-06T19:38:00Z">
        <w:r w:rsidR="00B31BEF">
          <w:rPr>
            <w:lang w:val="en-CA"/>
          </w:rPr>
          <w:t xml:space="preserve"> log haul distanc</w:t>
        </w:r>
      </w:ins>
      <w:ins w:id="1011" w:author="Jay Anderson" w:date="2022-01-13T13:59:00Z">
        <w:r w:rsidR="00120C6F">
          <w:rPr>
            <w:lang w:val="en-CA"/>
          </w:rPr>
          <w:t xml:space="preserve">e. In other words, </w:t>
        </w:r>
      </w:ins>
      <w:ins w:id="1012" w:author="Jay Anderson" w:date="2022-01-13T19:15:00Z">
        <w:r w:rsidR="00434654">
          <w:rPr>
            <w:lang w:val="en-CA"/>
          </w:rPr>
          <w:t xml:space="preserve">the </w:t>
        </w:r>
      </w:ins>
      <w:ins w:id="1013" w:author="Jay Anderson" w:date="2022-01-06T19:38:00Z">
        <w:r w:rsidR="00B31BEF">
          <w:rPr>
            <w:lang w:val="en-CA"/>
          </w:rPr>
          <w:t>Alberta government w</w:t>
        </w:r>
      </w:ins>
      <w:ins w:id="1014" w:author="Jay Anderson" w:date="2022-01-13T14:00:00Z">
        <w:r w:rsidR="00120C6F">
          <w:rPr>
            <w:lang w:val="en-CA"/>
          </w:rPr>
          <w:t>ould</w:t>
        </w:r>
      </w:ins>
      <w:ins w:id="1015" w:author="Jay Anderson" w:date="2022-01-06T19:38:00Z">
        <w:r w:rsidR="00B31BEF">
          <w:rPr>
            <w:lang w:val="en-CA"/>
          </w:rPr>
          <w:t xml:space="preserve"> not approve a plan whereby </w:t>
        </w:r>
      </w:ins>
      <w:ins w:id="1016" w:author="Jay Anderson" w:date="2022-01-13T14:00:00Z">
        <w:r w:rsidR="00120C6F">
          <w:rPr>
            <w:lang w:val="en-CA"/>
          </w:rPr>
          <w:t>forestry</w:t>
        </w:r>
      </w:ins>
      <w:ins w:id="1017" w:author="Jay Anderson" w:date="2022-01-06T19:38:00Z">
        <w:r w:rsidR="00B31BEF">
          <w:rPr>
            <w:lang w:val="en-CA"/>
          </w:rPr>
          <w:t xml:space="preserve"> firms </w:t>
        </w:r>
      </w:ins>
      <w:ins w:id="1018" w:author="Jay Anderson" w:date="2022-01-11T14:40:00Z">
        <w:r w:rsidR="00704F03">
          <w:rPr>
            <w:lang w:val="en-CA"/>
          </w:rPr>
          <w:t>concentrate harvesting operations</w:t>
        </w:r>
      </w:ins>
      <w:ins w:id="1019" w:author="Jay Anderson" w:date="2022-01-11T14:53:00Z">
        <w:r w:rsidR="00DE4723">
          <w:rPr>
            <w:lang w:val="en-CA"/>
          </w:rPr>
          <w:t xml:space="preserve"> such that haul distances were to</w:t>
        </w:r>
      </w:ins>
      <w:ins w:id="1020" w:author="Jay Anderson" w:date="2022-01-11T14:54:00Z">
        <w:r w:rsidR="00DE4723">
          <w:rPr>
            <w:lang w:val="en-CA"/>
          </w:rPr>
          <w:t xml:space="preserve"> significantly</w:t>
        </w:r>
      </w:ins>
      <w:ins w:id="1021" w:author="Jay Anderson" w:date="2022-01-11T14:53:00Z">
        <w:r w:rsidR="00DE4723">
          <w:rPr>
            <w:lang w:val="en-CA"/>
          </w:rPr>
          <w:t xml:space="preserve"> increase in the future</w:t>
        </w:r>
      </w:ins>
      <w:ins w:id="1022" w:author="Jay Anderson" w:date="2022-01-06T19:38:00Z">
        <w:r w:rsidR="00B31BEF">
          <w:rPr>
            <w:lang w:val="en-CA"/>
          </w:rPr>
          <w:t xml:space="preserve">. </w:t>
        </w:r>
      </w:ins>
      <w:ins w:id="1023" w:author="Jay Anderson" w:date="2022-01-13T19:15:00Z">
        <w:r w:rsidR="00434654">
          <w:rPr>
            <w:lang w:val="en-CA"/>
          </w:rPr>
          <w:t>Hence</w:t>
        </w:r>
      </w:ins>
      <w:ins w:id="1024" w:author="Jay Anderson" w:date="2022-01-06T19:38:00Z">
        <w:r w:rsidR="00B31BEF">
          <w:rPr>
            <w:lang w:val="en-CA"/>
          </w:rPr>
          <w:t xml:space="preserve">, it is reasonable to assume that </w:t>
        </w:r>
      </w:ins>
      <w:ins w:id="1025" w:author="Jay Anderson" w:date="2022-01-11T14:28:00Z">
        <w:r w:rsidR="00243C49">
          <w:rPr>
            <w:lang w:val="en-CA"/>
          </w:rPr>
          <w:t>in the future</w:t>
        </w:r>
      </w:ins>
      <w:ins w:id="1026" w:author="Jay Anderson" w:date="2022-01-13T19:16:00Z">
        <w:r w:rsidR="00434654">
          <w:rPr>
            <w:lang w:val="en-CA"/>
          </w:rPr>
          <w:t>,</w:t>
        </w:r>
      </w:ins>
      <w:ins w:id="1027" w:author="Jay Anderson" w:date="2022-01-11T14:28:00Z">
        <w:r w:rsidR="00243C49">
          <w:rPr>
            <w:lang w:val="en-CA"/>
          </w:rPr>
          <w:t xml:space="preserve"> </w:t>
        </w:r>
      </w:ins>
      <w:ins w:id="1028" w:author="Jay Anderson" w:date="2022-01-13T19:16:00Z">
        <w:r w:rsidR="00434654">
          <w:rPr>
            <w:lang w:val="en-CA"/>
          </w:rPr>
          <w:t xml:space="preserve">both </w:t>
        </w:r>
      </w:ins>
      <w:ins w:id="1029" w:author="Jay Anderson" w:date="2022-01-11T14:28:00Z">
        <w:r w:rsidR="00B96558">
          <w:rPr>
            <w:lang w:val="en-CA"/>
          </w:rPr>
          <w:t xml:space="preserve">average annual </w:t>
        </w:r>
      </w:ins>
      <w:ins w:id="1030" w:author="Jay Anderson" w:date="2022-01-11T14:27:00Z">
        <w:r w:rsidR="00B96558">
          <w:rPr>
            <w:lang w:val="en-CA"/>
          </w:rPr>
          <w:t xml:space="preserve">harvest levels and average </w:t>
        </w:r>
      </w:ins>
      <w:ins w:id="1031" w:author="Jay Anderson" w:date="2022-01-11T14:28:00Z">
        <w:r w:rsidR="00B96558">
          <w:rPr>
            <w:lang w:val="en-CA"/>
          </w:rPr>
          <w:t xml:space="preserve">annual </w:t>
        </w:r>
      </w:ins>
      <w:ins w:id="1032" w:author="Jay Anderson" w:date="2022-01-06T19:38:00Z">
        <w:r w:rsidR="00B31BEF">
          <w:rPr>
            <w:lang w:val="en-CA"/>
          </w:rPr>
          <w:t xml:space="preserve">transport distances </w:t>
        </w:r>
      </w:ins>
      <w:ins w:id="1033" w:author="Jay Anderson" w:date="2022-01-13T19:16:00Z">
        <w:r w:rsidR="00434654">
          <w:rPr>
            <w:lang w:val="en-CA"/>
          </w:rPr>
          <w:t xml:space="preserve">– </w:t>
        </w:r>
      </w:ins>
      <w:ins w:id="1034" w:author="Jay Anderson" w:date="2022-01-11T14:30:00Z">
        <w:r w:rsidR="00D6249A">
          <w:rPr>
            <w:lang w:val="en-CA"/>
          </w:rPr>
          <w:t xml:space="preserve">and thereby average annual </w:t>
        </w:r>
      </w:ins>
      <w:ins w:id="1035" w:author="Jay Anderson" w:date="2022-01-11T14:41:00Z">
        <w:r w:rsidR="00704F03">
          <w:rPr>
            <w:lang w:val="en-CA"/>
          </w:rPr>
          <w:t xml:space="preserve">forest residue </w:t>
        </w:r>
      </w:ins>
      <w:ins w:id="1036" w:author="Jay Anderson" w:date="2022-01-11T14:30:00Z">
        <w:r w:rsidR="00D6249A">
          <w:rPr>
            <w:lang w:val="en-CA"/>
          </w:rPr>
          <w:t>costs</w:t>
        </w:r>
      </w:ins>
      <w:ins w:id="1037" w:author="Jay Anderson" w:date="2022-01-13T19:16:00Z">
        <w:r w:rsidR="00434654">
          <w:rPr>
            <w:lang w:val="en-CA"/>
          </w:rPr>
          <w:t xml:space="preserve"> –</w:t>
        </w:r>
      </w:ins>
      <w:ins w:id="1038" w:author="Jay Anderson" w:date="2022-01-11T14:30:00Z">
        <w:r w:rsidR="00D6249A">
          <w:rPr>
            <w:lang w:val="en-CA"/>
          </w:rPr>
          <w:t xml:space="preserve"> </w:t>
        </w:r>
      </w:ins>
      <w:ins w:id="1039" w:author="Jay Anderson" w:date="2022-01-06T19:38:00Z">
        <w:r w:rsidR="00B31BEF">
          <w:rPr>
            <w:lang w:val="en-CA"/>
          </w:rPr>
          <w:t xml:space="preserve">will be close to </w:t>
        </w:r>
      </w:ins>
      <w:ins w:id="1040" w:author="Jay Anderson" w:date="2022-01-11T14:28:00Z">
        <w:r w:rsidR="00243C49">
          <w:rPr>
            <w:lang w:val="en-CA"/>
          </w:rPr>
          <w:t xml:space="preserve">the </w:t>
        </w:r>
      </w:ins>
      <w:ins w:id="1041" w:author="Jay Anderson" w:date="2022-01-06T19:38:00Z">
        <w:r w:rsidR="00B31BEF">
          <w:rPr>
            <w:lang w:val="en-CA"/>
          </w:rPr>
          <w:t xml:space="preserve">historical </w:t>
        </w:r>
      </w:ins>
      <w:ins w:id="1042" w:author="Jay Anderson" w:date="2022-01-11T14:28:00Z">
        <w:r w:rsidR="00243C49">
          <w:rPr>
            <w:lang w:val="en-CA"/>
          </w:rPr>
          <w:t>values from our analysis</w:t>
        </w:r>
      </w:ins>
      <w:ins w:id="1043" w:author="Jay Anderson" w:date="2022-01-06T19:38:00Z">
        <w:r w:rsidR="00B31BEF">
          <w:rPr>
            <w:lang w:val="en-CA"/>
          </w:rPr>
          <w:t>.</w:t>
        </w:r>
      </w:ins>
    </w:p>
    <w:p w14:paraId="13863EB2" w14:textId="1FF9C2BE" w:rsidR="002A6C32" w:rsidDel="00441DAD" w:rsidRDefault="00B37F11">
      <w:pPr>
        <w:pStyle w:val="BodyText"/>
        <w:rPr>
          <w:del w:id="1044" w:author="Jay Anderson" w:date="2022-01-06T19:45:00Z"/>
        </w:rPr>
      </w:pPr>
      <w:del w:id="1045" w:author="Jay Anderson" w:date="2022-01-11T14:57:00Z">
        <w:r w:rsidDel="00DE4723">
          <w:delText>Being dependent upon stemwood harvests for the generation of residues can lead to cost variability o</w:delText>
        </w:r>
      </w:del>
      <w:ins w:id="1046" w:author="Jay Anderson" w:date="2022-01-13T14:03:00Z">
        <w:r w:rsidR="008D5D5E">
          <w:t>Although we are confident that our concl</w:t>
        </w:r>
      </w:ins>
      <w:ins w:id="1047" w:author="Jay Anderson" w:date="2022-01-13T14:05:00Z">
        <w:r w:rsidR="008D5D5E">
          <w:t>u</w:t>
        </w:r>
      </w:ins>
      <w:ins w:id="1048" w:author="Jay Anderson" w:date="2022-01-13T14:04:00Z">
        <w:r w:rsidR="008D5D5E">
          <w:t xml:space="preserve">sions will hold in the </w:t>
        </w:r>
      </w:ins>
      <w:ins w:id="1049" w:author="Jay Anderson" w:date="2022-01-13T14:05:00Z">
        <w:r w:rsidR="008D5D5E">
          <w:t>f</w:t>
        </w:r>
      </w:ins>
      <w:ins w:id="1050" w:author="Jay Anderson" w:date="2022-01-13T14:04:00Z">
        <w:r w:rsidR="008D5D5E">
          <w:t>uture</w:t>
        </w:r>
      </w:ins>
      <w:ins w:id="1051" w:author="Jay Anderson" w:date="2022-01-13T19:17:00Z">
        <w:r w:rsidR="006152F9">
          <w:t xml:space="preserve"> over the long-term</w:t>
        </w:r>
      </w:ins>
      <w:ins w:id="1052" w:author="Jay Anderson" w:date="2022-01-13T14:04:00Z">
        <w:r w:rsidR="008D5D5E">
          <w:t xml:space="preserve">, it is </w:t>
        </w:r>
      </w:ins>
      <w:ins w:id="1053" w:author="Jay Anderson" w:date="2022-01-13T19:17:00Z">
        <w:r w:rsidR="006152F9">
          <w:t>nonetheless</w:t>
        </w:r>
      </w:ins>
      <w:ins w:id="1054" w:author="Jay Anderson" w:date="2022-01-13T14:04:00Z">
        <w:r w:rsidR="008D5D5E">
          <w:t xml:space="preserve"> possible that o</w:t>
        </w:r>
      </w:ins>
      <w:r>
        <w:t xml:space="preserve">ver the long operating life of a </w:t>
      </w:r>
      <w:del w:id="1055" w:author="Jay Anderson" w:date="2022-01-11T14:57:00Z">
        <w:r w:rsidDel="00DE4723">
          <w:delText xml:space="preserve">biomass processing </w:delText>
        </w:r>
        <w:r w:rsidR="009D679D" w:rsidDel="00DE4723">
          <w:delText>facility</w:delText>
        </w:r>
      </w:del>
      <w:ins w:id="1056" w:author="Jay Anderson" w:date="2022-01-11T14:57:00Z">
        <w:r w:rsidR="00DE4723">
          <w:t>forest residue-based bioenergy plant</w:t>
        </w:r>
      </w:ins>
      <w:r>
        <w:t xml:space="preserve">, </w:t>
      </w:r>
      <w:ins w:id="1057" w:author="Jay Anderson" w:date="2022-01-13T14:04:00Z">
        <w:r w:rsidR="008D5D5E">
          <w:t>there could be</w:t>
        </w:r>
      </w:ins>
      <w:ins w:id="1058" w:author="Jay Anderson" w:date="2022-01-13T14:10:00Z">
        <w:r w:rsidR="008D5D5E">
          <w:t xml:space="preserve"> </w:t>
        </w:r>
      </w:ins>
      <w:ins w:id="1059" w:author="Jay Anderson" w:date="2022-01-13T14:08:00Z">
        <w:r w:rsidR="008D5D5E">
          <w:t>significant</w:t>
        </w:r>
      </w:ins>
      <w:ins w:id="1060" w:author="Jay Anderson" w:date="2022-01-11T14:57:00Z">
        <w:r w:rsidR="00DE4723">
          <w:t xml:space="preserve"> events</w:t>
        </w:r>
      </w:ins>
      <w:ins w:id="1061" w:author="Jay Anderson" w:date="2022-01-13T16:38:00Z">
        <w:r w:rsidR="00D92F76">
          <w:t xml:space="preserve"> </w:t>
        </w:r>
      </w:ins>
      <w:ins w:id="1062" w:author="Jay Anderson" w:date="2022-01-13T16:39:00Z">
        <w:r w:rsidR="00D92F76">
          <w:t>that could impact residue availability</w:t>
        </w:r>
      </w:ins>
      <w:ins w:id="1063" w:author="Jay Anderson" w:date="2022-01-13T14:07:00Z">
        <w:r w:rsidR="008D5D5E">
          <w:t xml:space="preserve"> </w:t>
        </w:r>
      </w:ins>
      <w:ins w:id="1064" w:author="Jay Anderson" w:date="2022-01-13T19:17:00Z">
        <w:r w:rsidR="006152F9">
          <w:t xml:space="preserve">over the short-term </w:t>
        </w:r>
      </w:ins>
      <w:ins w:id="1065" w:author="Jay Anderson" w:date="2022-01-13T14:07:00Z">
        <w:r w:rsidR="008D5D5E">
          <w:t xml:space="preserve">– </w:t>
        </w:r>
      </w:ins>
      <w:ins w:id="1066" w:author="Jay Anderson" w:date="2022-01-13T14:09:00Z">
        <w:r w:rsidR="008D5D5E" w:rsidRPr="008D5D5E">
          <w:rPr>
            <w:i/>
            <w:rPrChange w:id="1067" w:author="Jay Anderson" w:date="2022-01-13T14:09:00Z">
              <w:rPr/>
            </w:rPrChange>
          </w:rPr>
          <w:t>e.g</w:t>
        </w:r>
      </w:ins>
      <w:ins w:id="1068" w:author="Jay Anderson" w:date="2022-01-13T14:07:00Z">
        <w:r w:rsidR="008D5D5E" w:rsidRPr="008D5D5E">
          <w:rPr>
            <w:i/>
            <w:rPrChange w:id="1069" w:author="Jay Anderson" w:date="2022-01-13T14:09:00Z">
              <w:rPr/>
            </w:rPrChange>
          </w:rPr>
          <w:t>.</w:t>
        </w:r>
        <w:r w:rsidR="008D5D5E">
          <w:t xml:space="preserve">, </w:t>
        </w:r>
      </w:ins>
      <w:ins w:id="1070" w:author="Jay Anderson" w:date="2022-01-13T14:09:00Z">
        <w:r w:rsidR="008D5D5E">
          <w:t>bad weather which prevents forest</w:t>
        </w:r>
      </w:ins>
      <w:ins w:id="1071" w:author="Jay Anderson" w:date="2022-01-13T14:08:00Z">
        <w:r w:rsidR="008D5D5E">
          <w:t xml:space="preserve"> harvest</w:t>
        </w:r>
      </w:ins>
      <w:ins w:id="1072" w:author="Jay Anderson" w:date="2022-01-13T14:09:00Z">
        <w:r w:rsidR="008D5D5E">
          <w:t xml:space="preserve"> and/or residue </w:t>
        </w:r>
      </w:ins>
      <w:ins w:id="1073" w:author="Jay Anderson" w:date="2022-01-13T14:08:00Z">
        <w:r w:rsidR="008D5D5E">
          <w:t>extraction</w:t>
        </w:r>
      </w:ins>
      <w:ins w:id="1074" w:author="Jay Anderson" w:date="2022-01-13T14:07:00Z">
        <w:r w:rsidR="008D5D5E">
          <w:t xml:space="preserve">, </w:t>
        </w:r>
      </w:ins>
      <w:ins w:id="1075" w:author="Jay Anderson" w:date="2022-01-13T14:10:00Z">
        <w:r w:rsidR="008D5D5E">
          <w:t xml:space="preserve">temporary </w:t>
        </w:r>
      </w:ins>
      <w:ins w:id="1076" w:author="Jay Anderson" w:date="2022-01-13T14:07:00Z">
        <w:r w:rsidR="008D5D5E">
          <w:t xml:space="preserve">mill shutdowns, </w:t>
        </w:r>
      </w:ins>
      <w:ins w:id="1077" w:author="Jay Anderson" w:date="2022-01-13T19:18:00Z">
        <w:r w:rsidR="006152F9">
          <w:t xml:space="preserve"> and </w:t>
        </w:r>
      </w:ins>
      <w:ins w:id="1078" w:author="Jay Anderson" w:date="2022-01-13T14:09:00Z">
        <w:r w:rsidR="008D5D5E">
          <w:t>forest fires</w:t>
        </w:r>
      </w:ins>
      <w:ins w:id="1079" w:author="Jay Anderson" w:date="2022-01-11T14:58:00Z">
        <w:r w:rsidR="00597B10">
          <w:t xml:space="preserve">. This possibility </w:t>
        </w:r>
      </w:ins>
      <w:r>
        <w:t>mak</w:t>
      </w:r>
      <w:ins w:id="1080" w:author="Jay Anderson" w:date="2022-01-11T14:59:00Z">
        <w:r w:rsidR="00597B10">
          <w:t>es</w:t>
        </w:r>
      </w:ins>
      <w:del w:id="1081" w:author="Jay Anderson" w:date="2022-01-11T14:59:00Z">
        <w:r w:rsidDel="00597B10">
          <w:delText>ing</w:delText>
        </w:r>
      </w:del>
      <w:r>
        <w:t xml:space="preserve"> it</w:t>
      </w:r>
      <w:ins w:id="1082" w:author="Jay Anderson" w:date="2022-01-06T17:33:00Z">
        <w:r w:rsidR="00831EF3">
          <w:t xml:space="preserve"> </w:t>
        </w:r>
      </w:ins>
      <w:del w:id="1083" w:author="gwa" w:date="2021-12-20T11:29:00Z">
        <w:r w:rsidDel="009D679D">
          <w:delText xml:space="preserve"> </w:delText>
        </w:r>
      </w:del>
      <w:del w:id="1084" w:author="gwa" w:date="2021-12-20T11:28:00Z">
        <w:r w:rsidDel="009D679D">
          <w:delText xml:space="preserve">is </w:delText>
        </w:r>
      </w:del>
      <w:r>
        <w:t xml:space="preserve">important </w:t>
      </w:r>
      <w:ins w:id="1085" w:author="Jay Anderson" w:date="2022-01-13T19:18:00Z">
        <w:r w:rsidR="006152F9">
          <w:t xml:space="preserve">for a forest residue-based bioenergy plant </w:t>
        </w:r>
      </w:ins>
      <w:r>
        <w:t>to have a comprehensive feedstock risk management program</w:t>
      </w:r>
      <w:ins w:id="1086" w:author="Jay Anderson" w:date="2022-01-13T16:39:00Z">
        <w:r w:rsidR="00D92F76">
          <w:t>.</w:t>
        </w:r>
      </w:ins>
      <w:del w:id="1087" w:author="Jay Anderson" w:date="2022-01-11T15:08:00Z">
        <w:r w:rsidDel="00AE7DF4">
          <w:delText>.</w:delText>
        </w:r>
      </w:del>
      <w:r>
        <w:t xml:space="preserve"> </w:t>
      </w:r>
      <w:del w:id="1088" w:author="Jay Anderson" w:date="2022-01-11T15:08:00Z">
        <w:r w:rsidDel="00AE7DF4">
          <w:delText xml:space="preserve">If </w:delText>
        </w:r>
      </w:del>
      <w:ins w:id="1089" w:author="Jay Anderson" w:date="2022-01-13T16:39:00Z">
        <w:r w:rsidR="00D92F76">
          <w:t>I</w:t>
        </w:r>
      </w:ins>
      <w:ins w:id="1090" w:author="Jay Anderson" w:date="2022-01-11T15:08:00Z">
        <w:r w:rsidR="00AE7DF4">
          <w:t xml:space="preserve">f </w:t>
        </w:r>
      </w:ins>
      <w:r>
        <w:t xml:space="preserve">the </w:t>
      </w:r>
      <w:ins w:id="1091" w:author="Jay Anderson" w:date="2022-01-13T14:10:00Z">
        <w:r w:rsidR="008D5D5E">
          <w:t xml:space="preserve">bioenergy </w:t>
        </w:r>
      </w:ins>
      <w:r>
        <w:t>conversion technology allows it,</w:t>
      </w:r>
      <w:ins w:id="1092" w:author="Jay Anderson" w:date="2022-01-13T16:39:00Z">
        <w:r w:rsidR="00D92F76">
          <w:t xml:space="preserve"> this </w:t>
        </w:r>
      </w:ins>
      <w:ins w:id="1093" w:author="Jay Anderson" w:date="2022-01-13T19:19:00Z">
        <w:r w:rsidR="006152F9">
          <w:t xml:space="preserve">risk management </w:t>
        </w:r>
      </w:ins>
      <w:ins w:id="1094" w:author="Jay Anderson" w:date="2022-01-13T16:39:00Z">
        <w:r w:rsidR="00D92F76">
          <w:t>program</w:t>
        </w:r>
      </w:ins>
      <w:ins w:id="1095" w:author="Jay Anderson" w:date="2022-01-11T14:59:00Z">
        <w:r w:rsidR="00597B10">
          <w:t xml:space="preserve"> </w:t>
        </w:r>
      </w:ins>
      <w:del w:id="1096" w:author="Jay Anderson" w:date="2022-01-11T14:59:00Z">
        <w:r w:rsidDel="00597B10">
          <w:delText xml:space="preserve"> biorefineries</w:delText>
        </w:r>
      </w:del>
      <w:del w:id="1097" w:author="Jay Anderson" w:date="2022-01-11T15:08:00Z">
        <w:r w:rsidDel="00AE7DF4">
          <w:delText xml:space="preserve"> </w:delText>
        </w:r>
      </w:del>
      <w:r>
        <w:t xml:space="preserve">could consider creating a portfolio of different sources of </w:t>
      </w:r>
      <w:del w:id="1098" w:author="Jay Anderson" w:date="2022-01-13T16:40:00Z">
        <w:r w:rsidDel="00DD601A">
          <w:delText>residues</w:delText>
        </w:r>
      </w:del>
      <w:ins w:id="1099" w:author="Jay Anderson" w:date="2022-01-13T16:40:00Z">
        <w:r w:rsidR="00DD601A">
          <w:t>feedstock</w:t>
        </w:r>
      </w:ins>
      <w:r>
        <w:t>. Such a portfolio approach might consider locating the bio</w:t>
      </w:r>
      <w:ins w:id="1100" w:author="Jay Anderson" w:date="2022-01-11T15:00:00Z">
        <w:r w:rsidR="00597B10">
          <w:t>energy plant</w:t>
        </w:r>
      </w:ins>
      <w:del w:id="1101" w:author="Jay Anderson" w:date="2022-01-11T15:00:00Z">
        <w:r w:rsidDel="00597B10">
          <w:delText>refinery</w:delText>
        </w:r>
      </w:del>
      <w:r>
        <w:t xml:space="preserve"> where it could also access </w:t>
      </w:r>
      <w:ins w:id="1102" w:author="Jay Anderson" w:date="2022-01-13T19:19:00Z">
        <w:r w:rsidR="006152F9">
          <w:t xml:space="preserve">other types of feedstock </w:t>
        </w:r>
      </w:ins>
      <w:ins w:id="1103" w:author="Jay Anderson" w:date="2022-01-13T19:20:00Z">
        <w:r w:rsidR="00C05763">
          <w:t xml:space="preserve">– such as agricultural residues and/or purpose-grown feedstocks </w:t>
        </w:r>
      </w:ins>
      <w:ins w:id="1104" w:author="Jay Anderson" w:date="2022-01-13T19:21:00Z">
        <w:r w:rsidR="00C05763">
          <w:t xml:space="preserve">– </w:t>
        </w:r>
      </w:ins>
      <w:ins w:id="1105" w:author="Jay Anderson" w:date="2022-01-13T19:19:00Z">
        <w:r w:rsidR="006152F9">
          <w:t>during periods when availability of forest residues is low</w:t>
        </w:r>
      </w:ins>
      <w:del w:id="1106" w:author="Jay Anderson" w:date="2022-01-13T19:20:00Z">
        <w:r w:rsidDel="00C05763">
          <w:delText xml:space="preserve">agricultural residues </w:delText>
        </w:r>
      </w:del>
      <w:del w:id="1107" w:author="Jay Anderson" w:date="2022-01-13T19:19:00Z">
        <w:r w:rsidDel="006152F9">
          <w:delText>during periods when availability of forest residues is low</w:delText>
        </w:r>
      </w:del>
      <w:r>
        <w:t xml:space="preserve">. </w:t>
      </w:r>
      <w:ins w:id="1108" w:author="Jay Anderson" w:date="2022-01-06T19:53:00Z">
        <w:r w:rsidR="000835A0" w:rsidRPr="000835A0">
          <w:rPr>
            <w:rFonts w:cs="Times New Roman (Body CS)"/>
            <w:rPrChange w:id="1109" w:author="Jay Anderson" w:date="2022-01-06T19:53:00Z">
              <w:rPr>
                <w:strike/>
              </w:rPr>
            </w:rPrChange>
          </w:rPr>
          <w:t>Th</w:t>
        </w:r>
      </w:ins>
      <w:ins w:id="1110" w:author="Jay Anderson" w:date="2022-01-11T15:01:00Z">
        <w:r w:rsidR="00597B10">
          <w:rPr>
            <w:rFonts w:cs="Times New Roman (Body CS)"/>
          </w:rPr>
          <w:t>is approach is sometimes</w:t>
        </w:r>
      </w:ins>
      <w:ins w:id="1111" w:author="Jay Anderson" w:date="2022-01-06T19:53:00Z">
        <w:r w:rsidR="000835A0" w:rsidRPr="000835A0">
          <w:rPr>
            <w:rFonts w:cs="Times New Roman (Body CS)"/>
            <w:rPrChange w:id="1112" w:author="Jay Anderson" w:date="2022-01-06T19:53:00Z">
              <w:rPr>
                <w:strike/>
              </w:rPr>
            </w:rPrChange>
          </w:rPr>
          <w:t xml:space="preserve"> </w:t>
        </w:r>
      </w:ins>
      <w:ins w:id="1113" w:author="Jay Anderson" w:date="2022-01-11T15:01:00Z">
        <w:r w:rsidR="00597B10" w:rsidRPr="00843489">
          <w:rPr>
            <w:rFonts w:cs="Times New Roman (Body CS)"/>
          </w:rPr>
          <w:t>called “</w:t>
        </w:r>
        <w:proofErr w:type="spellStart"/>
        <w:r w:rsidR="00597B10" w:rsidRPr="00843489">
          <w:rPr>
            <w:rFonts w:cs="Times New Roman (Body CS)"/>
          </w:rPr>
          <w:t>derisk</w:t>
        </w:r>
        <w:r w:rsidR="00597B10">
          <w:rPr>
            <w:rFonts w:cs="Times New Roman (Body CS)"/>
          </w:rPr>
          <w:t>ing</w:t>
        </w:r>
      </w:ins>
      <w:proofErr w:type="spellEnd"/>
      <w:ins w:id="1114" w:author="Jay Anderson" w:date="2022-01-11T15:02:00Z">
        <w:r w:rsidR="00597B10">
          <w:rPr>
            <w:rFonts w:cs="Times New Roman (Body CS)"/>
          </w:rPr>
          <w:t>”</w:t>
        </w:r>
        <w:r w:rsidR="00597B10" w:rsidRPr="00A1425F">
          <w:rPr>
            <w:rFonts w:cs="Times New Roman (Body CS)"/>
          </w:rPr>
          <w:t xml:space="preserve"> in the feedstock supply literature</w:t>
        </w:r>
        <w:r w:rsidR="00597B10">
          <w:rPr>
            <w:rFonts w:cs="Times New Roman (Body CS)"/>
          </w:rPr>
          <w:t xml:space="preserve">, </w:t>
        </w:r>
      </w:ins>
      <w:ins w:id="1115" w:author="Jay Anderson" w:date="2022-01-06T19:53:00Z">
        <w:r w:rsidR="000835A0" w:rsidRPr="000835A0">
          <w:rPr>
            <w:rFonts w:cs="Times New Roman (Body CS)"/>
            <w:rPrChange w:id="1116" w:author="Jay Anderson" w:date="2022-01-06T19:53:00Z">
              <w:rPr>
                <w:strike/>
              </w:rPr>
            </w:rPrChange>
          </w:rPr>
          <w:t xml:space="preserve">whereby a </w:t>
        </w:r>
      </w:ins>
      <w:ins w:id="1117" w:author="Jay Anderson" w:date="2022-01-13T14:11:00Z">
        <w:r w:rsidR="008D5D5E">
          <w:rPr>
            <w:rFonts w:cs="Times New Roman (Body CS)"/>
          </w:rPr>
          <w:t>supply of “</w:t>
        </w:r>
      </w:ins>
      <w:ins w:id="1118" w:author="Jay Anderson" w:date="2022-01-06T19:53:00Z">
        <w:r w:rsidR="000835A0" w:rsidRPr="000835A0">
          <w:rPr>
            <w:rFonts w:cs="Times New Roman (Body CS)"/>
            <w:rPrChange w:id="1119" w:author="Jay Anderson" w:date="2022-01-06T19:53:00Z">
              <w:rPr>
                <w:strike/>
              </w:rPr>
            </w:rPrChange>
          </w:rPr>
          <w:t>buffer</w:t>
        </w:r>
      </w:ins>
      <w:ins w:id="1120" w:author="Jay Anderson" w:date="2022-01-13T14:11:00Z">
        <w:r w:rsidR="008D5D5E">
          <w:rPr>
            <w:rFonts w:cs="Times New Roman (Body CS)"/>
          </w:rPr>
          <w:t>”</w:t>
        </w:r>
      </w:ins>
      <w:ins w:id="1121" w:author="Jay Anderson" w:date="2022-01-13T16:40:00Z">
        <w:r w:rsidR="00DD601A">
          <w:rPr>
            <w:rFonts w:cs="Times New Roman (Body CS)"/>
          </w:rPr>
          <w:t xml:space="preserve"> feedstock</w:t>
        </w:r>
      </w:ins>
      <w:ins w:id="1122" w:author="Jay Anderson" w:date="2022-01-13T14:11:00Z">
        <w:r w:rsidR="008D5D5E">
          <w:rPr>
            <w:rFonts w:cs="Times New Roman (Body CS)"/>
          </w:rPr>
          <w:t xml:space="preserve"> </w:t>
        </w:r>
      </w:ins>
      <w:ins w:id="1123" w:author="Jay Anderson" w:date="2022-01-06T19:53:00Z">
        <w:r w:rsidR="000835A0" w:rsidRPr="000835A0">
          <w:rPr>
            <w:rFonts w:cs="Times New Roman (Body CS)"/>
            <w:rPrChange w:id="1124" w:author="Jay Anderson" w:date="2022-01-06T19:53:00Z">
              <w:rPr>
                <w:strike/>
              </w:rPr>
            </w:rPrChange>
          </w:rPr>
          <w:t xml:space="preserve">is contracted to </w:t>
        </w:r>
      </w:ins>
      <w:ins w:id="1125" w:author="Jay Anderson" w:date="2022-01-13T16:42:00Z">
        <w:r w:rsidR="00DD601A">
          <w:rPr>
            <w:rFonts w:cs="Times New Roman (Body CS)"/>
          </w:rPr>
          <w:t>keep the bioenergy plant running</w:t>
        </w:r>
      </w:ins>
      <w:ins w:id="1126" w:author="Jay Anderson" w:date="2022-01-06T19:53:00Z">
        <w:r w:rsidR="000835A0" w:rsidRPr="000835A0">
          <w:rPr>
            <w:rFonts w:cs="Times New Roman (Body CS)"/>
            <w:rPrChange w:id="1127" w:author="Jay Anderson" w:date="2022-01-06T19:53:00Z">
              <w:rPr>
                <w:strike/>
              </w:rPr>
            </w:rPrChange>
          </w:rPr>
          <w:t xml:space="preserve"> during years when</w:t>
        </w:r>
      </w:ins>
      <w:ins w:id="1128" w:author="Jay Anderson" w:date="2022-01-13T14:12:00Z">
        <w:r w:rsidR="008D5D5E">
          <w:rPr>
            <w:rFonts w:cs="Times New Roman (Body CS)"/>
          </w:rPr>
          <w:t xml:space="preserve"> normal</w:t>
        </w:r>
      </w:ins>
      <w:ins w:id="1129" w:author="Jay Anderson" w:date="2022-01-06T19:53:00Z">
        <w:r w:rsidR="000835A0" w:rsidRPr="000835A0">
          <w:rPr>
            <w:rFonts w:cs="Times New Roman (Body CS)"/>
            <w:rPrChange w:id="1130" w:author="Jay Anderson" w:date="2022-01-06T19:53:00Z">
              <w:rPr>
                <w:strike/>
              </w:rPr>
            </w:rPrChange>
          </w:rPr>
          <w:t xml:space="preserve"> residue suppl</w:t>
        </w:r>
      </w:ins>
      <w:ins w:id="1131" w:author="Jay Anderson" w:date="2022-01-13T14:12:00Z">
        <w:r w:rsidR="008D5D5E">
          <w:rPr>
            <w:rFonts w:cs="Times New Roman (Body CS)"/>
          </w:rPr>
          <w:t xml:space="preserve">ies are </w:t>
        </w:r>
      </w:ins>
      <w:ins w:id="1132" w:author="Jay Anderson" w:date="2022-01-06T19:53:00Z">
        <w:r w:rsidR="000835A0" w:rsidRPr="000835A0">
          <w:rPr>
            <w:rFonts w:cs="Times New Roman (Body CS)"/>
            <w:rPrChange w:id="1133" w:author="Jay Anderson" w:date="2022-01-06T19:53:00Z">
              <w:rPr>
                <w:strike/>
              </w:rPr>
            </w:rPrChange>
          </w:rPr>
          <w:t>low [23].</w:t>
        </w:r>
        <w:r w:rsidR="000835A0">
          <w:rPr>
            <w:rFonts w:cs="Times New Roman (Body CS)"/>
          </w:rPr>
          <w:t xml:space="preserve"> </w:t>
        </w:r>
      </w:ins>
      <w:r w:rsidR="002A6C32">
        <w:t xml:space="preserve">Ref. [57] discusses the amount and variability of production of agricultural residue in </w:t>
      </w:r>
      <w:ins w:id="1134" w:author="Jay Anderson" w:date="2022-01-11T15:04:00Z">
        <w:r w:rsidR="00597B10">
          <w:t>Alberta</w:t>
        </w:r>
      </w:ins>
      <w:ins w:id="1135" w:author="Jay Anderson" w:date="2022-01-13T14:27:00Z">
        <w:r w:rsidR="007E4490">
          <w:t xml:space="preserve">; </w:t>
        </w:r>
      </w:ins>
      <w:ins w:id="1136" w:author="Jay Anderson" w:date="2022-01-13T14:23:00Z">
        <w:r w:rsidR="007E4490">
          <w:t>and ref [</w:t>
        </w:r>
      </w:ins>
      <w:proofErr w:type="spellStart"/>
      <w:ins w:id="1137" w:author="Jay Anderson" w:date="2022-01-13T14:24:00Z">
        <w:r w:rsidR="007E4490" w:rsidRPr="007E4490">
          <w:rPr>
            <w:highlight w:val="yellow"/>
            <w:rPrChange w:id="1138" w:author="Jay Anderson" w:date="2022-01-13T14:25:00Z">
              <w:rPr/>
            </w:rPrChange>
          </w:rPr>
          <w:t>Shoostarian</w:t>
        </w:r>
        <w:proofErr w:type="spellEnd"/>
        <w:r w:rsidR="007E4490" w:rsidRPr="007E4490">
          <w:rPr>
            <w:highlight w:val="yellow"/>
            <w:rPrChange w:id="1139" w:author="Jay Anderson" w:date="2022-01-13T14:25:00Z">
              <w:rPr/>
            </w:rPrChange>
          </w:rPr>
          <w:t xml:space="preserve"> et al 201</w:t>
        </w:r>
      </w:ins>
      <w:ins w:id="1140" w:author="Jay Anderson" w:date="2022-01-13T14:25:00Z">
        <w:r w:rsidR="007E4490" w:rsidRPr="007E4490">
          <w:rPr>
            <w:highlight w:val="yellow"/>
            <w:rPrChange w:id="1141" w:author="Jay Anderson" w:date="2022-01-13T14:25:00Z">
              <w:rPr/>
            </w:rPrChange>
          </w:rPr>
          <w:t>8</w:t>
        </w:r>
        <w:r w:rsidR="007E4490">
          <w:t>]</w:t>
        </w:r>
      </w:ins>
      <w:ins w:id="1142" w:author="Jay Anderson" w:date="2022-01-13T14:24:00Z">
        <w:r w:rsidR="007E4490">
          <w:t xml:space="preserve"> </w:t>
        </w:r>
      </w:ins>
      <w:ins w:id="1143" w:author="Jay Anderson" w:date="2022-01-13T14:25:00Z">
        <w:r w:rsidR="007E4490">
          <w:t>discusses</w:t>
        </w:r>
      </w:ins>
      <w:ins w:id="1144" w:author="Jay Anderson" w:date="2022-01-13T14:26:00Z">
        <w:r w:rsidR="007E4490">
          <w:t xml:space="preserve"> </w:t>
        </w:r>
      </w:ins>
      <w:ins w:id="1145" w:author="Jay Anderson" w:date="2022-01-13T14:27:00Z">
        <w:r w:rsidR="007E4490">
          <w:t xml:space="preserve">the </w:t>
        </w:r>
      </w:ins>
      <w:ins w:id="1146" w:author="Jay Anderson" w:date="2022-01-13T14:26:00Z">
        <w:r w:rsidR="007E4490">
          <w:t xml:space="preserve">financial viability of establishing fast-growing hybrid </w:t>
        </w:r>
        <w:r w:rsidR="007E4490">
          <w:rPr>
            <w:lang w:val="en-CA"/>
          </w:rPr>
          <w:t>poplar</w:t>
        </w:r>
      </w:ins>
      <w:ins w:id="1147" w:author="Jay Anderson" w:date="2022-01-13T14:28:00Z">
        <w:r w:rsidR="007E4490">
          <w:rPr>
            <w:lang w:val="en-CA"/>
          </w:rPr>
          <w:t xml:space="preserve"> plantations in Alberta for use</w:t>
        </w:r>
      </w:ins>
      <w:ins w:id="1148" w:author="Jay Anderson" w:date="2022-01-13T14:26:00Z">
        <w:r w:rsidR="007E4490">
          <w:rPr>
            <w:lang w:val="en-CA"/>
          </w:rPr>
          <w:t xml:space="preserve"> </w:t>
        </w:r>
        <w:r w:rsidR="007E4490" w:rsidRPr="007E4490">
          <w:rPr>
            <w:lang w:val="en-CA"/>
          </w:rPr>
          <w:t>as a purpose</w:t>
        </w:r>
      </w:ins>
      <w:ins w:id="1149" w:author="Jay Anderson" w:date="2022-01-13T16:43:00Z">
        <w:r w:rsidR="00DD601A">
          <w:rPr>
            <w:lang w:val="en-CA"/>
          </w:rPr>
          <w:t>-</w:t>
        </w:r>
      </w:ins>
      <w:ins w:id="1150" w:author="Jay Anderson" w:date="2022-01-13T14:26:00Z">
        <w:r w:rsidR="007E4490" w:rsidRPr="007E4490">
          <w:rPr>
            <w:lang w:val="en-CA"/>
          </w:rPr>
          <w:t>grown bio</w:t>
        </w:r>
      </w:ins>
      <w:ins w:id="1151" w:author="Jay Anderson" w:date="2022-01-13T14:27:00Z">
        <w:r w:rsidR="007E4490">
          <w:rPr>
            <w:lang w:val="en-CA"/>
          </w:rPr>
          <w:t>energy</w:t>
        </w:r>
      </w:ins>
      <w:ins w:id="1152" w:author="Jay Anderson" w:date="2022-01-13T14:26:00Z">
        <w:r w:rsidR="007E4490" w:rsidRPr="007E4490">
          <w:rPr>
            <w:lang w:val="en-CA"/>
          </w:rPr>
          <w:t xml:space="preserve"> feedstock</w:t>
        </w:r>
      </w:ins>
      <w:ins w:id="1153" w:author="Jay Anderson" w:date="2022-01-13T14:27:00Z">
        <w:r w:rsidR="007E4490">
          <w:rPr>
            <w:lang w:val="en-CA"/>
          </w:rPr>
          <w:t>.</w:t>
        </w:r>
      </w:ins>
      <w:ins w:id="1154" w:author="Jay Anderson" w:date="2022-01-13T14:26:00Z">
        <w:r w:rsidR="007E4490" w:rsidRPr="007E4490">
          <w:rPr>
            <w:lang w:val="en-CA"/>
          </w:rPr>
          <w:t xml:space="preserve"> </w:t>
        </w:r>
      </w:ins>
      <w:del w:id="1155" w:author="Jay Anderson" w:date="2022-01-11T15:04:00Z">
        <w:r w:rsidR="002A6C32" w:rsidDel="00597B10">
          <w:delText xml:space="preserve">the </w:delText>
        </w:r>
        <w:r w:rsidR="00DF0F9D" w:rsidDel="00597B10">
          <w:delText>province</w:delText>
        </w:r>
      </w:del>
      <w:del w:id="1156" w:author="Jay Anderson" w:date="2022-01-13T14:28:00Z">
        <w:r w:rsidR="002A6C32" w:rsidDel="007E4490">
          <w:delText>.</w:delText>
        </w:r>
      </w:del>
    </w:p>
    <w:p w14:paraId="613F2EDB" w14:textId="5CCFA6BE" w:rsidR="007E4490" w:rsidRDefault="00B37F11">
      <w:pPr>
        <w:pStyle w:val="BodyText"/>
        <w:rPr>
          <w:ins w:id="1157" w:author="Jay Anderson" w:date="2022-01-13T14:23:00Z"/>
        </w:rPr>
      </w:pPr>
      <w:del w:id="1158" w:author="Jay Anderson" w:date="2022-01-13T16:31:00Z">
        <w:r w:rsidDel="006F1194">
          <w:delText>We plan to investigate feedstock portfolios in future research.</w:delText>
        </w:r>
      </w:del>
    </w:p>
    <w:p w14:paraId="43F8F08B" w14:textId="599D3055" w:rsidR="001C2DF5" w:rsidRPr="00764B6A" w:rsidRDefault="002C7721" w:rsidP="001C2DF5">
      <w:pPr>
        <w:pStyle w:val="BodyText"/>
        <w:rPr>
          <w:ins w:id="1159" w:author="Jay Anderson" w:date="2022-01-13T15:39:00Z"/>
          <w:lang w:val="en-CA"/>
        </w:rPr>
      </w:pPr>
      <w:ins w:id="1160" w:author="Jay Anderson" w:date="2022-01-13T14:29:00Z">
        <w:r>
          <w:rPr>
            <w:rFonts w:cs="Times New Roman (Body CS)"/>
            <w:lang w:val="en-CA"/>
          </w:rPr>
          <w:t xml:space="preserve">When considering portfolios of different bioenergy feedstocks, </w:t>
        </w:r>
      </w:ins>
      <w:ins w:id="1161" w:author="Jay Anderson" w:date="2022-01-13T15:37:00Z">
        <w:r w:rsidR="001C2DF5">
          <w:rPr>
            <w:rFonts w:cs="Times New Roman (Body CS)"/>
            <w:lang w:val="en-CA"/>
          </w:rPr>
          <w:t>an important factor wil</w:t>
        </w:r>
      </w:ins>
      <w:ins w:id="1162" w:author="Jay Anderson" w:date="2022-01-13T16:31:00Z">
        <w:r w:rsidR="006F1194">
          <w:rPr>
            <w:rFonts w:cs="Times New Roman (Body CS)"/>
            <w:lang w:val="en-CA"/>
          </w:rPr>
          <w:t>l be</w:t>
        </w:r>
      </w:ins>
      <w:ins w:id="1163" w:author="Jay Anderson" w:date="2022-01-13T15:37:00Z">
        <w:r w:rsidR="001C2DF5">
          <w:rPr>
            <w:rFonts w:cs="Times New Roman (Body CS)"/>
            <w:lang w:val="en-CA"/>
          </w:rPr>
          <w:t xml:space="preserve"> the</w:t>
        </w:r>
      </w:ins>
      <w:ins w:id="1164" w:author="Jay Anderson" w:date="2022-01-13T14:29:00Z">
        <w:r>
          <w:rPr>
            <w:rFonts w:cs="Times New Roman (Body CS)"/>
            <w:lang w:val="en-CA"/>
          </w:rPr>
          <w:t xml:space="preserve"> average </w:t>
        </w:r>
      </w:ins>
      <w:ins w:id="1165" w:author="Jay Anderson" w:date="2022-01-13T14:30:00Z">
        <w:r>
          <w:rPr>
            <w:rFonts w:cs="Times New Roman (Body CS)"/>
            <w:lang w:val="en-CA"/>
          </w:rPr>
          <w:t xml:space="preserve">delivered </w:t>
        </w:r>
      </w:ins>
      <w:ins w:id="1166" w:author="Jay Anderson" w:date="2022-01-13T14:29:00Z">
        <w:r>
          <w:rPr>
            <w:rFonts w:cs="Times New Roman (Body CS)"/>
            <w:lang w:val="en-CA"/>
          </w:rPr>
          <w:t>cost</w:t>
        </w:r>
      </w:ins>
      <w:ins w:id="1167" w:author="Jay Anderson" w:date="2022-01-13T16:34:00Z">
        <w:r w:rsidR="006F1194">
          <w:rPr>
            <w:rFonts w:cs="Times New Roman (Body CS)"/>
            <w:lang w:val="en-CA"/>
          </w:rPr>
          <w:t xml:space="preserve"> for each feedstock</w:t>
        </w:r>
      </w:ins>
      <w:ins w:id="1168" w:author="Jay Anderson" w:date="2022-01-13T14:29:00Z">
        <w:r>
          <w:rPr>
            <w:rFonts w:cs="Times New Roman (Body CS)"/>
            <w:lang w:val="en-CA"/>
          </w:rPr>
          <w:t xml:space="preserve">. </w:t>
        </w:r>
      </w:ins>
      <w:ins w:id="1169" w:author="Jay Anderson" w:date="2022-01-13T14:30:00Z">
        <w:r>
          <w:rPr>
            <w:rFonts w:cs="Times New Roman (Body CS)"/>
            <w:lang w:val="en-CA"/>
          </w:rPr>
          <w:t xml:space="preserve">Recall from above that </w:t>
        </w:r>
      </w:ins>
      <w:ins w:id="1170" w:author="Jay Anderson" w:date="2022-01-13T14:43:00Z">
        <w:r w:rsidR="005C113C">
          <w:rPr>
            <w:rFonts w:cs="Times New Roman (Body CS)"/>
            <w:lang w:val="en-CA"/>
          </w:rPr>
          <w:t xml:space="preserve">our estimates for </w:t>
        </w:r>
      </w:ins>
      <w:ins w:id="1171" w:author="Jay Anderson" w:date="2022-01-13T14:31:00Z">
        <w:r>
          <w:t xml:space="preserve">average delivered </w:t>
        </w:r>
      </w:ins>
      <w:ins w:id="1172" w:author="Jay Anderson" w:date="2022-01-13T14:43:00Z">
        <w:r w:rsidR="005C113C">
          <w:t xml:space="preserve">forest </w:t>
        </w:r>
      </w:ins>
      <w:ins w:id="1173" w:author="Jay Anderson" w:date="2022-01-13T14:31:00Z">
        <w:r>
          <w:t>residue cost</w:t>
        </w:r>
      </w:ins>
      <w:ins w:id="1174" w:author="Jay Anderson" w:date="2022-01-13T14:32:00Z">
        <w:r>
          <w:t xml:space="preserve">s </w:t>
        </w:r>
      </w:ins>
      <w:ins w:id="1175" w:author="Jay Anderson" w:date="2022-01-13T14:33:00Z">
        <w:r>
          <w:t>range from</w:t>
        </w:r>
      </w:ins>
      <w:ins w:id="1176" w:author="Jay Anderson" w:date="2022-01-13T14:32:00Z">
        <w:r>
          <w:t xml:space="preserve"> approximately</w:t>
        </w:r>
      </w:ins>
      <w:ins w:id="1177" w:author="Jay Anderson" w:date="2022-01-13T14:31:00Z">
        <w:r>
          <w:t xml:space="preserve"> 87 $·Mg</w:t>
        </w:r>
        <w:r>
          <w:rPr>
            <w:vertAlign w:val="superscript"/>
          </w:rPr>
          <w:t>-1</w:t>
        </w:r>
      </w:ins>
      <w:ins w:id="1178" w:author="Jay Anderson" w:date="2022-01-13T14:33:00Z">
        <w:r>
          <w:t xml:space="preserve"> for the 200 Gg·yr</w:t>
        </w:r>
        <w:r>
          <w:rPr>
            <w:vertAlign w:val="superscript"/>
          </w:rPr>
          <w:t>-1</w:t>
        </w:r>
        <w:r>
          <w:t xml:space="preserve"> capacity</w:t>
        </w:r>
      </w:ins>
      <w:ins w:id="1179" w:author="Jay Anderson" w:date="2022-01-13T14:32:00Z">
        <w:r>
          <w:t xml:space="preserve"> </w:t>
        </w:r>
      </w:ins>
      <w:ins w:id="1180" w:author="Jay Anderson" w:date="2022-01-13T14:33:00Z">
        <w:r>
          <w:t>to approximately</w:t>
        </w:r>
        <w:r w:rsidR="005C113C">
          <w:t xml:space="preserve"> 122 $·Mg</w:t>
        </w:r>
        <w:r w:rsidR="005C113C">
          <w:rPr>
            <w:vertAlign w:val="superscript"/>
          </w:rPr>
          <w:t>-1</w:t>
        </w:r>
        <w:r w:rsidR="005C113C">
          <w:t xml:space="preserve"> for the 800 Gg·yr</w:t>
        </w:r>
        <w:r w:rsidR="005C113C">
          <w:rPr>
            <w:vertAlign w:val="superscript"/>
          </w:rPr>
          <w:t>-1</w:t>
        </w:r>
        <w:r w:rsidR="005C113C">
          <w:t xml:space="preserve"> capacity.</w:t>
        </w:r>
      </w:ins>
      <w:ins w:id="1181" w:author="Jay Anderson" w:date="2022-01-13T14:34:00Z">
        <w:r w:rsidR="005C113C">
          <w:t xml:space="preserve"> </w:t>
        </w:r>
      </w:ins>
      <w:ins w:id="1182" w:author="Jay Anderson" w:date="2022-01-13T19:22:00Z">
        <w:r w:rsidR="00925F83">
          <w:t>Previous studies have estimated the</w:t>
        </w:r>
      </w:ins>
      <w:ins w:id="1183" w:author="Jay Anderson" w:date="2022-01-13T15:38:00Z">
        <w:r w:rsidR="001C2DF5">
          <w:t xml:space="preserve"> cost of </w:t>
        </w:r>
      </w:ins>
      <w:ins w:id="1184" w:author="Jay Anderson" w:date="2022-01-13T16:35:00Z">
        <w:r w:rsidR="006F1194">
          <w:t>agricultural</w:t>
        </w:r>
      </w:ins>
      <w:ins w:id="1185" w:author="Jay Anderson" w:date="2022-01-13T15:38:00Z">
        <w:r w:rsidR="001C2DF5">
          <w:t xml:space="preserve"> residue</w:t>
        </w:r>
      </w:ins>
      <w:ins w:id="1186" w:author="Jay Anderson" w:date="2022-01-13T16:35:00Z">
        <w:r w:rsidR="006F1194">
          <w:t xml:space="preserve"> (straw)</w:t>
        </w:r>
      </w:ins>
      <w:ins w:id="1187" w:author="Jay Anderson" w:date="2022-01-13T15:38:00Z">
        <w:r w:rsidR="001C2DF5">
          <w:t xml:space="preserve"> </w:t>
        </w:r>
      </w:ins>
      <w:ins w:id="1188" w:author="Jay Anderson" w:date="2022-01-13T19:22:00Z">
        <w:r w:rsidR="00925F83">
          <w:t>to fall</w:t>
        </w:r>
      </w:ins>
      <w:ins w:id="1189" w:author="Jay Anderson" w:date="2022-01-13T16:44:00Z">
        <w:r w:rsidR="00D70E22">
          <w:t xml:space="preserve"> within this range, with a </w:t>
        </w:r>
      </w:ins>
      <w:ins w:id="1190" w:author="Jay Anderson" w:date="2022-01-13T15:39:00Z">
        <w:r w:rsidR="001C2DF5" w:rsidRPr="00764B6A">
          <w:rPr>
            <w:lang w:val="en-CA"/>
          </w:rPr>
          <w:t>plant gate cost</w:t>
        </w:r>
        <w:r w:rsidR="001C2DF5">
          <w:rPr>
            <w:lang w:val="en-CA"/>
          </w:rPr>
          <w:t xml:space="preserve"> </w:t>
        </w:r>
      </w:ins>
      <w:ins w:id="1191" w:author="Jay Anderson" w:date="2022-01-13T15:40:00Z">
        <w:r w:rsidR="001C2DF5">
          <w:rPr>
            <w:lang w:val="en-CA"/>
          </w:rPr>
          <w:t>in Alberta of</w:t>
        </w:r>
      </w:ins>
      <w:ins w:id="1192" w:author="Jay Anderson" w:date="2022-01-13T15:39:00Z">
        <w:r w:rsidR="001C2DF5">
          <w:rPr>
            <w:lang w:val="en-CA"/>
          </w:rPr>
          <w:t xml:space="preserve"> </w:t>
        </w:r>
        <w:r w:rsidR="001C2DF5" w:rsidRPr="00764B6A">
          <w:rPr>
            <w:lang w:val="en-CA"/>
          </w:rPr>
          <w:t xml:space="preserve"> 95.33</w:t>
        </w:r>
        <w:r w:rsidR="001C2DF5">
          <w:rPr>
            <w:lang w:val="en-CA"/>
          </w:rPr>
          <w:t xml:space="preserve"> </w:t>
        </w:r>
        <w:r w:rsidR="001C2DF5">
          <w:t>$·Mg</w:t>
        </w:r>
        <w:r w:rsidR="001C2DF5">
          <w:rPr>
            <w:vertAlign w:val="superscript"/>
          </w:rPr>
          <w:t>-1</w:t>
        </w:r>
        <w:r w:rsidR="001C2DF5">
          <w:t xml:space="preserve"> </w:t>
        </w:r>
        <w:r w:rsidR="001C2DF5">
          <w:rPr>
            <w:lang w:val="en-CA"/>
          </w:rPr>
          <w:t xml:space="preserve">for a plant </w:t>
        </w:r>
        <w:r w:rsidR="001C2DF5" w:rsidRPr="00764B6A">
          <w:rPr>
            <w:lang w:val="en-CA"/>
          </w:rPr>
          <w:t>capacity of 150</w:t>
        </w:r>
        <w:r w:rsidR="001C2DF5" w:rsidRPr="00764B6A">
          <w:t xml:space="preserve"> </w:t>
        </w:r>
        <w:r w:rsidR="001C2DF5">
          <w:t>Gg·yr</w:t>
        </w:r>
        <w:r w:rsidR="001C2DF5">
          <w:rPr>
            <w:vertAlign w:val="superscript"/>
          </w:rPr>
          <w:t>-1</w:t>
        </w:r>
      </w:ins>
      <w:ins w:id="1193" w:author="Jay Anderson" w:date="2022-01-13T15:40:00Z">
        <w:r w:rsidR="001C2DF5">
          <w:rPr>
            <w:lang w:val="en-CA"/>
          </w:rPr>
          <w:t xml:space="preserve"> [</w:t>
        </w:r>
        <w:r w:rsidR="001C2DF5" w:rsidRPr="006F1194">
          <w:rPr>
            <w:highlight w:val="yellow"/>
            <w:lang w:val="en-CA"/>
            <w:rPrChange w:id="1194" w:author="Jay Anderson" w:date="2022-01-13T16:36:00Z">
              <w:rPr>
                <w:lang w:val="en-CA"/>
              </w:rPr>
            </w:rPrChange>
          </w:rPr>
          <w:t>Sultana et al 2010</w:t>
        </w:r>
        <w:r w:rsidR="001C2DF5">
          <w:rPr>
            <w:lang w:val="en-CA"/>
          </w:rPr>
          <w:t>].</w:t>
        </w:r>
      </w:ins>
      <w:ins w:id="1195" w:author="Jay Anderson" w:date="2022-01-13T15:41:00Z">
        <w:r w:rsidR="001C2DF5">
          <w:rPr>
            <w:lang w:val="en-CA"/>
          </w:rPr>
          <w:t xml:space="preserve"> Given how close the cost </w:t>
        </w:r>
      </w:ins>
      <w:ins w:id="1196" w:author="Jay Anderson" w:date="2022-01-13T16:36:00Z">
        <w:r w:rsidR="006F1194">
          <w:rPr>
            <w:lang w:val="en-CA"/>
          </w:rPr>
          <w:t xml:space="preserve">of agricultural residues </w:t>
        </w:r>
        <w:proofErr w:type="gramStart"/>
        <w:r w:rsidR="006F1194">
          <w:rPr>
            <w:lang w:val="en-CA"/>
          </w:rPr>
          <w:t>are</w:t>
        </w:r>
        <w:proofErr w:type="gramEnd"/>
        <w:r w:rsidR="006F1194">
          <w:rPr>
            <w:lang w:val="en-CA"/>
          </w:rPr>
          <w:t xml:space="preserve"> to the cost of forest res</w:t>
        </w:r>
      </w:ins>
      <w:ins w:id="1197" w:author="Jay Anderson" w:date="2022-01-13T16:45:00Z">
        <w:r w:rsidR="00D70E22">
          <w:rPr>
            <w:lang w:val="en-CA"/>
          </w:rPr>
          <w:t>idu</w:t>
        </w:r>
      </w:ins>
      <w:ins w:id="1198" w:author="Jay Anderson" w:date="2022-01-13T16:36:00Z">
        <w:r w:rsidR="006F1194">
          <w:rPr>
            <w:lang w:val="en-CA"/>
          </w:rPr>
          <w:t xml:space="preserve">es, </w:t>
        </w:r>
      </w:ins>
      <w:ins w:id="1199" w:author="Jay Anderson" w:date="2022-01-13T15:41:00Z">
        <w:r w:rsidR="001C2DF5">
          <w:rPr>
            <w:lang w:val="en-CA"/>
          </w:rPr>
          <w:t>these two feedsto</w:t>
        </w:r>
      </w:ins>
      <w:ins w:id="1200" w:author="Jay Anderson" w:date="2022-01-13T15:42:00Z">
        <w:r w:rsidR="001C2DF5">
          <w:rPr>
            <w:lang w:val="en-CA"/>
          </w:rPr>
          <w:t xml:space="preserve">cks </w:t>
        </w:r>
      </w:ins>
      <w:ins w:id="1201" w:author="Jay Anderson" w:date="2022-01-13T19:23:00Z">
        <w:r w:rsidR="00925F83">
          <w:rPr>
            <w:lang w:val="en-CA"/>
          </w:rPr>
          <w:t>could</w:t>
        </w:r>
      </w:ins>
      <w:ins w:id="1202" w:author="Jay Anderson" w:date="2022-01-13T15:42:00Z">
        <w:r w:rsidR="001C2DF5">
          <w:rPr>
            <w:lang w:val="en-CA"/>
          </w:rPr>
          <w:t xml:space="preserve"> be a good fit for a potential feedstock portfolio</w:t>
        </w:r>
      </w:ins>
      <w:ins w:id="1203" w:author="Jay Anderson" w:date="2022-01-13T15:43:00Z">
        <w:r w:rsidR="001C2DF5">
          <w:rPr>
            <w:lang w:val="en-CA"/>
          </w:rPr>
          <w:t xml:space="preserve">, assuming the bioenergy plant was compatible </w:t>
        </w:r>
      </w:ins>
      <w:ins w:id="1204" w:author="Jay Anderson" w:date="2022-01-13T19:23:00Z">
        <w:r w:rsidR="00925F83">
          <w:rPr>
            <w:lang w:val="en-CA"/>
          </w:rPr>
          <w:t>using</w:t>
        </w:r>
      </w:ins>
      <w:ins w:id="1205" w:author="Jay Anderson" w:date="2022-01-13T15:43:00Z">
        <w:r w:rsidR="001C2DF5">
          <w:rPr>
            <w:lang w:val="en-CA"/>
          </w:rPr>
          <w:t xml:space="preserve"> both</w:t>
        </w:r>
      </w:ins>
      <w:ins w:id="1206" w:author="Jay Anderson" w:date="2022-01-13T15:42:00Z">
        <w:r w:rsidR="001C2DF5">
          <w:rPr>
            <w:lang w:val="en-CA"/>
          </w:rPr>
          <w:t xml:space="preserve">. However, </w:t>
        </w:r>
      </w:ins>
      <w:ins w:id="1207" w:author="Jay Anderson" w:date="2022-01-13T19:24:00Z">
        <w:r w:rsidR="00925F83">
          <w:rPr>
            <w:lang w:val="en-CA"/>
          </w:rPr>
          <w:t xml:space="preserve">a previous study </w:t>
        </w:r>
      </w:ins>
      <w:ins w:id="1208" w:author="Jay Anderson" w:date="2022-01-13T19:25:00Z">
        <w:r w:rsidR="00925F83">
          <w:t xml:space="preserve">estimated </w:t>
        </w:r>
        <w:r w:rsidR="00925F83">
          <w:rPr>
            <w:lang w:val="en-CA"/>
          </w:rPr>
          <w:t>that</w:t>
        </w:r>
      </w:ins>
      <w:ins w:id="1209" w:author="Jay Anderson" w:date="2022-01-13T19:24:00Z">
        <w:r w:rsidR="00925F83">
          <w:rPr>
            <w:lang w:val="en-CA"/>
          </w:rPr>
          <w:t xml:space="preserve"> </w:t>
        </w:r>
      </w:ins>
      <w:ins w:id="1210" w:author="Jay Anderson" w:date="2022-01-13T16:46:00Z">
        <w:r w:rsidR="00D70E22">
          <w:t xml:space="preserve">purpose-grown </w:t>
        </w:r>
      </w:ins>
      <w:ins w:id="1211" w:author="Jay Anderson" w:date="2022-01-13T15:44:00Z">
        <w:r w:rsidR="001C2DF5">
          <w:t xml:space="preserve">hybrid poplar in Alberta </w:t>
        </w:r>
      </w:ins>
      <w:ins w:id="1212" w:author="Jay Anderson" w:date="2022-01-13T19:25:00Z">
        <w:r w:rsidR="00925F83">
          <w:t>has a much</w:t>
        </w:r>
      </w:ins>
      <w:ins w:id="1213" w:author="Jay Anderson" w:date="2022-01-13T16:45:00Z">
        <w:r w:rsidR="00D70E22">
          <w:t xml:space="preserve"> higher delivered cost of</w:t>
        </w:r>
      </w:ins>
      <w:ins w:id="1214" w:author="Jay Anderson" w:date="2022-01-13T15:44:00Z">
        <w:r w:rsidR="001C2DF5">
          <w:t xml:space="preserve"> 202 $·Mg</w:t>
        </w:r>
        <w:r w:rsidR="001C2DF5">
          <w:rPr>
            <w:vertAlign w:val="superscript"/>
          </w:rPr>
          <w:t>-1</w:t>
        </w:r>
        <w:r w:rsidR="001C2DF5">
          <w:t xml:space="preserve"> (125 $·Mg</w:t>
        </w:r>
        <w:r w:rsidR="001C2DF5">
          <w:rPr>
            <w:vertAlign w:val="superscript"/>
          </w:rPr>
          <w:t>-1</w:t>
        </w:r>
        <w:r w:rsidR="001C2DF5">
          <w:t xml:space="preserve"> to grow the trees</w:t>
        </w:r>
      </w:ins>
      <w:ins w:id="1215" w:author="Jay Anderson" w:date="2022-01-13T16:46:00Z">
        <w:r w:rsidR="00D70E22">
          <w:t>,</w:t>
        </w:r>
      </w:ins>
      <w:ins w:id="1216" w:author="Jay Anderson" w:date="2022-01-13T15:44:00Z">
        <w:r w:rsidR="001C2DF5">
          <w:t xml:space="preserve"> plus 77 $·Mg</w:t>
        </w:r>
        <w:r w:rsidR="001C2DF5">
          <w:rPr>
            <w:vertAlign w:val="superscript"/>
          </w:rPr>
          <w:t xml:space="preserve">-1 </w:t>
        </w:r>
        <w:r w:rsidR="001C2DF5">
          <w:t xml:space="preserve">to harvest, </w:t>
        </w:r>
      </w:ins>
      <w:ins w:id="1217" w:author="Jay Anderson" w:date="2022-01-13T19:24:00Z">
        <w:r w:rsidR="00925F83">
          <w:t>grind</w:t>
        </w:r>
      </w:ins>
      <w:ins w:id="1218" w:author="Jay Anderson" w:date="2022-01-13T15:44:00Z">
        <w:r w:rsidR="001C2DF5">
          <w:t>, and transport the trees to the bioenergy plant) [</w:t>
        </w:r>
        <w:proofErr w:type="spellStart"/>
        <w:r w:rsidR="001C2DF5" w:rsidRPr="00EC5EF4">
          <w:rPr>
            <w:highlight w:val="yellow"/>
          </w:rPr>
          <w:t>Shoos</w:t>
        </w:r>
      </w:ins>
      <w:ins w:id="1219" w:author="Jay Anderson" w:date="2022-01-13T16:29:00Z">
        <w:r w:rsidR="00122225">
          <w:rPr>
            <w:highlight w:val="yellow"/>
          </w:rPr>
          <w:t>h</w:t>
        </w:r>
      </w:ins>
      <w:ins w:id="1220" w:author="Jay Anderson" w:date="2022-01-13T15:44:00Z">
        <w:r w:rsidR="001C2DF5" w:rsidRPr="00EC5EF4">
          <w:rPr>
            <w:highlight w:val="yellow"/>
          </w:rPr>
          <w:t>tarian</w:t>
        </w:r>
        <w:proofErr w:type="spellEnd"/>
        <w:r w:rsidR="001C2DF5" w:rsidRPr="00EC5EF4">
          <w:rPr>
            <w:highlight w:val="yellow"/>
          </w:rPr>
          <w:t xml:space="preserve"> et al 2018</w:t>
        </w:r>
        <w:r w:rsidR="001C2DF5">
          <w:rPr>
            <w:highlight w:val="yellow"/>
          </w:rPr>
          <w:t>]</w:t>
        </w:r>
      </w:ins>
      <w:ins w:id="1221" w:author="Jay Anderson" w:date="2022-01-13T15:45:00Z">
        <w:r w:rsidR="001C2DF5">
          <w:t xml:space="preserve">, suggesting that </w:t>
        </w:r>
      </w:ins>
      <w:ins w:id="1222" w:author="Jay Anderson" w:date="2022-01-13T19:25:00Z">
        <w:r w:rsidR="00925F83">
          <w:rPr>
            <w:lang w:val="en-CA"/>
          </w:rPr>
          <w:t>hybrid poplar</w:t>
        </w:r>
      </w:ins>
      <w:ins w:id="1223" w:author="Jay Anderson" w:date="2022-01-13T15:43:00Z">
        <w:r w:rsidR="001C2DF5">
          <w:rPr>
            <w:lang w:val="en-CA"/>
          </w:rPr>
          <w:t xml:space="preserve"> would </w:t>
        </w:r>
      </w:ins>
      <w:ins w:id="1224" w:author="Jay Anderson" w:date="2022-01-13T15:44:00Z">
        <w:r w:rsidR="001C2DF5">
          <w:rPr>
            <w:lang w:val="en-CA"/>
          </w:rPr>
          <w:t>have a</w:t>
        </w:r>
      </w:ins>
      <w:ins w:id="1225" w:author="Jay Anderson" w:date="2022-01-13T15:45:00Z">
        <w:r w:rsidR="001C2DF5">
          <w:rPr>
            <w:lang w:val="en-CA"/>
          </w:rPr>
          <w:t xml:space="preserve"> more</w:t>
        </w:r>
      </w:ins>
      <w:ins w:id="1226" w:author="Jay Anderson" w:date="2022-01-13T15:44:00Z">
        <w:r w:rsidR="001C2DF5">
          <w:rPr>
            <w:lang w:val="en-CA"/>
          </w:rPr>
          <w:t xml:space="preserve"> limited </w:t>
        </w:r>
      </w:ins>
      <w:ins w:id="1227" w:author="Jay Anderson" w:date="2022-01-13T15:45:00Z">
        <w:r w:rsidR="001C2DF5">
          <w:rPr>
            <w:lang w:val="en-CA"/>
          </w:rPr>
          <w:t xml:space="preserve">role </w:t>
        </w:r>
      </w:ins>
      <w:ins w:id="1228" w:author="Jay Anderson" w:date="2022-01-13T15:46:00Z">
        <w:r w:rsidR="00C579F9">
          <w:rPr>
            <w:lang w:val="en-CA"/>
          </w:rPr>
          <w:t>(if used at all) with</w:t>
        </w:r>
      </w:ins>
      <w:ins w:id="1229" w:author="Jay Anderson" w:date="2022-01-13T15:45:00Z">
        <w:r w:rsidR="001C2DF5">
          <w:rPr>
            <w:lang w:val="en-CA"/>
          </w:rPr>
          <w:t>in a feedst</w:t>
        </w:r>
      </w:ins>
      <w:ins w:id="1230" w:author="Jay Anderson" w:date="2022-01-13T15:46:00Z">
        <w:r w:rsidR="001C2DF5">
          <w:rPr>
            <w:lang w:val="en-CA"/>
          </w:rPr>
          <w:t xml:space="preserve">ock </w:t>
        </w:r>
      </w:ins>
      <w:ins w:id="1231" w:author="Jay Anderson" w:date="2022-01-13T15:44:00Z">
        <w:r w:rsidR="001C2DF5">
          <w:rPr>
            <w:lang w:val="en-CA"/>
          </w:rPr>
          <w:t>port</w:t>
        </w:r>
      </w:ins>
      <w:ins w:id="1232" w:author="Jay Anderson" w:date="2022-01-13T15:46:00Z">
        <w:r w:rsidR="001C2DF5">
          <w:rPr>
            <w:lang w:val="en-CA"/>
          </w:rPr>
          <w:t>f</w:t>
        </w:r>
      </w:ins>
      <w:ins w:id="1233" w:author="Jay Anderson" w:date="2022-01-13T15:44:00Z">
        <w:r w:rsidR="001C2DF5">
          <w:rPr>
            <w:lang w:val="en-CA"/>
          </w:rPr>
          <w:t>o</w:t>
        </w:r>
      </w:ins>
      <w:ins w:id="1234" w:author="Jay Anderson" w:date="2022-01-13T15:46:00Z">
        <w:r w:rsidR="001C2DF5">
          <w:rPr>
            <w:lang w:val="en-CA"/>
          </w:rPr>
          <w:t>lio</w:t>
        </w:r>
        <w:r w:rsidR="00C579F9">
          <w:rPr>
            <w:lang w:val="en-CA"/>
          </w:rPr>
          <w:t>.</w:t>
        </w:r>
      </w:ins>
      <w:ins w:id="1235" w:author="Jay Anderson" w:date="2022-01-13T16:31:00Z">
        <w:r w:rsidR="006F1194" w:rsidRPr="006F1194">
          <w:t xml:space="preserve"> </w:t>
        </w:r>
      </w:ins>
      <w:ins w:id="1236" w:author="Jay Anderson" w:date="2022-01-13T19:27:00Z">
        <w:r w:rsidR="00925F83">
          <w:t xml:space="preserve">In the future we hope to </w:t>
        </w:r>
      </w:ins>
      <w:ins w:id="1237" w:author="Jay Anderson" w:date="2022-01-13T19:28:00Z">
        <w:r w:rsidR="00925F83">
          <w:t xml:space="preserve">build </w:t>
        </w:r>
        <w:proofErr w:type="spellStart"/>
        <w:r w:rsidR="00925F83">
          <w:t>opon</w:t>
        </w:r>
      </w:ins>
      <w:proofErr w:type="spellEnd"/>
      <w:ins w:id="1238" w:author="Jay Anderson" w:date="2022-01-13T19:27:00Z">
        <w:r w:rsidR="00925F83">
          <w:t xml:space="preserve"> this research by</w:t>
        </w:r>
      </w:ins>
      <w:ins w:id="1239" w:author="Jay Anderson" w:date="2022-01-13T19:26:00Z">
        <w:r w:rsidR="00925F83">
          <w:t xml:space="preserve"> </w:t>
        </w:r>
      </w:ins>
      <w:ins w:id="1240" w:author="Jay Anderson" w:date="2022-01-13T16:32:00Z">
        <w:r w:rsidR="006F1194">
          <w:t>optim</w:t>
        </w:r>
      </w:ins>
      <w:ins w:id="1241" w:author="Jay Anderson" w:date="2022-01-13T19:27:00Z">
        <w:r w:rsidR="00925F83">
          <w:t>izing the</w:t>
        </w:r>
      </w:ins>
      <w:ins w:id="1242" w:author="Jay Anderson" w:date="2022-01-13T16:32:00Z">
        <w:r w:rsidR="006F1194">
          <w:t xml:space="preserve"> </w:t>
        </w:r>
      </w:ins>
      <w:ins w:id="1243" w:author="Jay Anderson" w:date="2022-01-13T19:26:00Z">
        <w:r w:rsidR="00925F83">
          <w:t xml:space="preserve">allocation of different </w:t>
        </w:r>
      </w:ins>
      <w:ins w:id="1244" w:author="Jay Anderson" w:date="2022-01-13T16:32:00Z">
        <w:r w:rsidR="006F1194">
          <w:t>feedstock</w:t>
        </w:r>
      </w:ins>
      <w:ins w:id="1245" w:author="Jay Anderson" w:date="2022-01-13T19:26:00Z">
        <w:r w:rsidR="00925F83">
          <w:t>s</w:t>
        </w:r>
      </w:ins>
      <w:ins w:id="1246" w:author="Jay Anderson" w:date="2022-01-13T16:32:00Z">
        <w:r w:rsidR="006F1194">
          <w:t xml:space="preserve"> within</w:t>
        </w:r>
      </w:ins>
      <w:ins w:id="1247" w:author="Jay Anderson" w:date="2022-01-13T16:31:00Z">
        <w:r w:rsidR="006F1194">
          <w:t xml:space="preserve"> </w:t>
        </w:r>
      </w:ins>
      <w:ins w:id="1248" w:author="Jay Anderson" w:date="2022-01-13T19:27:00Z">
        <w:r w:rsidR="00925F83">
          <w:t xml:space="preserve">a </w:t>
        </w:r>
      </w:ins>
      <w:ins w:id="1249" w:author="Jay Anderson" w:date="2022-01-13T16:31:00Z">
        <w:r w:rsidR="006F1194">
          <w:t>bioenergy feedstock portfolio.</w:t>
        </w:r>
      </w:ins>
    </w:p>
    <w:p w14:paraId="2580CE06" w14:textId="14174A54" w:rsidR="00FA715A" w:rsidRDefault="00C579F9">
      <w:pPr>
        <w:pStyle w:val="BodyText"/>
        <w:rPr>
          <w:ins w:id="1250" w:author="Jay Anderson" w:date="2022-01-13T16:58:00Z"/>
          <w:rFonts w:cs="Times New Roman (Body CS)"/>
          <w:lang w:val="en-CA"/>
        </w:rPr>
      </w:pPr>
      <w:ins w:id="1251" w:author="Jay Anderson" w:date="2022-01-13T15:55:00Z">
        <w:r>
          <w:rPr>
            <w:rFonts w:cs="Times New Roman (Body CS)"/>
          </w:rPr>
          <w:t xml:space="preserve">Although forest residues </w:t>
        </w:r>
      </w:ins>
      <w:ins w:id="1252" w:author="Jay Anderson" w:date="2022-01-13T15:56:00Z">
        <w:r w:rsidR="0088083A">
          <w:rPr>
            <w:rFonts w:cs="Times New Roman (Body CS)"/>
          </w:rPr>
          <w:t xml:space="preserve">are utilized </w:t>
        </w:r>
      </w:ins>
      <w:ins w:id="1253" w:author="Jay Anderson" w:date="2022-01-13T15:55:00Z">
        <w:r>
          <w:rPr>
            <w:rFonts w:cs="Times New Roman (Body CS)"/>
          </w:rPr>
          <w:t xml:space="preserve">for bioenergy </w:t>
        </w:r>
      </w:ins>
      <w:ins w:id="1254" w:author="Jay Anderson" w:date="2022-01-13T16:09:00Z">
        <w:r w:rsidR="00101085">
          <w:rPr>
            <w:rFonts w:cs="Times New Roman (Body CS)"/>
          </w:rPr>
          <w:t xml:space="preserve">in </w:t>
        </w:r>
      </w:ins>
      <w:ins w:id="1255" w:author="Jay Anderson" w:date="2022-01-13T19:28:00Z">
        <w:r w:rsidR="00925F83">
          <w:rPr>
            <w:rFonts w:cs="Times New Roman (Body CS)"/>
          </w:rPr>
          <w:t>other</w:t>
        </w:r>
      </w:ins>
      <w:ins w:id="1256" w:author="Jay Anderson" w:date="2022-01-13T15:55:00Z">
        <w:r>
          <w:rPr>
            <w:rFonts w:cs="Times New Roman (Body CS)"/>
          </w:rPr>
          <w:t xml:space="preserve"> parts of the world</w:t>
        </w:r>
      </w:ins>
      <w:ins w:id="1257" w:author="Jay Anderson" w:date="2022-01-13T15:56:00Z">
        <w:r>
          <w:rPr>
            <w:rFonts w:cs="Times New Roman (Body CS)"/>
          </w:rPr>
          <w:t>, i</w:t>
        </w:r>
      </w:ins>
      <w:ins w:id="1258" w:author="Jay Anderson" w:date="2022-01-13T15:54:00Z">
        <w:r>
          <w:rPr>
            <w:rFonts w:cs="Times New Roman (Body CS)"/>
          </w:rPr>
          <w:t>n Canada</w:t>
        </w:r>
      </w:ins>
      <w:ins w:id="1259" w:author="Jay Anderson" w:date="2022-01-13T15:56:00Z">
        <w:r>
          <w:rPr>
            <w:rFonts w:cs="Times New Roman (Body CS)"/>
          </w:rPr>
          <w:t xml:space="preserve"> </w:t>
        </w:r>
        <w:r w:rsidR="0088083A">
          <w:rPr>
            <w:rFonts w:cs="Times New Roman (Body CS)"/>
          </w:rPr>
          <w:t>the</w:t>
        </w:r>
      </w:ins>
      <w:ins w:id="1260" w:author="Jay Anderson" w:date="2022-01-13T16:09:00Z">
        <w:r w:rsidR="00101085">
          <w:rPr>
            <w:rFonts w:cs="Times New Roman (Body CS)"/>
          </w:rPr>
          <w:t>y</w:t>
        </w:r>
      </w:ins>
      <w:ins w:id="1261" w:author="Jay Anderson" w:date="2022-01-13T15:57:00Z">
        <w:r w:rsidR="0088083A">
          <w:rPr>
            <w:rFonts w:cs="Times New Roman (Body CS)"/>
          </w:rPr>
          <w:t xml:space="preserve"> are still </w:t>
        </w:r>
      </w:ins>
      <w:ins w:id="1262" w:author="Jay Anderson" w:date="2022-01-13T16:06:00Z">
        <w:r w:rsidR="00101085">
          <w:rPr>
            <w:rFonts w:cs="Times New Roman (Body CS)"/>
          </w:rPr>
          <w:t xml:space="preserve">largely </w:t>
        </w:r>
      </w:ins>
      <w:ins w:id="1263" w:author="Jay Anderson" w:date="2022-01-13T15:57:00Z">
        <w:r w:rsidR="0088083A">
          <w:rPr>
            <w:rFonts w:cs="Times New Roman (Body CS)"/>
          </w:rPr>
          <w:t xml:space="preserve">considered a waste product. </w:t>
        </w:r>
      </w:ins>
      <w:ins w:id="1264" w:author="Jay Anderson" w:date="2022-01-13T16:07:00Z">
        <w:r w:rsidR="00101085">
          <w:rPr>
            <w:rFonts w:cs="Times New Roman (Body CS)"/>
            <w:lang w:val="en-CA"/>
          </w:rPr>
          <w:t>Given that f</w:t>
        </w:r>
      </w:ins>
      <w:ins w:id="1265" w:author="Jay Anderson" w:date="2022-01-13T16:00:00Z">
        <w:r w:rsidR="007A6E9A" w:rsidRPr="007A6E9A">
          <w:rPr>
            <w:rFonts w:cs="Times New Roman (Body CS)"/>
            <w:lang w:val="en-CA"/>
          </w:rPr>
          <w:t xml:space="preserve">eedstock costs are </w:t>
        </w:r>
      </w:ins>
      <w:ins w:id="1266" w:author="Jay Anderson" w:date="2022-01-13T16:48:00Z">
        <w:r w:rsidR="00D70E22">
          <w:rPr>
            <w:rFonts w:cs="Times New Roman (Body CS)"/>
            <w:lang w:val="en-CA"/>
          </w:rPr>
          <w:t xml:space="preserve">critical </w:t>
        </w:r>
      </w:ins>
      <w:ins w:id="1267" w:author="Jay Anderson" w:date="2022-01-13T16:00:00Z">
        <w:r w:rsidR="007A6E9A" w:rsidRPr="007A6E9A">
          <w:rPr>
            <w:rFonts w:cs="Times New Roman (Body CS)"/>
            <w:lang w:val="en-CA"/>
          </w:rPr>
          <w:t xml:space="preserve">to the economic viability of </w:t>
        </w:r>
      </w:ins>
      <w:ins w:id="1268" w:author="Jay Anderson" w:date="2022-01-13T19:29:00Z">
        <w:r w:rsidR="00925F83">
          <w:rPr>
            <w:rFonts w:cs="Times New Roman (Body CS)"/>
            <w:lang w:val="en-CA"/>
          </w:rPr>
          <w:t xml:space="preserve">any </w:t>
        </w:r>
      </w:ins>
      <w:ins w:id="1269" w:author="Jay Anderson" w:date="2022-01-13T16:00:00Z">
        <w:r w:rsidR="007A6E9A" w:rsidRPr="007A6E9A">
          <w:rPr>
            <w:rFonts w:cs="Times New Roman (Body CS)"/>
            <w:lang w:val="en-CA"/>
          </w:rPr>
          <w:t>bio</w:t>
        </w:r>
      </w:ins>
      <w:ins w:id="1270" w:author="Jay Anderson" w:date="2022-01-13T16:07:00Z">
        <w:r w:rsidR="00101085">
          <w:rPr>
            <w:rFonts w:cs="Times New Roman (Body CS)"/>
            <w:lang w:val="en-CA"/>
          </w:rPr>
          <w:t xml:space="preserve">energy </w:t>
        </w:r>
      </w:ins>
      <w:ins w:id="1271" w:author="Jay Anderson" w:date="2022-01-13T19:29:00Z">
        <w:r w:rsidR="00925F83">
          <w:rPr>
            <w:rFonts w:cs="Times New Roman (Body CS)"/>
            <w:lang w:val="en-CA"/>
          </w:rPr>
          <w:t>project</w:t>
        </w:r>
      </w:ins>
      <w:ins w:id="1272" w:author="Jay Anderson" w:date="2022-01-13T16:00:00Z">
        <w:r w:rsidR="007A6E9A" w:rsidRPr="007A6E9A">
          <w:rPr>
            <w:rFonts w:cs="Times New Roman (Body CS)"/>
            <w:lang w:val="en-CA"/>
          </w:rPr>
          <w:t xml:space="preserve">, </w:t>
        </w:r>
      </w:ins>
      <w:ins w:id="1273" w:author="Jay Anderson" w:date="2022-01-13T19:30:00Z">
        <w:r w:rsidR="006258ED">
          <w:rPr>
            <w:rFonts w:cs="Times New Roman (Body CS)"/>
            <w:lang w:val="en-CA"/>
          </w:rPr>
          <w:t xml:space="preserve">in order for </w:t>
        </w:r>
        <w:r w:rsidR="00925F83">
          <w:rPr>
            <w:rFonts w:cs="Times New Roman (Body CS)"/>
            <w:lang w:val="en-CA"/>
          </w:rPr>
          <w:t>forest residues</w:t>
        </w:r>
        <w:r w:rsidR="006258ED">
          <w:rPr>
            <w:rFonts w:cs="Times New Roman (Body CS)"/>
            <w:lang w:val="en-CA"/>
          </w:rPr>
          <w:t xml:space="preserve"> to be </w:t>
        </w:r>
      </w:ins>
      <w:ins w:id="1274" w:author="Jay Anderson" w:date="2022-01-13T19:31:00Z">
        <w:r w:rsidR="006258ED">
          <w:rPr>
            <w:rFonts w:cs="Times New Roman (Body CS)"/>
            <w:lang w:val="en-CA"/>
          </w:rPr>
          <w:t>extracted in Canada we will likely need to see</w:t>
        </w:r>
      </w:ins>
      <w:ins w:id="1275" w:author="Jay Anderson" w:date="2022-01-13T19:30:00Z">
        <w:r w:rsidR="00925F83">
          <w:rPr>
            <w:rFonts w:cs="Times New Roman (Body CS)"/>
            <w:lang w:val="en-CA"/>
          </w:rPr>
          <w:t xml:space="preserve"> </w:t>
        </w:r>
      </w:ins>
      <w:ins w:id="1276" w:author="Jay Anderson" w:date="2022-01-13T16:49:00Z">
        <w:r w:rsidR="00D70E22">
          <w:rPr>
            <w:rFonts w:cs="Times New Roman (Body CS)"/>
            <w:lang w:val="en-CA"/>
          </w:rPr>
          <w:t>improvements</w:t>
        </w:r>
      </w:ins>
      <w:ins w:id="1277" w:author="Jay Anderson" w:date="2022-01-13T16:00:00Z">
        <w:r w:rsidR="007A6E9A" w:rsidRPr="007A6E9A">
          <w:rPr>
            <w:rFonts w:cs="Times New Roman (Body CS)"/>
            <w:lang w:val="en-CA"/>
          </w:rPr>
          <w:t xml:space="preserve"> in bio</w:t>
        </w:r>
        <w:r w:rsidR="007A6E9A">
          <w:rPr>
            <w:rFonts w:cs="Times New Roman (Body CS)"/>
            <w:lang w:val="en-CA"/>
          </w:rPr>
          <w:t>energy</w:t>
        </w:r>
        <w:r w:rsidR="007A6E9A" w:rsidRPr="007A6E9A">
          <w:rPr>
            <w:rFonts w:cs="Times New Roman (Body CS)"/>
            <w:lang w:val="en-CA"/>
          </w:rPr>
          <w:t xml:space="preserve"> production technology </w:t>
        </w:r>
        <w:r w:rsidR="007A6E9A" w:rsidRPr="007A6E9A">
          <w:rPr>
            <w:rFonts w:cs="Times New Roman (Body CS)"/>
            <w:lang w:val="en-CA"/>
          </w:rPr>
          <w:lastRenderedPageBreak/>
          <w:t>and</w:t>
        </w:r>
      </w:ins>
      <w:ins w:id="1278" w:author="Jay Anderson" w:date="2022-01-13T19:32:00Z">
        <w:r w:rsidR="006258ED">
          <w:rPr>
            <w:rFonts w:cs="Times New Roman (Body CS)"/>
            <w:lang w:val="en-CA"/>
          </w:rPr>
          <w:t>/or</w:t>
        </w:r>
      </w:ins>
      <w:ins w:id="1279" w:author="Jay Anderson" w:date="2022-01-13T16:00:00Z">
        <w:r w:rsidR="007A6E9A" w:rsidRPr="007A6E9A">
          <w:rPr>
            <w:rFonts w:cs="Times New Roman (Body CS)"/>
            <w:lang w:val="en-CA"/>
          </w:rPr>
          <w:t xml:space="preserve"> </w:t>
        </w:r>
      </w:ins>
      <w:ins w:id="1280" w:author="Jay Anderson" w:date="2022-01-13T16:49:00Z">
        <w:r w:rsidR="00D70E22">
          <w:rPr>
            <w:rFonts w:cs="Times New Roman (Body CS)"/>
            <w:lang w:val="en-CA"/>
          </w:rPr>
          <w:t xml:space="preserve">increases in </w:t>
        </w:r>
      </w:ins>
      <w:ins w:id="1281" w:author="Jay Anderson" w:date="2022-01-13T16:00:00Z">
        <w:r w:rsidR="007A6E9A" w:rsidRPr="007A6E9A">
          <w:rPr>
            <w:rFonts w:cs="Times New Roman (Body CS)"/>
            <w:lang w:val="en-CA"/>
          </w:rPr>
          <w:t>future bio</w:t>
        </w:r>
      </w:ins>
      <w:ins w:id="1282" w:author="Jay Anderson" w:date="2022-01-13T16:08:00Z">
        <w:r w:rsidR="00101085">
          <w:rPr>
            <w:rFonts w:cs="Times New Roman (Body CS)"/>
            <w:lang w:val="en-CA"/>
          </w:rPr>
          <w:t>fuel</w:t>
        </w:r>
      </w:ins>
      <w:ins w:id="1283" w:author="Jay Anderson" w:date="2022-01-13T16:00:00Z">
        <w:r w:rsidR="007A6E9A" w:rsidRPr="007A6E9A">
          <w:rPr>
            <w:rFonts w:cs="Times New Roman (Body CS)"/>
            <w:lang w:val="en-CA"/>
          </w:rPr>
          <w:t xml:space="preserve"> prices. </w:t>
        </w:r>
      </w:ins>
      <w:ins w:id="1284" w:author="Jay Anderson" w:date="2022-01-13T16:56:00Z">
        <w:r w:rsidR="00FA715A">
          <w:rPr>
            <w:rFonts w:cs="Times New Roman (Body CS)"/>
            <w:lang w:val="en-CA"/>
          </w:rPr>
          <w:t>Government</w:t>
        </w:r>
      </w:ins>
      <w:ins w:id="1285" w:author="Jay Anderson" w:date="2022-01-13T19:32:00Z">
        <w:r w:rsidR="006258ED">
          <w:rPr>
            <w:rFonts w:cs="Times New Roman (Body CS)"/>
            <w:lang w:val="en-CA"/>
          </w:rPr>
          <w:t>s</w:t>
        </w:r>
      </w:ins>
      <w:ins w:id="1286" w:author="Jay Anderson" w:date="2022-01-13T16:56:00Z">
        <w:r w:rsidR="00FA715A">
          <w:rPr>
            <w:rFonts w:cs="Times New Roman (Body CS)"/>
            <w:lang w:val="en-CA"/>
          </w:rPr>
          <w:t xml:space="preserve"> can play a role in </w:t>
        </w:r>
      </w:ins>
      <w:ins w:id="1287" w:author="Jay Anderson" w:date="2022-01-13T16:57:00Z">
        <w:r w:rsidR="00FA715A">
          <w:rPr>
            <w:rFonts w:cs="Times New Roman (Body CS)"/>
            <w:lang w:val="en-CA"/>
          </w:rPr>
          <w:t xml:space="preserve">improving </w:t>
        </w:r>
      </w:ins>
      <w:ins w:id="1288" w:author="Jay Anderson" w:date="2022-01-13T19:32:00Z">
        <w:r w:rsidR="006258ED">
          <w:rPr>
            <w:rFonts w:cs="Times New Roman (Body CS)"/>
            <w:lang w:val="en-CA"/>
          </w:rPr>
          <w:t xml:space="preserve">bioenergy production </w:t>
        </w:r>
      </w:ins>
      <w:ins w:id="1289" w:author="Jay Anderson" w:date="2022-01-13T16:57:00Z">
        <w:r w:rsidR="00FA715A">
          <w:rPr>
            <w:rFonts w:cs="Times New Roman (Body CS)"/>
            <w:lang w:val="en-CA"/>
          </w:rPr>
          <w:t>technology through investments in R&amp;D, and can impa</w:t>
        </w:r>
      </w:ins>
      <w:ins w:id="1290" w:author="Jay Anderson" w:date="2022-01-13T16:58:00Z">
        <w:r w:rsidR="00FA715A">
          <w:rPr>
            <w:rFonts w:cs="Times New Roman (Body CS)"/>
            <w:lang w:val="en-CA"/>
          </w:rPr>
          <w:t>c</w:t>
        </w:r>
      </w:ins>
      <w:ins w:id="1291" w:author="Jay Anderson" w:date="2022-01-13T16:57:00Z">
        <w:r w:rsidR="00FA715A">
          <w:rPr>
            <w:rFonts w:cs="Times New Roman (Body CS)"/>
            <w:lang w:val="en-CA"/>
          </w:rPr>
          <w:t>t future biofuel prices through public policy.</w:t>
        </w:r>
      </w:ins>
      <w:ins w:id="1292" w:author="Jay Anderson" w:date="2022-01-13T16:56:00Z">
        <w:r w:rsidR="00FA715A">
          <w:rPr>
            <w:rFonts w:cs="Times New Roman (Body CS)"/>
            <w:lang w:val="en-CA"/>
          </w:rPr>
          <w:t xml:space="preserve"> </w:t>
        </w:r>
      </w:ins>
    </w:p>
    <w:p w14:paraId="76A3A4A3" w14:textId="6E24F3EB" w:rsidR="003054D9" w:rsidRPr="00D17AE8" w:rsidRDefault="006258ED">
      <w:pPr>
        <w:pStyle w:val="BodyText"/>
        <w:rPr>
          <w:ins w:id="1293" w:author="Jay Anderson" w:date="2021-12-15T14:10:00Z"/>
          <w:rFonts w:cs="Times New Roman (Body CS)"/>
          <w:lang w:val="en-CA"/>
          <w:rPrChange w:id="1294" w:author="Jay Anderson" w:date="2022-01-13T16:19:00Z">
            <w:rPr>
              <w:ins w:id="1295" w:author="Jay Anderson" w:date="2021-12-15T14:10:00Z"/>
            </w:rPr>
          </w:rPrChange>
        </w:rPr>
      </w:pPr>
      <w:ins w:id="1296" w:author="Jay Anderson" w:date="2022-01-13T19:33:00Z">
        <w:r>
          <w:rPr>
            <w:rFonts w:cs="Times New Roman (Body CS)"/>
            <w:lang w:val="en-CA"/>
          </w:rPr>
          <w:t xml:space="preserve">On the </w:t>
        </w:r>
      </w:ins>
      <w:ins w:id="1297" w:author="Jay Anderson" w:date="2022-01-13T19:39:00Z">
        <w:r w:rsidR="00432BC4">
          <w:rPr>
            <w:rFonts w:cs="Times New Roman (Body CS)"/>
            <w:lang w:val="en-CA"/>
          </w:rPr>
          <w:t xml:space="preserve">Canadian </w:t>
        </w:r>
      </w:ins>
      <w:ins w:id="1298" w:author="Jay Anderson" w:date="2022-01-13T19:33:00Z">
        <w:r>
          <w:rPr>
            <w:rFonts w:cs="Times New Roman (Body CS)"/>
            <w:lang w:val="en-CA"/>
          </w:rPr>
          <w:t xml:space="preserve">public policy front, </w:t>
        </w:r>
      </w:ins>
      <w:ins w:id="1299" w:author="Jay Anderson" w:date="2022-01-13T16:00:00Z">
        <w:r w:rsidR="007A6E9A" w:rsidRPr="007A6E9A">
          <w:rPr>
            <w:rFonts w:cs="Times New Roman (Body CS)"/>
            <w:lang w:val="en-CA"/>
          </w:rPr>
          <w:t xml:space="preserve">governments </w:t>
        </w:r>
      </w:ins>
      <w:ins w:id="1300" w:author="Jay Anderson" w:date="2022-01-13T19:39:00Z">
        <w:r w:rsidR="00432BC4">
          <w:rPr>
            <w:rFonts w:cs="Times New Roman (Body CS)"/>
            <w:lang w:val="en-CA"/>
          </w:rPr>
          <w:t xml:space="preserve">have </w:t>
        </w:r>
      </w:ins>
      <w:ins w:id="1301" w:author="Jay Anderson" w:date="2022-01-13T16:00:00Z">
        <w:r w:rsidR="007A6E9A" w:rsidRPr="007A6E9A">
          <w:rPr>
            <w:rFonts w:cs="Times New Roman (Body CS)"/>
            <w:lang w:val="en-CA"/>
          </w:rPr>
          <w:t>set renewable fuel mandates and pay production subsidies for bioethanol</w:t>
        </w:r>
      </w:ins>
      <w:ins w:id="1302" w:author="Jay Anderson" w:date="2022-01-13T19:40:00Z">
        <w:r w:rsidR="00432BC4">
          <w:rPr>
            <w:rFonts w:cs="Times New Roman (Body CS)"/>
            <w:lang w:val="en-CA"/>
          </w:rPr>
          <w:t xml:space="preserve"> and</w:t>
        </w:r>
      </w:ins>
      <w:ins w:id="1303" w:author="Jay Anderson" w:date="2022-01-13T16:00:00Z">
        <w:r w:rsidR="007A6E9A" w:rsidRPr="007A6E9A">
          <w:rPr>
            <w:rFonts w:cs="Times New Roman (Body CS)"/>
            <w:lang w:val="en-CA"/>
          </w:rPr>
          <w:t xml:space="preserve"> biodiesel, thereby impacting future biofuel prices </w:t>
        </w:r>
      </w:ins>
      <w:ins w:id="1304" w:author="Jay Anderson" w:date="2022-01-13T16:01:00Z">
        <w:r w:rsidR="007A6E9A" w:rsidRPr="007A6E9A">
          <w:rPr>
            <w:rFonts w:cs="Times New Roman (Body CS)"/>
            <w:highlight w:val="yellow"/>
            <w:lang w:val="en-CA"/>
            <w:rPrChange w:id="1305" w:author="Jay Anderson" w:date="2022-01-13T16:01:00Z">
              <w:rPr>
                <w:rFonts w:cs="Times New Roman (Body CS)"/>
                <w:lang w:val="en-CA"/>
              </w:rPr>
            </w:rPrChange>
          </w:rPr>
          <w:t>[</w:t>
        </w:r>
      </w:ins>
      <w:ins w:id="1306" w:author="Jay Anderson" w:date="2022-01-13T16:00:00Z">
        <w:r w:rsidR="007A6E9A" w:rsidRPr="007A6E9A">
          <w:rPr>
            <w:rFonts w:cs="Times New Roman (Body CS)"/>
            <w:highlight w:val="yellow"/>
            <w:lang w:val="en-CA"/>
            <w:rPrChange w:id="1307" w:author="Jay Anderson" w:date="2022-01-13T16:01:00Z">
              <w:rPr>
                <w:rFonts w:cs="Times New Roman (Body CS)"/>
                <w:lang w:val="en-CA"/>
              </w:rPr>
            </w:rPrChange>
          </w:rPr>
          <w:t>Campbell et al., 2016</w:t>
        </w:r>
      </w:ins>
      <w:ins w:id="1308" w:author="Jay Anderson" w:date="2022-01-13T16:01:00Z">
        <w:r w:rsidR="007A6E9A" w:rsidRPr="007A6E9A">
          <w:rPr>
            <w:rFonts w:cs="Times New Roman (Body CS)"/>
            <w:highlight w:val="yellow"/>
            <w:lang w:val="en-CA"/>
            <w:rPrChange w:id="1309" w:author="Jay Anderson" w:date="2022-01-13T16:01:00Z">
              <w:rPr>
                <w:rFonts w:cs="Times New Roman (Body CS)"/>
                <w:lang w:val="en-CA"/>
              </w:rPr>
            </w:rPrChange>
          </w:rPr>
          <w:t>]</w:t>
        </w:r>
      </w:ins>
      <w:ins w:id="1310" w:author="Jay Anderson" w:date="2022-01-13T16:00:00Z">
        <w:r w:rsidR="007A6E9A" w:rsidRPr="007A6E9A">
          <w:rPr>
            <w:rFonts w:cs="Times New Roman (Body CS)"/>
            <w:lang w:val="en-CA"/>
          </w:rPr>
          <w:t xml:space="preserve">. The continuation of such subsidies will likely be an important factor for the emergence of a second-generation (“advanced”) biofuel sector in Canada. Another factor that could provide important incentives for </w:t>
        </w:r>
      </w:ins>
      <w:ins w:id="1311" w:author="Jay Anderson" w:date="2022-01-13T16:50:00Z">
        <w:r w:rsidR="004E7EB6">
          <w:rPr>
            <w:rFonts w:cs="Times New Roman (Body CS)"/>
            <w:lang w:val="en-CA"/>
          </w:rPr>
          <w:t>advanced</w:t>
        </w:r>
      </w:ins>
      <w:ins w:id="1312" w:author="Jay Anderson" w:date="2022-01-13T16:00:00Z">
        <w:r w:rsidR="007A6E9A" w:rsidRPr="007A6E9A">
          <w:rPr>
            <w:rFonts w:cs="Times New Roman (Body CS)"/>
            <w:lang w:val="en-CA"/>
          </w:rPr>
          <w:t xml:space="preserve"> biofuels is the Government of Canada's Clean Fuel Standard, which is proposed to come into force in 2022</w:t>
        </w:r>
      </w:ins>
      <w:ins w:id="1313" w:author="Jay Anderson" w:date="2022-01-13T19:41:00Z">
        <w:r w:rsidR="00C94697">
          <w:rPr>
            <w:rFonts w:cs="Times New Roman (Body CS)"/>
            <w:lang w:val="en-CA"/>
          </w:rPr>
          <w:t>, and which will require transportation fuel suppliers to lower the carbon intensity of their fuels</w:t>
        </w:r>
      </w:ins>
      <w:ins w:id="1314" w:author="Jay Anderson" w:date="2022-01-13T16:00:00Z">
        <w:r w:rsidR="007A6E9A" w:rsidRPr="007A6E9A">
          <w:rPr>
            <w:rFonts w:cs="Times New Roman (Body CS)"/>
            <w:lang w:val="en-CA"/>
          </w:rPr>
          <w:t xml:space="preserve"> </w:t>
        </w:r>
      </w:ins>
      <w:ins w:id="1315" w:author="Jay Anderson" w:date="2022-01-13T19:42:00Z">
        <w:r w:rsidR="00C94697" w:rsidRPr="00C94697">
          <w:rPr>
            <w:rFonts w:cs="Times New Roman (Body CS)"/>
            <w:highlight w:val="yellow"/>
            <w:lang w:val="en-CA"/>
            <w:rPrChange w:id="1316" w:author="Jay Anderson" w:date="2022-01-13T19:42:00Z">
              <w:rPr>
                <w:rFonts w:cs="Times New Roman (Body CS)"/>
                <w:lang w:val="en-CA"/>
              </w:rPr>
            </w:rPrChange>
          </w:rPr>
          <w:t>[</w:t>
        </w:r>
      </w:ins>
      <w:ins w:id="1317" w:author="Jay Anderson" w:date="2022-01-13T16:00:00Z">
        <w:r w:rsidR="007A6E9A" w:rsidRPr="00C94697">
          <w:rPr>
            <w:rFonts w:cs="Times New Roman (Body CS)"/>
            <w:highlight w:val="yellow"/>
            <w:lang w:val="en-CA"/>
            <w:rPrChange w:id="1318" w:author="Jay Anderson" w:date="2022-01-13T19:42:00Z">
              <w:rPr>
                <w:rFonts w:cs="Times New Roman (Body CS)"/>
                <w:lang w:val="en-CA"/>
              </w:rPr>
            </w:rPrChange>
          </w:rPr>
          <w:t>Government of Canada, 2020</w:t>
        </w:r>
      </w:ins>
      <w:ins w:id="1319" w:author="Jay Anderson" w:date="2022-01-13T19:42:00Z">
        <w:r w:rsidR="00C94697" w:rsidRPr="00C94697">
          <w:rPr>
            <w:rFonts w:cs="Times New Roman (Body CS)"/>
            <w:highlight w:val="yellow"/>
            <w:lang w:val="en-CA"/>
            <w:rPrChange w:id="1320" w:author="Jay Anderson" w:date="2022-01-13T19:42:00Z">
              <w:rPr>
                <w:rFonts w:cs="Times New Roman (Body CS)"/>
                <w:lang w:val="en-CA"/>
              </w:rPr>
            </w:rPrChange>
          </w:rPr>
          <w:t>]</w:t>
        </w:r>
      </w:ins>
      <w:ins w:id="1321" w:author="Jay Anderson" w:date="2022-01-13T16:00:00Z">
        <w:r w:rsidR="007A6E9A" w:rsidRPr="007A6E9A">
          <w:rPr>
            <w:rFonts w:cs="Times New Roman (Body CS)"/>
            <w:lang w:val="en-CA"/>
          </w:rPr>
          <w:t xml:space="preserve">. </w:t>
        </w:r>
      </w:ins>
      <w:ins w:id="1322" w:author="Jay Anderson" w:date="2022-01-13T16:04:00Z">
        <w:r w:rsidR="007A6E9A">
          <w:rPr>
            <w:rFonts w:cs="Times New Roman (Body CS)"/>
            <w:lang w:val="en-CA"/>
          </w:rPr>
          <w:t xml:space="preserve"> </w:t>
        </w:r>
      </w:ins>
      <w:ins w:id="1323" w:author="Jay Anderson" w:date="2022-01-13T16:51:00Z">
        <w:r w:rsidR="004E7EB6">
          <w:rPr>
            <w:rFonts w:cs="Times New Roman (Body CS)"/>
            <w:lang w:val="en-CA"/>
          </w:rPr>
          <w:t xml:space="preserve">Although these policies are </w:t>
        </w:r>
      </w:ins>
      <w:ins w:id="1324" w:author="Jay Anderson" w:date="2022-01-13T19:35:00Z">
        <w:r>
          <w:rPr>
            <w:rFonts w:cs="Times New Roman (Body CS)"/>
            <w:lang w:val="en-CA"/>
          </w:rPr>
          <w:t xml:space="preserve">focused </w:t>
        </w:r>
      </w:ins>
      <w:ins w:id="1325" w:author="Jay Anderson" w:date="2022-01-13T16:51:00Z">
        <w:r w:rsidR="004E7EB6">
          <w:rPr>
            <w:rFonts w:cs="Times New Roman (Body CS)"/>
            <w:lang w:val="en-CA"/>
          </w:rPr>
          <w:t xml:space="preserve">more </w:t>
        </w:r>
      </w:ins>
      <w:ins w:id="1326" w:author="Jay Anderson" w:date="2022-01-13T19:35:00Z">
        <w:r>
          <w:rPr>
            <w:rFonts w:cs="Times New Roman (Body CS)"/>
            <w:lang w:val="en-CA"/>
          </w:rPr>
          <w:t>on</w:t>
        </w:r>
      </w:ins>
      <w:ins w:id="1327" w:author="Jay Anderson" w:date="2022-01-13T16:51:00Z">
        <w:r w:rsidR="004E7EB6">
          <w:rPr>
            <w:rFonts w:cs="Times New Roman (Body CS)"/>
            <w:lang w:val="en-CA"/>
          </w:rPr>
          <w:t xml:space="preserve"> liquid biofuel</w:t>
        </w:r>
      </w:ins>
      <w:ins w:id="1328" w:author="Jay Anderson" w:date="2022-01-13T16:52:00Z">
        <w:r w:rsidR="004E7EB6">
          <w:rPr>
            <w:rFonts w:cs="Times New Roman (Body CS)"/>
            <w:lang w:val="en-CA"/>
          </w:rPr>
          <w:t xml:space="preserve">s, </w:t>
        </w:r>
      </w:ins>
      <w:ins w:id="1329" w:author="Jay Anderson" w:date="2022-01-13T16:53:00Z">
        <w:r w:rsidR="004E7EB6">
          <w:rPr>
            <w:rFonts w:cs="Times New Roman (Body CS)"/>
            <w:lang w:val="en-CA"/>
          </w:rPr>
          <w:t xml:space="preserve">there are also new policies which could </w:t>
        </w:r>
      </w:ins>
      <w:ins w:id="1330" w:author="Jay Anderson" w:date="2022-01-13T19:36:00Z">
        <w:r>
          <w:rPr>
            <w:rFonts w:cs="Times New Roman (Body CS)"/>
            <w:lang w:val="en-CA"/>
          </w:rPr>
          <w:t>promote</w:t>
        </w:r>
      </w:ins>
      <w:ins w:id="1331" w:author="Jay Anderson" w:date="2022-01-13T16:52:00Z">
        <w:r w:rsidR="004E7EB6">
          <w:rPr>
            <w:rFonts w:cs="Times New Roman (Body CS)"/>
            <w:lang w:val="en-CA"/>
          </w:rPr>
          <w:t xml:space="preserve"> burning pellets. Indeed</w:t>
        </w:r>
      </w:ins>
      <w:ins w:id="1332" w:author="Jay Anderson" w:date="2022-01-13T16:51:00Z">
        <w:r w:rsidR="004E7EB6">
          <w:rPr>
            <w:rFonts w:cs="Times New Roman (Body CS)"/>
            <w:lang w:val="en-CA"/>
          </w:rPr>
          <w:t>, t</w:t>
        </w:r>
      </w:ins>
      <w:ins w:id="1333" w:author="Jay Anderson" w:date="2022-01-13T16:11:00Z">
        <w:r w:rsidR="00101085" w:rsidRPr="00101085">
          <w:rPr>
            <w:rFonts w:cs="Times New Roman (Body CS)"/>
            <w:lang w:val="en-CA"/>
          </w:rPr>
          <w:t xml:space="preserve">he Government of Canada recently implemented carbon pricing regulations </w:t>
        </w:r>
        <w:r w:rsidR="00101085" w:rsidRPr="00EC5EF4">
          <w:rPr>
            <w:rFonts w:cs="Times New Roman (Body CS)"/>
            <w:highlight w:val="yellow"/>
            <w:lang w:val="en-CA"/>
          </w:rPr>
          <w:t>[CanL</w:t>
        </w:r>
      </w:ins>
      <w:ins w:id="1334" w:author="Jay Anderson" w:date="2022-01-13T16:16:00Z">
        <w:r w:rsidR="00101085">
          <w:rPr>
            <w:rFonts w:cs="Times New Roman (Body CS)"/>
            <w:highlight w:val="yellow"/>
            <w:lang w:val="en-CA"/>
          </w:rPr>
          <w:t>II</w:t>
        </w:r>
      </w:ins>
      <w:ins w:id="1335" w:author="Jay Anderson" w:date="2022-01-13T16:11:00Z">
        <w:r w:rsidR="00101085" w:rsidRPr="00EC5EF4">
          <w:rPr>
            <w:rFonts w:cs="Times New Roman (Body CS)"/>
            <w:highlight w:val="yellow"/>
            <w:lang w:val="en-CA"/>
          </w:rPr>
          <w:t xml:space="preserve"> 2018]</w:t>
        </w:r>
        <w:r w:rsidR="00101085" w:rsidRPr="00101085">
          <w:rPr>
            <w:rFonts w:cs="Times New Roman (Body CS)"/>
            <w:lang w:val="en-CA"/>
          </w:rPr>
          <w:t xml:space="preserve"> </w:t>
        </w:r>
      </w:ins>
      <w:ins w:id="1336" w:author="Jay Anderson" w:date="2022-01-13T16:12:00Z">
        <w:r w:rsidR="00101085">
          <w:rPr>
            <w:rFonts w:cs="Times New Roman (Body CS)"/>
            <w:lang w:val="en-CA"/>
          </w:rPr>
          <w:t xml:space="preserve">which could provide incentives to </w:t>
        </w:r>
      </w:ins>
      <w:ins w:id="1337" w:author="Jay Anderson" w:date="2022-01-13T16:04:00Z">
        <w:r w:rsidR="007A6E9A">
          <w:rPr>
            <w:rFonts w:cs="Times New Roman (Body CS)"/>
            <w:lang w:val="en-CA"/>
          </w:rPr>
          <w:t xml:space="preserve">use forest residue pellets in </w:t>
        </w:r>
        <w:r w:rsidR="007A6E9A" w:rsidRPr="007A6E9A">
          <w:rPr>
            <w:rFonts w:cs="Times New Roman (Body CS)"/>
          </w:rPr>
          <w:t>heat and power plants instead of coal and natural gas</w:t>
        </w:r>
      </w:ins>
      <w:ins w:id="1338" w:author="Jay Anderson" w:date="2022-01-13T16:12:00Z">
        <w:r w:rsidR="00101085">
          <w:rPr>
            <w:rFonts w:cs="Times New Roman (Body CS)"/>
          </w:rPr>
          <w:t xml:space="preserve">. In this case, </w:t>
        </w:r>
      </w:ins>
      <w:ins w:id="1339" w:author="Jay Anderson" w:date="2022-01-13T16:13:00Z">
        <w:r w:rsidR="00101085">
          <w:rPr>
            <w:rFonts w:cs="Times New Roman (Body CS)"/>
          </w:rPr>
          <w:t>since</w:t>
        </w:r>
      </w:ins>
      <w:ins w:id="1340" w:author="Jay Anderson" w:date="2022-01-13T16:08:00Z">
        <w:r w:rsidR="00101085" w:rsidRPr="00101085">
          <w:rPr>
            <w:rFonts w:cs="Times New Roman (Body CS)"/>
            <w:lang w:val="en-CA"/>
          </w:rPr>
          <w:t xml:space="preserve"> </w:t>
        </w:r>
      </w:ins>
      <w:ins w:id="1341" w:author="Jay Anderson" w:date="2022-01-13T16:13:00Z">
        <w:r w:rsidR="00101085">
          <w:rPr>
            <w:rFonts w:cs="Times New Roman (Body CS)"/>
            <w:lang w:val="en-CA"/>
          </w:rPr>
          <w:t xml:space="preserve">the pellets </w:t>
        </w:r>
      </w:ins>
      <w:ins w:id="1342" w:author="Jay Anderson" w:date="2022-01-13T16:54:00Z">
        <w:r w:rsidR="004E7EB6">
          <w:rPr>
            <w:rFonts w:cs="Times New Roman (Body CS)"/>
            <w:lang w:val="en-CA"/>
          </w:rPr>
          <w:t>would likely generate</w:t>
        </w:r>
      </w:ins>
      <w:ins w:id="1343" w:author="Jay Anderson" w:date="2022-01-13T16:08:00Z">
        <w:r w:rsidR="00101085" w:rsidRPr="00101085">
          <w:rPr>
            <w:rFonts w:cs="Times New Roman (Body CS)"/>
            <w:lang w:val="en-CA"/>
          </w:rPr>
          <w:t xml:space="preserve"> lower greenhouse gas emissions than the fossil fuels they displace, the</w:t>
        </w:r>
      </w:ins>
      <w:ins w:id="1344" w:author="Jay Anderson" w:date="2022-01-13T19:37:00Z">
        <w:r>
          <w:rPr>
            <w:rFonts w:cs="Times New Roman (Body CS)"/>
            <w:lang w:val="en-CA"/>
          </w:rPr>
          <w:t xml:space="preserve"> heat and power produced</w:t>
        </w:r>
      </w:ins>
      <w:ins w:id="1345" w:author="Jay Anderson" w:date="2022-01-13T16:08:00Z">
        <w:r w:rsidR="00101085" w:rsidRPr="00101085">
          <w:rPr>
            <w:rFonts w:cs="Times New Roman (Body CS)"/>
            <w:lang w:val="en-CA"/>
          </w:rPr>
          <w:t xml:space="preserve"> </w:t>
        </w:r>
      </w:ins>
      <w:ins w:id="1346" w:author="Jay Anderson" w:date="2022-01-13T16:55:00Z">
        <w:r w:rsidR="004E7EB6">
          <w:rPr>
            <w:rFonts w:cs="Times New Roman (Body CS)"/>
            <w:lang w:val="en-CA"/>
          </w:rPr>
          <w:t>w</w:t>
        </w:r>
      </w:ins>
      <w:ins w:id="1347" w:author="Jay Anderson" w:date="2022-01-13T16:08:00Z">
        <w:r w:rsidR="00101085" w:rsidRPr="00101085">
          <w:rPr>
            <w:rFonts w:cs="Times New Roman (Body CS)"/>
            <w:lang w:val="en-CA"/>
          </w:rPr>
          <w:t>oul</w:t>
        </w:r>
      </w:ins>
      <w:ins w:id="1348" w:author="Jay Anderson" w:date="2022-01-13T16:13:00Z">
        <w:r w:rsidR="00101085">
          <w:rPr>
            <w:rFonts w:cs="Times New Roman (Body CS)"/>
            <w:lang w:val="en-CA"/>
          </w:rPr>
          <w:t>d</w:t>
        </w:r>
      </w:ins>
      <w:ins w:id="1349" w:author="Jay Anderson" w:date="2022-01-13T16:55:00Z">
        <w:r w:rsidR="004E7EB6">
          <w:rPr>
            <w:rFonts w:cs="Times New Roman (Body CS)"/>
            <w:lang w:val="en-CA"/>
          </w:rPr>
          <w:t xml:space="preserve"> thereby</w:t>
        </w:r>
      </w:ins>
      <w:ins w:id="1350" w:author="Jay Anderson" w:date="2022-01-13T16:13:00Z">
        <w:r w:rsidR="00101085">
          <w:rPr>
            <w:rFonts w:cs="Times New Roman (Body CS)"/>
            <w:lang w:val="en-CA"/>
          </w:rPr>
          <w:t xml:space="preserve"> incur</w:t>
        </w:r>
      </w:ins>
      <w:ins w:id="1351" w:author="Jay Anderson" w:date="2022-01-13T16:08:00Z">
        <w:r w:rsidR="00101085" w:rsidRPr="00101085">
          <w:rPr>
            <w:rFonts w:cs="Times New Roman (Body CS)"/>
            <w:lang w:val="en-CA"/>
          </w:rPr>
          <w:t xml:space="preserve"> lower carbon tax</w:t>
        </w:r>
      </w:ins>
      <w:ins w:id="1352" w:author="Jay Anderson" w:date="2022-01-13T16:13:00Z">
        <w:r w:rsidR="00101085">
          <w:rPr>
            <w:rFonts w:cs="Times New Roman (Body CS)"/>
            <w:lang w:val="en-CA"/>
          </w:rPr>
          <w:t>es</w:t>
        </w:r>
      </w:ins>
      <w:ins w:id="1353" w:author="Jay Anderson" w:date="2022-01-13T16:08:00Z">
        <w:r w:rsidR="00101085" w:rsidRPr="00101085">
          <w:rPr>
            <w:rFonts w:cs="Times New Roman (Body CS)"/>
            <w:lang w:val="en-CA"/>
          </w:rPr>
          <w:t>, th</w:t>
        </w:r>
      </w:ins>
      <w:ins w:id="1354" w:author="Jay Anderson" w:date="2022-01-13T16:55:00Z">
        <w:r w:rsidR="004E7EB6">
          <w:rPr>
            <w:rFonts w:cs="Times New Roman (Body CS)"/>
            <w:lang w:val="en-CA"/>
          </w:rPr>
          <w:t>us</w:t>
        </w:r>
      </w:ins>
      <w:ins w:id="1355" w:author="Jay Anderson" w:date="2022-01-13T16:08:00Z">
        <w:r w:rsidR="00101085" w:rsidRPr="00101085">
          <w:rPr>
            <w:rFonts w:cs="Times New Roman (Body CS)"/>
            <w:lang w:val="en-CA"/>
          </w:rPr>
          <w:t xml:space="preserve"> </w:t>
        </w:r>
      </w:ins>
      <w:ins w:id="1356" w:author="Jay Anderson" w:date="2022-01-13T16:55:00Z">
        <w:r w:rsidR="004E7EB6">
          <w:rPr>
            <w:rFonts w:cs="Times New Roman (Body CS)"/>
            <w:lang w:val="en-CA"/>
          </w:rPr>
          <w:t>improving</w:t>
        </w:r>
      </w:ins>
      <w:ins w:id="1357" w:author="Jay Anderson" w:date="2022-01-13T16:15:00Z">
        <w:r w:rsidR="00101085">
          <w:rPr>
            <w:rFonts w:cs="Times New Roman (Body CS)"/>
            <w:lang w:val="en-CA"/>
          </w:rPr>
          <w:t xml:space="preserve"> the</w:t>
        </w:r>
      </w:ins>
      <w:ins w:id="1358" w:author="Jay Anderson" w:date="2022-01-13T16:08:00Z">
        <w:r w:rsidR="00101085" w:rsidRPr="00101085">
          <w:rPr>
            <w:rFonts w:cs="Times New Roman (Body CS)"/>
            <w:lang w:val="en-CA"/>
          </w:rPr>
          <w:t xml:space="preserve"> financial returns</w:t>
        </w:r>
      </w:ins>
      <w:ins w:id="1359" w:author="Jay Anderson" w:date="2022-01-13T16:15:00Z">
        <w:r w:rsidR="00101085">
          <w:rPr>
            <w:rFonts w:cs="Times New Roman (Body CS)"/>
            <w:lang w:val="en-CA"/>
          </w:rPr>
          <w:t xml:space="preserve"> to using pellets</w:t>
        </w:r>
      </w:ins>
      <w:ins w:id="1360" w:author="Jay Anderson" w:date="2022-01-13T16:08:00Z">
        <w:r w:rsidR="00101085" w:rsidRPr="00101085">
          <w:rPr>
            <w:rFonts w:cs="Times New Roman (Body CS)"/>
            <w:lang w:val="en-CA"/>
          </w:rPr>
          <w:t xml:space="preserve">. </w:t>
        </w:r>
      </w:ins>
    </w:p>
    <w:p w14:paraId="6B8B070F" w14:textId="77777777" w:rsidR="003054D9" w:rsidRDefault="003054D9">
      <w:pPr>
        <w:pStyle w:val="BodyText"/>
      </w:pPr>
    </w:p>
    <w:p w14:paraId="4A1F029B" w14:textId="77777777" w:rsidR="000F5F23" w:rsidRDefault="00B37F11">
      <w:pPr>
        <w:pStyle w:val="Heading1"/>
      </w:pPr>
      <w:bookmarkStart w:id="1361" w:name="data-availability"/>
      <w:bookmarkEnd w:id="638"/>
      <w:r>
        <w:t>Data availability</w:t>
      </w:r>
    </w:p>
    <w:p w14:paraId="22B3CE26" w14:textId="77777777" w:rsidR="000F5F23" w:rsidRDefault="00B37F11">
      <w:pPr>
        <w:pStyle w:val="FirstParagraph"/>
      </w:pPr>
      <w:r>
        <w:t xml:space="preserve">The data compiled to the township level are currently available on </w:t>
      </w:r>
      <w:proofErr w:type="spellStart"/>
      <w:r>
        <w:t>github</w:t>
      </w:r>
      <w:proofErr w:type="spellEnd"/>
      <w:r>
        <w:t>(</w:t>
      </w:r>
      <w:hyperlink r:id="rId13">
        <w:r>
          <w:rPr>
            <w:rStyle w:val="Hyperlink"/>
          </w:rPr>
          <w:t>https://github.com/gwa-uab/histressup/tree/main/data</w:t>
        </w:r>
      </w:hyperlink>
      <w:r>
        <w:t>). Before publication it will be placed on ERA with a DOI.</w:t>
      </w:r>
    </w:p>
    <w:p w14:paraId="66F85979" w14:textId="77777777" w:rsidR="000F5F23" w:rsidRDefault="00B37F11">
      <w:pPr>
        <w:pStyle w:val="Heading1"/>
      </w:pPr>
      <w:bookmarkStart w:id="1362" w:name="acknowledgements"/>
      <w:bookmarkEnd w:id="1361"/>
      <w:r>
        <w:t>Acknowledgements</w:t>
      </w:r>
    </w:p>
    <w:p w14:paraId="608D76B5" w14:textId="77777777" w:rsidR="000F5F23" w:rsidRDefault="00B37F11">
      <w:pPr>
        <w:pStyle w:val="FirstParagraph"/>
      </w:pPr>
      <w:r>
        <w:t>This research was supported by funding from the Canada First Research Excellence Fund as part of the University of Alberta’s Future Energy Systems research initiative (Project # CFREF-2015-00001).</w:t>
      </w:r>
    </w:p>
    <w:p w14:paraId="2E0FF258" w14:textId="77777777" w:rsidR="000F5F23" w:rsidRDefault="00B37F11">
      <w:pPr>
        <w:pStyle w:val="BodyText"/>
      </w:pPr>
      <w:r>
        <w:t>Dennis Gray contributed to data compilation.</w:t>
      </w:r>
    </w:p>
    <w:p w14:paraId="34D0E5B9" w14:textId="77777777" w:rsidR="000F5F23" w:rsidRDefault="00B37F11">
      <w:pPr>
        <w:pStyle w:val="BodyText"/>
      </w:pPr>
      <w:r>
        <w:t>This work started as an extension to Irene Onyango’s Master of Agriculture research.</w:t>
      </w:r>
    </w:p>
    <w:p w14:paraId="4D09B62F" w14:textId="77777777" w:rsidR="000F5F23" w:rsidRDefault="00B37F11">
      <w:pPr>
        <w:pStyle w:val="BodyText"/>
      </w:pPr>
      <w:r>
        <w:t xml:space="preserve">We work with a group of talented people. Thanks to Marty </w:t>
      </w:r>
      <w:proofErr w:type="spellStart"/>
      <w:r>
        <w:t>Luckert</w:t>
      </w:r>
      <w:proofErr w:type="spellEnd"/>
      <w:r>
        <w:t xml:space="preserve">, Feng </w:t>
      </w:r>
      <w:proofErr w:type="spellStart"/>
      <w:r>
        <w:t>Qiu</w:t>
      </w:r>
      <w:proofErr w:type="spellEnd"/>
      <w:r>
        <w:t xml:space="preserve">, Grant Hauer, and </w:t>
      </w:r>
      <w:proofErr w:type="spellStart"/>
      <w:r>
        <w:t>Wenbei</w:t>
      </w:r>
      <w:proofErr w:type="spellEnd"/>
      <w:r>
        <w:t xml:space="preserve"> Zhang for helpful discussion.</w:t>
      </w:r>
    </w:p>
    <w:p w14:paraId="089F09F6" w14:textId="2E0C0A16" w:rsidR="000F5F23" w:rsidRDefault="00B37F11">
      <w:pPr>
        <w:pStyle w:val="Heading1"/>
        <w:rPr>
          <w:ins w:id="1363" w:author="Jay Anderson" w:date="2021-12-13T13:48:00Z"/>
        </w:rPr>
      </w:pPr>
      <w:bookmarkStart w:id="1364" w:name="references"/>
      <w:bookmarkEnd w:id="1362"/>
      <w:r>
        <w:t>References</w:t>
      </w:r>
    </w:p>
    <w:p w14:paraId="1EEBC6EF" w14:textId="563B899A" w:rsidR="00BF2222" w:rsidRDefault="00BF2222" w:rsidP="00BF2222">
      <w:pPr>
        <w:pStyle w:val="BodyText"/>
        <w:rPr>
          <w:ins w:id="1365" w:author="Jay Anderson" w:date="2021-12-13T13:48:00Z"/>
        </w:rPr>
      </w:pPr>
    </w:p>
    <w:p w14:paraId="7A7EC9F9" w14:textId="77777777" w:rsidR="00BF2222" w:rsidRDefault="00BF2222" w:rsidP="00BF2222">
      <w:pPr>
        <w:widowControl w:val="0"/>
        <w:spacing w:after="120"/>
        <w:ind w:left="720" w:hanging="720"/>
        <w:rPr>
          <w:ins w:id="1366" w:author="Jay Anderson" w:date="2021-12-13T13:48:00Z"/>
        </w:rPr>
      </w:pPr>
      <w:commentRangeStart w:id="1367"/>
      <w:ins w:id="1368" w:author="Jay Anderson" w:date="2021-12-13T13:48:00Z">
        <w:r>
          <w:t xml:space="preserve">Campbell, H. Anderson, J. and M.K. </w:t>
        </w:r>
        <w:proofErr w:type="spellStart"/>
        <w:r>
          <w:t>Luckert</w:t>
        </w:r>
        <w:proofErr w:type="spellEnd"/>
        <w:r>
          <w:t xml:space="preserve">. 2016. Public Policies and Canadian Ethanol </w:t>
        </w:r>
        <w:r>
          <w:lastRenderedPageBreak/>
          <w:t xml:space="preserve">Production: History and Future Prospects for an Emerging Industry. </w:t>
        </w:r>
        <w:r>
          <w:rPr>
            <w:i/>
          </w:rPr>
          <w:t xml:space="preserve">Biofuels </w:t>
        </w:r>
        <w:r>
          <w:t xml:space="preserve">January, 1-20. </w:t>
        </w:r>
      </w:ins>
      <w:commentRangeEnd w:id="1367"/>
      <w:r w:rsidR="00E15E14">
        <w:rPr>
          <w:rStyle w:val="CommentReference"/>
        </w:rPr>
        <w:commentReference w:id="1367"/>
      </w:r>
    </w:p>
    <w:p w14:paraId="451ABD6D" w14:textId="6499161F" w:rsidR="00BF2222" w:rsidRDefault="00BF2222" w:rsidP="00BF2222">
      <w:pPr>
        <w:pStyle w:val="BodyText"/>
        <w:rPr>
          <w:ins w:id="1369" w:author="Jay Anderson" w:date="2022-01-13T16:16:00Z"/>
        </w:rPr>
      </w:pPr>
    </w:p>
    <w:p w14:paraId="3799F3F2" w14:textId="1F65A4BA" w:rsidR="00101085" w:rsidRPr="00101085" w:rsidRDefault="00101085" w:rsidP="00101085">
      <w:pPr>
        <w:pStyle w:val="BodyText"/>
        <w:rPr>
          <w:ins w:id="1370" w:author="Jay Anderson" w:date="2022-01-13T16:16:00Z"/>
          <w:lang w:val="en-CA"/>
        </w:rPr>
      </w:pPr>
      <w:ins w:id="1371" w:author="Jay Anderson" w:date="2022-01-13T16:16:00Z">
        <w:r w:rsidRPr="00101085">
          <w:rPr>
            <w:lang w:val="en-CA"/>
          </w:rPr>
          <w:t>CanL</w:t>
        </w:r>
        <w:r>
          <w:rPr>
            <w:lang w:val="en-CA"/>
          </w:rPr>
          <w:t>II</w:t>
        </w:r>
        <w:r w:rsidRPr="00101085">
          <w:rPr>
            <w:lang w:val="en-CA"/>
          </w:rPr>
          <w:t xml:space="preserve">. 2018. Greenhouse Gas Pollution Pricing Act, S.C. 2018. c. 12, s. 186. Canadian Legal Information Institute (CanLII), Ottawa, Ont. Available from </w:t>
        </w:r>
        <w:r>
          <w:rPr>
            <w:lang w:val="en-CA"/>
          </w:rPr>
          <w:t>h</w:t>
        </w:r>
        <w:r w:rsidRPr="00101085">
          <w:rPr>
            <w:lang w:val="en-CA"/>
          </w:rPr>
          <w:t>ttps://www.canlii.org/en/ca/laws/stat/sc-2018-c-12-s-186/139160/sc-2018-c-12-s- 186.html [accessed 11 August 2020].</w:t>
        </w:r>
      </w:ins>
    </w:p>
    <w:p w14:paraId="0BE69A32" w14:textId="6571AE2D" w:rsidR="00BF2222" w:rsidRDefault="00BF2222">
      <w:pPr>
        <w:pStyle w:val="BodyText"/>
        <w:rPr>
          <w:ins w:id="1372" w:author="Jay Anderson" w:date="2022-01-13T16:20:00Z"/>
        </w:rPr>
      </w:pPr>
    </w:p>
    <w:p w14:paraId="79DB9594" w14:textId="77777777" w:rsidR="00932426" w:rsidRPr="00932426" w:rsidRDefault="00932426" w:rsidP="00932426">
      <w:pPr>
        <w:pStyle w:val="BodyText"/>
        <w:rPr>
          <w:ins w:id="1373" w:author="Jay Anderson" w:date="2022-01-13T16:21:00Z"/>
          <w:lang w:val="en-CA"/>
        </w:rPr>
      </w:pPr>
      <w:ins w:id="1374" w:author="Jay Anderson" w:date="2022-01-13T16:21:00Z">
        <w:r w:rsidRPr="00932426">
          <w:rPr>
            <w:lang w:val="en-CA"/>
          </w:rPr>
          <w:t xml:space="preserve">Government of Canada. (2020). Clean fuel standard (revised </w:t>
        </w:r>
        <w:proofErr w:type="spellStart"/>
        <w:r w:rsidRPr="00932426">
          <w:rPr>
            <w:lang w:val="en-CA"/>
          </w:rPr>
          <w:t>april</w:t>
        </w:r>
        <w:proofErr w:type="spellEnd"/>
        <w:r w:rsidRPr="00932426">
          <w:rPr>
            <w:lang w:val="en-CA"/>
          </w:rPr>
          <w:t xml:space="preserve"> 24, </w:t>
        </w:r>
      </w:ins>
    </w:p>
    <w:p w14:paraId="780639FC" w14:textId="77777777" w:rsidR="00932426" w:rsidRPr="00932426" w:rsidRDefault="00932426" w:rsidP="00932426">
      <w:pPr>
        <w:pStyle w:val="BodyText"/>
        <w:rPr>
          <w:ins w:id="1375" w:author="Jay Anderson" w:date="2022-01-13T16:21:00Z"/>
          <w:lang w:val="en-CA"/>
        </w:rPr>
      </w:pPr>
      <w:ins w:id="1376" w:author="Jay Anderson" w:date="2022-01-13T16:21:00Z">
        <w:r w:rsidRPr="00932426">
          <w:rPr>
            <w:lang w:val="en-CA"/>
          </w:rPr>
          <w:t xml:space="preserve">2020). Available at: https://www.canada.ca/en/environment- climate-change/services/managing-pollution/ </w:t>
        </w:r>
        <w:proofErr w:type="spellStart"/>
        <w:r w:rsidRPr="00932426">
          <w:rPr>
            <w:lang w:val="en-CA"/>
          </w:rPr>
          <w:t>energyproduction</w:t>
        </w:r>
        <w:proofErr w:type="spellEnd"/>
        <w:r w:rsidRPr="00932426">
          <w:rPr>
            <w:lang w:val="en-CA"/>
          </w:rPr>
          <w:t xml:space="preserve">/fuel-regulations/clean-fuel-standard.html. </w:t>
        </w:r>
      </w:ins>
    </w:p>
    <w:p w14:paraId="4A0CBB13" w14:textId="77777777" w:rsidR="00932426" w:rsidRDefault="00932426">
      <w:pPr>
        <w:pStyle w:val="BodyText"/>
        <w:rPr>
          <w:ins w:id="1377" w:author="Jay Anderson" w:date="2022-01-13T16:19:00Z"/>
        </w:rPr>
      </w:pPr>
    </w:p>
    <w:p w14:paraId="255A0108" w14:textId="190B67D1" w:rsidR="003650D6" w:rsidRPr="003650D6" w:rsidRDefault="003650D6" w:rsidP="003650D6">
      <w:pPr>
        <w:pStyle w:val="BodyText"/>
        <w:rPr>
          <w:ins w:id="1378" w:author="Jay Anderson" w:date="2022-01-13T16:19:00Z"/>
          <w:lang w:val="en-CA"/>
        </w:rPr>
      </w:pPr>
      <w:proofErr w:type="spellStart"/>
      <w:ins w:id="1379" w:author="Jay Anderson" w:date="2022-01-13T16:19:00Z">
        <w:r w:rsidRPr="003650D6">
          <w:rPr>
            <w:lang w:val="en-CA"/>
          </w:rPr>
          <w:t>Shooshtarian</w:t>
        </w:r>
        <w:proofErr w:type="spellEnd"/>
        <w:r w:rsidRPr="003650D6">
          <w:rPr>
            <w:lang w:val="en-CA"/>
          </w:rPr>
          <w:t xml:space="preserve">, A., Anderson, J.A., Armstrong, G.W., and </w:t>
        </w:r>
        <w:proofErr w:type="spellStart"/>
        <w:r w:rsidRPr="003650D6">
          <w:rPr>
            <w:lang w:val="en-CA"/>
          </w:rPr>
          <w:t>Luckert</w:t>
        </w:r>
        <w:proofErr w:type="spellEnd"/>
        <w:r w:rsidRPr="003650D6">
          <w:rPr>
            <w:lang w:val="en-CA"/>
          </w:rPr>
          <w:t xml:space="preserve">, M.K. 2018. Growing hybrid poplar in western Canada for use as a biofuel feedstock: a financial analysis of coppice and single-stem management. Biomass Bioenergy, 113: 45–54. </w:t>
        </w:r>
        <w:proofErr w:type="gramStart"/>
        <w:r w:rsidR="000C4213">
          <w:rPr>
            <w:lang w:val="en-CA"/>
          </w:rPr>
          <w:t>d</w:t>
        </w:r>
        <w:r w:rsidRPr="003650D6">
          <w:rPr>
            <w:lang w:val="en-CA"/>
          </w:rPr>
          <w:t>oi:10.1016/j.biombioe</w:t>
        </w:r>
        <w:proofErr w:type="gramEnd"/>
        <w:r w:rsidRPr="003650D6">
          <w:rPr>
            <w:lang w:val="en-CA"/>
          </w:rPr>
          <w:t xml:space="preserve">.2018.02.020. </w:t>
        </w:r>
      </w:ins>
    </w:p>
    <w:p w14:paraId="36A3A8F7" w14:textId="29B18400" w:rsidR="003650D6" w:rsidRDefault="003650D6">
      <w:pPr>
        <w:pStyle w:val="BodyText"/>
        <w:rPr>
          <w:ins w:id="1380" w:author="Jay Anderson" w:date="2022-01-13T16:37:00Z"/>
        </w:rPr>
      </w:pPr>
    </w:p>
    <w:p w14:paraId="401BF8B8" w14:textId="1FE7F7B5" w:rsidR="006F1194" w:rsidRPr="006F1194" w:rsidRDefault="006F1194" w:rsidP="006F1194">
      <w:pPr>
        <w:pStyle w:val="BodyText"/>
        <w:rPr>
          <w:ins w:id="1381" w:author="Jay Anderson" w:date="2022-01-13T16:38:00Z"/>
          <w:lang w:val="en-CA"/>
        </w:rPr>
      </w:pPr>
      <w:ins w:id="1382" w:author="Jay Anderson" w:date="2022-01-13T16:38:00Z">
        <w:r w:rsidRPr="006F1194">
          <w:rPr>
            <w:lang w:val="en-CA"/>
          </w:rPr>
          <w:t xml:space="preserve">Sultana A, Kumar A, </w:t>
        </w:r>
        <w:proofErr w:type="spellStart"/>
        <w:r w:rsidRPr="006F1194">
          <w:rPr>
            <w:lang w:val="en-CA"/>
          </w:rPr>
          <w:t>Harfield</w:t>
        </w:r>
        <w:proofErr w:type="spellEnd"/>
        <w:r w:rsidRPr="006F1194">
          <w:rPr>
            <w:lang w:val="en-CA"/>
          </w:rPr>
          <w:t xml:space="preserve"> D. Development of </w:t>
        </w:r>
        <w:proofErr w:type="spellStart"/>
        <w:r w:rsidRPr="006F1194">
          <w:rPr>
            <w:lang w:val="en-CA"/>
          </w:rPr>
          <w:t>agri</w:t>
        </w:r>
        <w:proofErr w:type="spellEnd"/>
        <w:r w:rsidRPr="006F1194">
          <w:rPr>
            <w:lang w:val="en-CA"/>
          </w:rPr>
          <w:t xml:space="preserve">-pellet production cost and optimum size. </w:t>
        </w:r>
        <w:proofErr w:type="spellStart"/>
        <w:r w:rsidRPr="006F1194">
          <w:rPr>
            <w:lang w:val="en-CA"/>
          </w:rPr>
          <w:t>Bioresour</w:t>
        </w:r>
        <w:proofErr w:type="spellEnd"/>
        <w:r w:rsidRPr="006F1194">
          <w:rPr>
            <w:lang w:val="en-CA"/>
          </w:rPr>
          <w:t xml:space="preserve"> Technol 2010;101(14):5609–21.</w:t>
        </w:r>
      </w:ins>
    </w:p>
    <w:p w14:paraId="1A21C7B3" w14:textId="3E99DFF8" w:rsidR="006F1194" w:rsidRDefault="006F1194">
      <w:pPr>
        <w:pStyle w:val="BodyText"/>
        <w:rPr>
          <w:ins w:id="1383" w:author="Jay Anderson" w:date="2022-01-13T16:37:00Z"/>
        </w:rPr>
      </w:pPr>
    </w:p>
    <w:p w14:paraId="3031FACC" w14:textId="77777777" w:rsidR="006F1194" w:rsidRPr="00BF2222" w:rsidRDefault="006F1194">
      <w:pPr>
        <w:pStyle w:val="BodyText"/>
        <w:pPrChange w:id="1384" w:author="Jay Anderson" w:date="2021-12-13T13:48:00Z">
          <w:pPr>
            <w:pStyle w:val="Heading1"/>
          </w:pPr>
        </w:pPrChange>
      </w:pPr>
    </w:p>
    <w:p w14:paraId="584DD086" w14:textId="77777777" w:rsidR="000F5F23" w:rsidRDefault="00B37F11">
      <w:pPr>
        <w:pStyle w:val="Bibliography"/>
      </w:pPr>
      <w:bookmarkStart w:id="1385" w:name="ref-Lane2018"/>
      <w:bookmarkStart w:id="1386" w:name="refs"/>
      <w:r>
        <w:t xml:space="preserve">[1] </w:t>
      </w:r>
      <w:r>
        <w:tab/>
        <w:t xml:space="preserve">Lane J. </w:t>
      </w:r>
      <w:hyperlink r:id="rId14">
        <w:r>
          <w:rPr>
            <w:rStyle w:val="Hyperlink"/>
          </w:rPr>
          <w:t>The silver in Silva: The story of Steeper Energy and SGF’s $59M advanced biofuels project in Norway</w:t>
        </w:r>
      </w:hyperlink>
      <w:r>
        <w:t>. Biofuels Digest 2018.</w:t>
      </w:r>
    </w:p>
    <w:p w14:paraId="3C457A53" w14:textId="77777777" w:rsidR="000F5F23" w:rsidRDefault="00B37F11">
      <w:pPr>
        <w:pStyle w:val="Bibliography"/>
      </w:pPr>
      <w:bookmarkStart w:id="1387" w:name="ref-Watters2021"/>
      <w:bookmarkEnd w:id="1385"/>
      <w:r>
        <w:t xml:space="preserve">[2] </w:t>
      </w:r>
      <w:r>
        <w:tab/>
        <w:t xml:space="preserve">Watters A. </w:t>
      </w:r>
      <w:hyperlink r:id="rId15">
        <w:r>
          <w:rPr>
            <w:rStyle w:val="Hyperlink"/>
          </w:rPr>
          <w:t>Wood pellets for heat and power</w:t>
        </w:r>
      </w:hyperlink>
      <w:r>
        <w:t>. United States Department of Agriculture. Foreign Agricultural Service; 2021.</w:t>
      </w:r>
    </w:p>
    <w:p w14:paraId="50728D3B" w14:textId="77777777" w:rsidR="000F5F23" w:rsidRDefault="00B37F11">
      <w:pPr>
        <w:pStyle w:val="Bibliography"/>
      </w:pPr>
      <w:bookmarkStart w:id="1388" w:name="ref-Sterman2018"/>
      <w:bookmarkEnd w:id="1387"/>
      <w:r>
        <w:t xml:space="preserve">[3] </w:t>
      </w:r>
      <w:r>
        <w:tab/>
        <w:t xml:space="preserve">Sterman JD, Siegel L, Rooney-Varga JN. Does replacing coal with wood lower CO </w:t>
      </w:r>
      <m:oMath>
        <m:sSub>
          <m:sSubPr>
            <m:ctrlPr>
              <w:rPr>
                <w:rFonts w:ascii="Cambria Math" w:hAnsi="Cambria Math"/>
              </w:rPr>
            </m:ctrlPr>
          </m:sSubPr>
          <m:e>
            <m:r>
              <w:rPr>
                <w:rFonts w:ascii="Cambria Math" w:hAnsi="Cambria Math"/>
              </w:rPr>
              <m:t>​</m:t>
            </m:r>
          </m:e>
          <m:sub>
            <m:r>
              <m:rPr>
                <m:nor/>
              </m:rPr>
              <m:t>2</m:t>
            </m:r>
          </m:sub>
        </m:sSub>
      </m:oMath>
      <w:r>
        <w:t xml:space="preserve"> emissions? Dynamic lifecycle analysis of wood bioenergy. Environmental Research Letters 2018;13:015007. doi:</w:t>
      </w:r>
      <w:hyperlink r:id="rId16">
        <w:r>
          <w:rPr>
            <w:rStyle w:val="Hyperlink"/>
          </w:rPr>
          <w:t>10.1088/1748-9326/aaa512</w:t>
        </w:r>
      </w:hyperlink>
      <w:r>
        <w:t>.</w:t>
      </w:r>
    </w:p>
    <w:p w14:paraId="55A0EA6C" w14:textId="77777777" w:rsidR="000F5F23" w:rsidRDefault="00B37F11">
      <w:pPr>
        <w:pStyle w:val="Bibliography"/>
      </w:pPr>
      <w:bookmarkStart w:id="1389" w:name="ref-Dymond2010"/>
      <w:bookmarkEnd w:id="1388"/>
      <w:r>
        <w:t xml:space="preserve">[4] </w:t>
      </w:r>
      <w:r>
        <w:tab/>
        <w:t>Dymond CC, Titus BD, Stinson G, Kurz WA. Future quantities and spatial distribution of harvesting residue and dead wood from natural disturbances in Canada. Forest Ecology and Management 2010;260:181–92. doi:</w:t>
      </w:r>
      <w:hyperlink r:id="rId17">
        <w:r>
          <w:rPr>
            <w:rStyle w:val="Hyperlink"/>
          </w:rPr>
          <w:t>10.1016/j.foreco.2010.04.015</w:t>
        </w:r>
      </w:hyperlink>
      <w:r>
        <w:t>.</w:t>
      </w:r>
    </w:p>
    <w:p w14:paraId="194E10D8" w14:textId="77777777" w:rsidR="000F5F23" w:rsidRDefault="00B37F11">
      <w:pPr>
        <w:pStyle w:val="Bibliography"/>
      </w:pPr>
      <w:bookmarkStart w:id="1390" w:name="ref-Shabani2013"/>
      <w:bookmarkEnd w:id="1389"/>
      <w:r>
        <w:t xml:space="preserve">[5] </w:t>
      </w:r>
      <w:r>
        <w:tab/>
        <w:t>Shabani N, Akhtari S, Sowlati T. Value chain optimization of forest biomass for bioenergy production: A review. Renewable and Sustainable Energy Reviews 2013;23:299–311. doi:</w:t>
      </w:r>
      <w:hyperlink r:id="rId18">
        <w:r>
          <w:rPr>
            <w:rStyle w:val="Hyperlink"/>
          </w:rPr>
          <w:t>10.1016/j.rser.2013.03.005</w:t>
        </w:r>
      </w:hyperlink>
      <w:r>
        <w:t>.</w:t>
      </w:r>
    </w:p>
    <w:p w14:paraId="62E8FF9D" w14:textId="77777777" w:rsidR="000F5F23" w:rsidRDefault="00B37F11">
      <w:pPr>
        <w:pStyle w:val="Bibliography"/>
      </w:pPr>
      <w:bookmarkStart w:id="1391" w:name="ref-Kumar2003"/>
      <w:bookmarkEnd w:id="1390"/>
      <w:r>
        <w:lastRenderedPageBreak/>
        <w:t xml:space="preserve">[6] </w:t>
      </w:r>
      <w:r>
        <w:tab/>
        <w:t>Kumar A, Cameron JB, Flynn PC. Biomass power cost and optimum plant size in western Canada. Biomass and Bioenergy 2003:20.</w:t>
      </w:r>
    </w:p>
    <w:p w14:paraId="1FA31F60" w14:textId="77777777" w:rsidR="000F5F23" w:rsidRDefault="00B37F11">
      <w:pPr>
        <w:pStyle w:val="Bibliography"/>
      </w:pPr>
      <w:bookmarkStart w:id="1392" w:name="ref-Rummer2007"/>
      <w:bookmarkEnd w:id="1391"/>
      <w:r>
        <w:t xml:space="preserve">[7] </w:t>
      </w:r>
      <w:r>
        <w:tab/>
        <w:t>Rummer B. Moving Biomass: Technology, Economics, and Possibilities 2007:69.</w:t>
      </w:r>
    </w:p>
    <w:p w14:paraId="4FF76A95" w14:textId="77777777" w:rsidR="000F5F23" w:rsidRDefault="00B37F11">
      <w:pPr>
        <w:pStyle w:val="Bibliography"/>
      </w:pPr>
      <w:bookmarkStart w:id="1393" w:name="ref-Aulakh2008"/>
      <w:bookmarkEnd w:id="1392"/>
      <w:r>
        <w:t xml:space="preserve">[8] </w:t>
      </w:r>
      <w:r>
        <w:tab/>
        <w:t>Aulakh J. Implementing residue chippers on harvesting operations for biomass recovery. Master’s thesis. Auburn University, 2008.</w:t>
      </w:r>
    </w:p>
    <w:p w14:paraId="61C0C59F" w14:textId="77777777" w:rsidR="000F5F23" w:rsidRDefault="00B37F11">
      <w:pPr>
        <w:pStyle w:val="Bibliography"/>
      </w:pPr>
      <w:bookmarkStart w:id="1394" w:name="ref-deAvillez2014"/>
      <w:bookmarkEnd w:id="1393"/>
      <w:r>
        <w:t xml:space="preserve">[9] </w:t>
      </w:r>
      <w:r>
        <w:tab/>
        <w:t xml:space="preserve">de Avillez R. An Analysis of Productivity Trends in the Canadian Forest Products </w:t>
      </w:r>
      <w:proofErr w:type="gramStart"/>
      <w:r>
        <w:t>Sector,.</w:t>
      </w:r>
      <w:proofErr w:type="gramEnd"/>
      <w:r>
        <w:t xml:space="preserve"> International Productivity Monitor 2014;27:79–100.</w:t>
      </w:r>
    </w:p>
    <w:p w14:paraId="3B6A4964" w14:textId="77777777" w:rsidR="000F5F23" w:rsidRDefault="00B37F11">
      <w:pPr>
        <w:pStyle w:val="Bibliography"/>
      </w:pPr>
      <w:bookmarkStart w:id="1395" w:name="ref-Spelter2009"/>
      <w:bookmarkEnd w:id="1394"/>
      <w:r>
        <w:t xml:space="preserve">[10] </w:t>
      </w:r>
      <w:r>
        <w:tab/>
        <w:t>Spelter H, McKeever D, Toth D. Profile 2009: Softwood Sawmills in the United States and Canada. Madison WI, USA: U.S. Department of Agriculture, Forest Service, Forest Products Laboratory; 2009.</w:t>
      </w:r>
    </w:p>
    <w:p w14:paraId="778E58FE" w14:textId="77777777" w:rsidR="000F5F23" w:rsidRDefault="00B37F11">
      <w:pPr>
        <w:pStyle w:val="Bibliography"/>
      </w:pPr>
      <w:bookmarkStart w:id="1396" w:name="ref-Niquidet2014"/>
      <w:bookmarkEnd w:id="1395"/>
      <w:r>
        <w:t xml:space="preserve">[11] </w:t>
      </w:r>
      <w:r>
        <w:tab/>
        <w:t xml:space="preserve">Niquidet K, Friesen D. </w:t>
      </w:r>
      <w:hyperlink r:id="rId19">
        <w:r>
          <w:rPr>
            <w:rStyle w:val="Hyperlink"/>
          </w:rPr>
          <w:t>Bioenergy potential from wood residuals in Alberta: A positive mathematical programming approach</w:t>
        </w:r>
      </w:hyperlink>
      <w:r>
        <w:t>. Canadian Journal of Forest Research (Print) 2014;44:1586–94.</w:t>
      </w:r>
    </w:p>
    <w:p w14:paraId="2AF8F60C" w14:textId="77777777" w:rsidR="000F5F23" w:rsidRDefault="00B37F11">
      <w:pPr>
        <w:pStyle w:val="Bibliography"/>
      </w:pPr>
      <w:bookmarkStart w:id="1397" w:name="ref-Stephen2010"/>
      <w:bookmarkEnd w:id="1396"/>
      <w:r>
        <w:t xml:space="preserve">[12] </w:t>
      </w:r>
      <w:r>
        <w:tab/>
        <w:t>Stephen JD, Sokhansanj S, Bi X, Sowlati T, Kloeck T, Townley-Smith L, et al. Analysis of biomass feedstock availability and variability for the Peace River region of Alberta, Canada. Biosystems Engineering 2010;105:103–11. doi:</w:t>
      </w:r>
      <w:hyperlink r:id="rId20">
        <w:r>
          <w:rPr>
            <w:rStyle w:val="Hyperlink"/>
          </w:rPr>
          <w:t>10.1016/j.biosystemseng.2009.09.019</w:t>
        </w:r>
      </w:hyperlink>
      <w:r>
        <w:t>.</w:t>
      </w:r>
    </w:p>
    <w:p w14:paraId="2C03E1E2" w14:textId="77777777" w:rsidR="000F5F23" w:rsidRDefault="00B37F11">
      <w:pPr>
        <w:pStyle w:val="Bibliography"/>
      </w:pPr>
      <w:bookmarkStart w:id="1398" w:name="ref-Bolkesjo2006"/>
      <w:bookmarkEnd w:id="1397"/>
      <w:r>
        <w:t xml:space="preserve">[13] </w:t>
      </w:r>
      <w:r>
        <w:tab/>
        <w:t>Folsland Bolkesjø T, Trømborg E, Solberg B. Bioenergy from the forest sector: Economic potential and interactions with timber and forest products markets in Norway. Scandinavian Journal of Forest Research 2006;21:175–85. doi:</w:t>
      </w:r>
      <w:hyperlink r:id="rId21">
        <w:r>
          <w:rPr>
            <w:rStyle w:val="Hyperlink"/>
          </w:rPr>
          <w:t>10.1080/02827580600591216</w:t>
        </w:r>
      </w:hyperlink>
      <w:r>
        <w:t>.</w:t>
      </w:r>
    </w:p>
    <w:p w14:paraId="2BFD656F" w14:textId="77777777" w:rsidR="000F5F23" w:rsidRDefault="00B37F11">
      <w:pPr>
        <w:pStyle w:val="Bibliography"/>
      </w:pPr>
      <w:bookmarkStart w:id="1399" w:name="ref-Buongiorno2011"/>
      <w:bookmarkEnd w:id="1398"/>
      <w:r>
        <w:t xml:space="preserve">[14] </w:t>
      </w:r>
      <w:r>
        <w:tab/>
        <w:t>Buongiorno J, Raunikar R, Zhu S. Consequences of increasing bioenergy demand on wood and forests: An application of the Global Forest Products Model. Journal of Forest Economics 2011;17:214–29. doi:</w:t>
      </w:r>
      <w:hyperlink r:id="rId22">
        <w:r>
          <w:rPr>
            <w:rStyle w:val="Hyperlink"/>
          </w:rPr>
          <w:t>10.1016/j.jfe.2011.02.008</w:t>
        </w:r>
      </w:hyperlink>
      <w:r>
        <w:t>.</w:t>
      </w:r>
    </w:p>
    <w:p w14:paraId="33290DFF" w14:textId="77777777" w:rsidR="000F5F23" w:rsidRDefault="00B37F11">
      <w:pPr>
        <w:pStyle w:val="Bibliography"/>
      </w:pPr>
      <w:bookmarkStart w:id="1400" w:name="ref-Galik2009"/>
      <w:bookmarkEnd w:id="1399"/>
      <w:r>
        <w:t xml:space="preserve">[15] </w:t>
      </w:r>
      <w:r>
        <w:tab/>
        <w:t>Galik CS, Abt R, Wu Y. Forest Biomass Supply in the Southeastern United States—Implications for Industrial Roundwood and Bioenergy Production. Journal of Forestry 2009;107:69–77. doi:</w:t>
      </w:r>
      <w:hyperlink r:id="rId23">
        <w:r>
          <w:rPr>
            <w:rStyle w:val="Hyperlink"/>
          </w:rPr>
          <w:t>10.1093/jof/107.2.69</w:t>
        </w:r>
      </w:hyperlink>
      <w:r>
        <w:t>.</w:t>
      </w:r>
    </w:p>
    <w:p w14:paraId="490AABBB" w14:textId="77777777" w:rsidR="000F5F23" w:rsidRDefault="00B37F11">
      <w:pPr>
        <w:pStyle w:val="Bibliography"/>
      </w:pPr>
      <w:bookmarkStart w:id="1401" w:name="ref-Cambero2015"/>
      <w:bookmarkEnd w:id="1400"/>
      <w:r>
        <w:t xml:space="preserve">[16] </w:t>
      </w:r>
      <w:r>
        <w:tab/>
        <w:t>Cambero C, Sowlati T, Marinescu M, Röser D. Strategic optimization of forest residues to bioenergy and biofuel supply chain. International Journal of Energy Research 2015;39:439–52. doi:</w:t>
      </w:r>
      <w:hyperlink r:id="rId24">
        <w:r>
          <w:rPr>
            <w:rStyle w:val="Hyperlink"/>
          </w:rPr>
          <w:t>10.1002/er.3233</w:t>
        </w:r>
      </w:hyperlink>
      <w:r>
        <w:t>.</w:t>
      </w:r>
    </w:p>
    <w:p w14:paraId="396AF256" w14:textId="77777777" w:rsidR="000F5F23" w:rsidRDefault="00B37F11">
      <w:pPr>
        <w:pStyle w:val="Bibliography"/>
      </w:pPr>
      <w:bookmarkStart w:id="1402" w:name="ref-Chen2012"/>
      <w:bookmarkEnd w:id="1401"/>
      <w:r>
        <w:t xml:space="preserve">[17] </w:t>
      </w:r>
      <w:r>
        <w:tab/>
        <w:t>Chen C-W, Fan Y. Bioethanol supply chain system planning under supply and demand uncertainties. Transportation Research Part E: Logistics and Transportation Review 2012;48:150–64. doi:</w:t>
      </w:r>
      <w:hyperlink r:id="rId25">
        <w:r>
          <w:rPr>
            <w:rStyle w:val="Hyperlink"/>
          </w:rPr>
          <w:t>10.1016/j.tre.2011.08.004</w:t>
        </w:r>
      </w:hyperlink>
      <w:r>
        <w:t>.</w:t>
      </w:r>
    </w:p>
    <w:p w14:paraId="56DF9912" w14:textId="77777777" w:rsidR="000F5F23" w:rsidRDefault="00B37F11">
      <w:pPr>
        <w:pStyle w:val="Bibliography"/>
      </w:pPr>
      <w:bookmarkStart w:id="1403" w:name="ref-Papapostolou2011"/>
      <w:bookmarkEnd w:id="1402"/>
      <w:r>
        <w:t xml:space="preserve">[18] </w:t>
      </w:r>
      <w:r>
        <w:tab/>
        <w:t>Papapostolou C, Kondili E, Kaldellis JK. Development and implementation of an optimisation model for biofuels supply chain. Energy 2011;36:6019–26. doi:</w:t>
      </w:r>
      <w:hyperlink r:id="rId26">
        <w:r>
          <w:rPr>
            <w:rStyle w:val="Hyperlink"/>
          </w:rPr>
          <w:t>10.1016/j.energy.2011.08.013</w:t>
        </w:r>
      </w:hyperlink>
      <w:r>
        <w:t>.</w:t>
      </w:r>
    </w:p>
    <w:p w14:paraId="5B001A7C" w14:textId="77777777" w:rsidR="000F5F23" w:rsidRDefault="00B37F11">
      <w:pPr>
        <w:pStyle w:val="Bibliography"/>
      </w:pPr>
      <w:bookmarkStart w:id="1404" w:name="ref-Johnson2012"/>
      <w:bookmarkEnd w:id="1403"/>
      <w:r>
        <w:lastRenderedPageBreak/>
        <w:t xml:space="preserve">[19] </w:t>
      </w:r>
      <w:r>
        <w:tab/>
        <w:t>Johnson DM, Jenkins TL, Zhang F. Methods for optimally locating a forest biomass-to-biofuel facility. Biofuels 2012;3:489–503. doi:</w:t>
      </w:r>
      <w:hyperlink r:id="rId27">
        <w:r>
          <w:rPr>
            <w:rStyle w:val="Hyperlink"/>
          </w:rPr>
          <w:t>10.4155/bfs.12.34</w:t>
        </w:r>
      </w:hyperlink>
      <w:r>
        <w:t>.</w:t>
      </w:r>
    </w:p>
    <w:p w14:paraId="2E04E3CF" w14:textId="77777777" w:rsidR="000F5F23" w:rsidRDefault="00B37F11">
      <w:pPr>
        <w:pStyle w:val="Bibliography"/>
      </w:pPr>
      <w:bookmarkStart w:id="1405" w:name="ref-Yemshanov2014"/>
      <w:bookmarkEnd w:id="1404"/>
      <w:r>
        <w:t xml:space="preserve">[20] </w:t>
      </w:r>
      <w:r>
        <w:tab/>
        <w:t>Yemshanov D, McKenney DW, Fraleigh S, McConkey B, Huffman T, Smith S. Cost estimates of post harvest forest biomass supply for Canada. Biomass &amp; Bioenergy 2014;69:80–94. doi:</w:t>
      </w:r>
      <w:hyperlink r:id="rId28">
        <w:r>
          <w:rPr>
            <w:rStyle w:val="Hyperlink"/>
          </w:rPr>
          <w:t>10.1016/j.biombioe.2014.07.002</w:t>
        </w:r>
      </w:hyperlink>
      <w:r>
        <w:t>.</w:t>
      </w:r>
    </w:p>
    <w:p w14:paraId="0CA45119" w14:textId="77777777" w:rsidR="000F5F23" w:rsidRDefault="00B37F11">
      <w:pPr>
        <w:pStyle w:val="Bibliography"/>
      </w:pPr>
      <w:bookmarkStart w:id="1406" w:name="ref-Blackburn2020"/>
      <w:bookmarkEnd w:id="1405"/>
      <w:r>
        <w:t xml:space="preserve">[21] </w:t>
      </w:r>
      <w:r>
        <w:tab/>
        <w:t xml:space="preserve">Blackburn K. </w:t>
      </w:r>
      <w:hyperlink r:id="rId29">
        <w:r>
          <w:rPr>
            <w:rStyle w:val="Hyperlink"/>
          </w:rPr>
          <w:t>Fort St. John timber supply area biomass availability estimation</w:t>
        </w:r>
      </w:hyperlink>
      <w:r>
        <w:t>. FPInnovations; 2020.</w:t>
      </w:r>
    </w:p>
    <w:p w14:paraId="16C7D7D8" w14:textId="77777777" w:rsidR="000F5F23" w:rsidRDefault="00B37F11">
      <w:pPr>
        <w:pStyle w:val="Bibliography"/>
      </w:pPr>
      <w:bookmarkStart w:id="1407" w:name="ref-Swinton2021"/>
      <w:bookmarkEnd w:id="1406"/>
      <w:r>
        <w:t xml:space="preserve">[22] </w:t>
      </w:r>
      <w:r>
        <w:tab/>
        <w:t>Swinton SM, Dulys F, Klammer SSH. Why Biomass Residue Is Not as Plentiful as It Looks: Case Study on Economic Supply of Logging Residues. Applied Economic Perspectives and Policy 2021;43:1003–25. doi:</w:t>
      </w:r>
      <w:hyperlink r:id="rId30">
        <w:r>
          <w:rPr>
            <w:rStyle w:val="Hyperlink"/>
          </w:rPr>
          <w:t>10.1002/aepp.13067</w:t>
        </w:r>
      </w:hyperlink>
      <w:r>
        <w:t>.</w:t>
      </w:r>
    </w:p>
    <w:p w14:paraId="0BB02FF2" w14:textId="77777777" w:rsidR="000F5F23" w:rsidRDefault="00B37F11">
      <w:pPr>
        <w:pStyle w:val="Bibliography"/>
      </w:pPr>
      <w:bookmarkStart w:id="1408" w:name="ref-Golecha2016"/>
      <w:bookmarkEnd w:id="1407"/>
      <w:r>
        <w:t xml:space="preserve">[23] </w:t>
      </w:r>
      <w:r>
        <w:tab/>
        <w:t>Golecha R, Gan J. Effects of corn stover year-to-year supply variability and market structure on biomass utilization and cost. Renewable and Sustainable Energy Reviews 2016;57:34–44. doi:</w:t>
      </w:r>
      <w:hyperlink r:id="rId31">
        <w:r>
          <w:rPr>
            <w:rStyle w:val="Hyperlink"/>
          </w:rPr>
          <w:t>10.1016/j.rser.2015.12.075</w:t>
        </w:r>
      </w:hyperlink>
      <w:r>
        <w:t>.</w:t>
      </w:r>
    </w:p>
    <w:p w14:paraId="012C0C6B" w14:textId="77777777" w:rsidR="000F5F23" w:rsidRDefault="00B37F11">
      <w:pPr>
        <w:pStyle w:val="Bibliography"/>
      </w:pPr>
      <w:bookmarkStart w:id="1409" w:name="ref-Shooshtarian2021"/>
      <w:bookmarkEnd w:id="1408"/>
      <w:r>
        <w:t xml:space="preserve">[24] </w:t>
      </w:r>
      <w:r>
        <w:tab/>
        <w:t>Shooshtarian A, Anderson JA, Armstrong GW, Luckert MK. Policies for establishing hybrid poplar plantations on private and public lands in western Canada for bioethanol feedstock: A forest-level financial analysis. Canadian Journal of Forest Research 2021;51:1664–77. doi:</w:t>
      </w:r>
      <w:hyperlink r:id="rId32">
        <w:r>
          <w:rPr>
            <w:rStyle w:val="Hyperlink"/>
          </w:rPr>
          <w:t>10.1139/cjfr-2020-0399</w:t>
        </w:r>
      </w:hyperlink>
      <w:r>
        <w:t>.</w:t>
      </w:r>
    </w:p>
    <w:p w14:paraId="11E50C83" w14:textId="77777777" w:rsidR="000F5F23" w:rsidRDefault="00B37F11">
      <w:pPr>
        <w:pStyle w:val="Bibliography"/>
      </w:pPr>
      <w:bookmarkStart w:id="1410" w:name="ref-Anderson2012"/>
      <w:bookmarkEnd w:id="1409"/>
      <w:r>
        <w:t xml:space="preserve">[25] </w:t>
      </w:r>
      <w:r>
        <w:tab/>
        <w:t>Anderson JA, Armstrong GW, Luckert MK, Adamowicz WL. Optimal zoning of forested land considering the contribution of exotic plantations 2012:14.</w:t>
      </w:r>
    </w:p>
    <w:p w14:paraId="1B1DB471" w14:textId="77777777" w:rsidR="000F5F23" w:rsidRDefault="00B37F11">
      <w:pPr>
        <w:pStyle w:val="Bibliography"/>
      </w:pPr>
      <w:bookmarkStart w:id="1411" w:name="ref-AlbertaFMU"/>
      <w:bookmarkEnd w:id="1410"/>
      <w:r>
        <w:t xml:space="preserve">[26] </w:t>
      </w:r>
      <w:r>
        <w:tab/>
        <w:t xml:space="preserve">Alberta. </w:t>
      </w:r>
      <w:hyperlink r:id="rId33">
        <w:r>
          <w:rPr>
            <w:rStyle w:val="Hyperlink"/>
          </w:rPr>
          <w:t>Forest management units [map]</w:t>
        </w:r>
      </w:hyperlink>
      <w:r>
        <w:t xml:space="preserve"> 2021.</w:t>
      </w:r>
    </w:p>
    <w:p w14:paraId="5DA01087" w14:textId="77777777" w:rsidR="000F5F23" w:rsidRDefault="00B37F11">
      <w:pPr>
        <w:pStyle w:val="Bibliography"/>
      </w:pPr>
      <w:bookmarkStart w:id="1412" w:name="ref-AlbertaFMA"/>
      <w:bookmarkEnd w:id="1411"/>
      <w:r>
        <w:t xml:space="preserve">[27] </w:t>
      </w:r>
      <w:r>
        <w:tab/>
        <w:t xml:space="preserve">Alberta. </w:t>
      </w:r>
      <w:hyperlink r:id="rId34">
        <w:r>
          <w:rPr>
            <w:rStyle w:val="Hyperlink"/>
          </w:rPr>
          <w:t>Forest management agreement boundaries [map]</w:t>
        </w:r>
      </w:hyperlink>
      <w:r>
        <w:t xml:space="preserve"> 2021.</w:t>
      </w:r>
    </w:p>
    <w:p w14:paraId="60A6F973" w14:textId="77777777" w:rsidR="000F5F23" w:rsidRDefault="00B37F11">
      <w:pPr>
        <w:pStyle w:val="Bibliography"/>
      </w:pPr>
      <w:bookmarkStart w:id="1413" w:name="ref-QGISorg2021"/>
      <w:bookmarkEnd w:id="1412"/>
      <w:r>
        <w:t xml:space="preserve">[28] </w:t>
      </w:r>
      <w:r>
        <w:tab/>
        <w:t xml:space="preserve">QGIS.org. </w:t>
      </w:r>
      <w:hyperlink r:id="rId35">
        <w:r>
          <w:rPr>
            <w:rStyle w:val="Hyperlink"/>
          </w:rPr>
          <w:t>QGIS geographic information system</w:t>
        </w:r>
      </w:hyperlink>
      <w:r>
        <w:t xml:space="preserve"> 2021.</w:t>
      </w:r>
    </w:p>
    <w:p w14:paraId="00BC903D" w14:textId="77777777" w:rsidR="000F5F23" w:rsidRDefault="00B37F11">
      <w:pPr>
        <w:pStyle w:val="Bibliography"/>
      </w:pPr>
      <w:bookmarkStart w:id="1414" w:name="ref-Altalis2021"/>
      <w:bookmarkEnd w:id="1413"/>
      <w:r>
        <w:t xml:space="preserve">[29] </w:t>
      </w:r>
      <w:r>
        <w:tab/>
        <w:t xml:space="preserve">Altalis. </w:t>
      </w:r>
      <w:hyperlink r:id="rId36">
        <w:r>
          <w:rPr>
            <w:rStyle w:val="Hyperlink"/>
          </w:rPr>
          <w:t>Base features</w:t>
        </w:r>
      </w:hyperlink>
      <w:r>
        <w:t xml:space="preserve"> 2021.</w:t>
      </w:r>
    </w:p>
    <w:p w14:paraId="5CF6375F" w14:textId="77777777" w:rsidR="000F5F23" w:rsidRDefault="00B37F11">
      <w:pPr>
        <w:pStyle w:val="Bibliography"/>
      </w:pPr>
      <w:bookmarkStart w:id="1415" w:name="ref-ALSA2021"/>
      <w:bookmarkEnd w:id="1414"/>
      <w:r>
        <w:t xml:space="preserve">[30] </w:t>
      </w:r>
      <w:r>
        <w:tab/>
        <w:t xml:space="preserve">Alberta Land Surveyors’ Association. </w:t>
      </w:r>
      <w:hyperlink r:id="rId37">
        <w:r>
          <w:rPr>
            <w:rStyle w:val="Hyperlink"/>
          </w:rPr>
          <w:t>Alberta township system</w:t>
        </w:r>
      </w:hyperlink>
      <w:r>
        <w:t xml:space="preserve"> 2021.</w:t>
      </w:r>
    </w:p>
    <w:p w14:paraId="6CB70EBA" w14:textId="77777777" w:rsidR="000F5F23" w:rsidRDefault="00B37F11">
      <w:pPr>
        <w:pStyle w:val="Bibliography"/>
      </w:pPr>
      <w:bookmarkStart w:id="1416" w:name="ref-Alberta2021a"/>
      <w:bookmarkEnd w:id="1415"/>
      <w:r>
        <w:t xml:space="preserve">[31] </w:t>
      </w:r>
      <w:r>
        <w:tab/>
        <w:t xml:space="preserve">Alberta. </w:t>
      </w:r>
      <w:hyperlink r:id="rId38">
        <w:r>
          <w:rPr>
            <w:rStyle w:val="Hyperlink"/>
          </w:rPr>
          <w:t>Alberta Geospatial Services</w:t>
        </w:r>
      </w:hyperlink>
      <w:r>
        <w:t xml:space="preserve"> 2021.</w:t>
      </w:r>
    </w:p>
    <w:p w14:paraId="45BCEB5C" w14:textId="77777777" w:rsidR="000F5F23" w:rsidRDefault="00B37F11">
      <w:pPr>
        <w:pStyle w:val="Bibliography"/>
      </w:pPr>
      <w:bookmarkStart w:id="1417" w:name="ref-Beaudoin2017"/>
      <w:bookmarkEnd w:id="1416"/>
      <w:r>
        <w:t xml:space="preserve">[32] </w:t>
      </w:r>
      <w:r>
        <w:tab/>
        <w:t>Beaudoin A, Bernier PY, Villemaire P, Guindon L, Guo XJ. [Dataset] Species composition, forest properties and land cover types across Canada’s forests at 250m resolution for 2001 and 2011. 2017. doi:</w:t>
      </w:r>
      <w:hyperlink r:id="rId39">
        <w:r>
          <w:rPr>
            <w:rStyle w:val="Hyperlink"/>
          </w:rPr>
          <w:t>10.23687/ec9e2659-1c29-4ddb-87a2-6aced147a990</w:t>
        </w:r>
      </w:hyperlink>
      <w:r>
        <w:t>.</w:t>
      </w:r>
    </w:p>
    <w:p w14:paraId="7B9DF093" w14:textId="77777777" w:rsidR="000F5F23" w:rsidRDefault="00B37F11">
      <w:pPr>
        <w:pStyle w:val="Bibliography"/>
      </w:pPr>
      <w:bookmarkStart w:id="1418" w:name="ref-NFIS2021a"/>
      <w:bookmarkEnd w:id="1417"/>
      <w:r>
        <w:t xml:space="preserve">[33] </w:t>
      </w:r>
      <w:r>
        <w:tab/>
        <w:t xml:space="preserve">National Forest Information System. </w:t>
      </w:r>
      <w:hyperlink r:id="rId40">
        <w:r>
          <w:rPr>
            <w:rStyle w:val="Hyperlink"/>
          </w:rPr>
          <w:t>Satellite forest information for Canada</w:t>
        </w:r>
      </w:hyperlink>
      <w:r>
        <w:t xml:space="preserve"> 2021.</w:t>
      </w:r>
    </w:p>
    <w:p w14:paraId="75233488" w14:textId="77777777" w:rsidR="000F5F23" w:rsidRDefault="00B37F11">
      <w:pPr>
        <w:pStyle w:val="Bibliography"/>
      </w:pPr>
      <w:bookmarkStart w:id="1419" w:name="ref-Hermosilla2016"/>
      <w:bookmarkEnd w:id="1418"/>
      <w:r>
        <w:t xml:space="preserve">[34] </w:t>
      </w:r>
      <w:r>
        <w:tab/>
        <w:t>Hermosilla T, Wulder MA, White JC, Coops NC, Hobart GW, Campbell LB. Mass data processing of time series landsat imagery: Pixels to data products for forest monitoring. International Journal of Digital Earth 2016;9:1035–54. doi:</w:t>
      </w:r>
      <w:hyperlink r:id="rId41">
        <w:r>
          <w:rPr>
            <w:rStyle w:val="Hyperlink"/>
          </w:rPr>
          <w:t>10.1080/17538947.2016.1187673</w:t>
        </w:r>
      </w:hyperlink>
      <w:r>
        <w:t>.</w:t>
      </w:r>
    </w:p>
    <w:p w14:paraId="62A32C6E" w14:textId="77777777" w:rsidR="000F5F23" w:rsidRDefault="00B37F11">
      <w:pPr>
        <w:pStyle w:val="Bibliography"/>
      </w:pPr>
      <w:bookmarkStart w:id="1420" w:name="ref-NFIS2021b"/>
      <w:bookmarkEnd w:id="1419"/>
      <w:r>
        <w:lastRenderedPageBreak/>
        <w:t xml:space="preserve">[35] </w:t>
      </w:r>
      <w:r>
        <w:tab/>
        <w:t xml:space="preserve">National Forest Information System. </w:t>
      </w:r>
      <w:hyperlink r:id="rId42">
        <w:r>
          <w:rPr>
            <w:rStyle w:val="Hyperlink"/>
          </w:rPr>
          <w:t>Individual tree biomass calculator</w:t>
        </w:r>
      </w:hyperlink>
      <w:r>
        <w:t xml:space="preserve"> 2021.</w:t>
      </w:r>
    </w:p>
    <w:p w14:paraId="28EC6EE0" w14:textId="77777777" w:rsidR="000F5F23" w:rsidRDefault="00B37F11">
      <w:pPr>
        <w:pStyle w:val="Bibliography"/>
      </w:pPr>
      <w:bookmarkStart w:id="1421" w:name="ref-Ung2013"/>
      <w:bookmarkEnd w:id="1420"/>
      <w:r>
        <w:t xml:space="preserve">[36] </w:t>
      </w:r>
      <w:r>
        <w:tab/>
        <w:t>Ung C-H, Guo XJ, Fortin M. Canadian national taper models. The Forestry Chronicle 2013;89:211–24.</w:t>
      </w:r>
    </w:p>
    <w:p w14:paraId="116644F8" w14:textId="77777777" w:rsidR="000F5F23" w:rsidRDefault="00B37F11">
      <w:pPr>
        <w:pStyle w:val="Bibliography"/>
      </w:pPr>
      <w:bookmarkStart w:id="1422" w:name="ref-NRCan2015"/>
      <w:bookmarkEnd w:id="1421"/>
      <w:r>
        <w:t xml:space="preserve">[37] </w:t>
      </w:r>
      <w:r>
        <w:tab/>
        <w:t xml:space="preserve">Natural Resources Canada. </w:t>
      </w:r>
      <w:hyperlink r:id="rId43">
        <w:r>
          <w:rPr>
            <w:rStyle w:val="Hyperlink"/>
          </w:rPr>
          <w:t>Wood volume calculation using taper models</w:t>
        </w:r>
      </w:hyperlink>
      <w:r>
        <w:t xml:space="preserve"> 2015.</w:t>
      </w:r>
    </w:p>
    <w:p w14:paraId="1B709D69" w14:textId="77777777" w:rsidR="000F5F23" w:rsidRDefault="00B37F11">
      <w:pPr>
        <w:pStyle w:val="Bibliography"/>
      </w:pPr>
      <w:bookmarkStart w:id="1423" w:name="ref-CCFM2021"/>
      <w:bookmarkEnd w:id="1422"/>
      <w:r>
        <w:t xml:space="preserve">[38] </w:t>
      </w:r>
      <w:r>
        <w:tab/>
        <w:t xml:space="preserve">Canadian Council of Forest Ministers. </w:t>
      </w:r>
      <w:hyperlink r:id="rId44">
        <w:r>
          <w:rPr>
            <w:rStyle w:val="Hyperlink"/>
          </w:rPr>
          <w:t>National forestry database: harvest</w:t>
        </w:r>
      </w:hyperlink>
      <w:r>
        <w:t xml:space="preserve"> 2021.</w:t>
      </w:r>
    </w:p>
    <w:p w14:paraId="4A538B47" w14:textId="77777777" w:rsidR="000F5F23" w:rsidRDefault="00B37F11">
      <w:pPr>
        <w:pStyle w:val="Bibliography"/>
      </w:pPr>
      <w:bookmarkStart w:id="1424" w:name="ref-Alberta2021"/>
      <w:bookmarkEnd w:id="1423"/>
      <w:r>
        <w:t xml:space="preserve">[39] </w:t>
      </w:r>
      <w:r>
        <w:tab/>
        <w:t xml:space="preserve">Alberta. </w:t>
      </w:r>
      <w:hyperlink r:id="rId45">
        <w:r>
          <w:rPr>
            <w:rStyle w:val="Hyperlink"/>
          </w:rPr>
          <w:t>Forest management plans</w:t>
        </w:r>
      </w:hyperlink>
      <w:r>
        <w:t xml:space="preserve"> 2021.</w:t>
      </w:r>
    </w:p>
    <w:p w14:paraId="0212FD3C" w14:textId="77777777" w:rsidR="000F5F23" w:rsidRDefault="00B37F11">
      <w:pPr>
        <w:pStyle w:val="Bibliography"/>
      </w:pPr>
      <w:bookmarkStart w:id="1425" w:name="ref-Canada2017"/>
      <w:bookmarkEnd w:id="1424"/>
      <w:r>
        <w:t xml:space="preserve">[40] </w:t>
      </w:r>
      <w:r>
        <w:tab/>
        <w:t xml:space="preserve">Canada. </w:t>
      </w:r>
      <w:hyperlink r:id="rId46">
        <w:r>
          <w:rPr>
            <w:rStyle w:val="Hyperlink"/>
          </w:rPr>
          <w:t>A national ecological framework for Canada</w:t>
        </w:r>
      </w:hyperlink>
      <w:r>
        <w:t xml:space="preserve"> 2017.</w:t>
      </w:r>
    </w:p>
    <w:p w14:paraId="2D89A37E" w14:textId="77777777" w:rsidR="000F5F23" w:rsidRDefault="00B37F11">
      <w:pPr>
        <w:pStyle w:val="Bibliography"/>
      </w:pPr>
      <w:bookmarkStart w:id="1426" w:name="ref-R2021"/>
      <w:bookmarkEnd w:id="1425"/>
      <w:r>
        <w:t xml:space="preserve">[41] </w:t>
      </w:r>
      <w:r>
        <w:tab/>
        <w:t xml:space="preserve">R Core Team. </w:t>
      </w:r>
      <w:hyperlink r:id="rId47">
        <w:r>
          <w:rPr>
            <w:rStyle w:val="Hyperlink"/>
          </w:rPr>
          <w:t>R: A language and environment for statistical computing</w:t>
        </w:r>
      </w:hyperlink>
      <w:r>
        <w:t>. Vienna, Austria: R Foundation for Statistical Computing; 2021.</w:t>
      </w:r>
    </w:p>
    <w:p w14:paraId="1451D133" w14:textId="77777777" w:rsidR="000F5F23" w:rsidRDefault="00B37F11">
      <w:pPr>
        <w:pStyle w:val="Bibliography"/>
      </w:pPr>
      <w:bookmarkStart w:id="1427" w:name="ref-RStudioTeam2021"/>
      <w:bookmarkEnd w:id="1426"/>
      <w:r>
        <w:t xml:space="preserve">[42] </w:t>
      </w:r>
      <w:r>
        <w:tab/>
        <w:t xml:space="preserve">RStudio Team. </w:t>
      </w:r>
      <w:hyperlink r:id="rId48">
        <w:r>
          <w:rPr>
            <w:rStyle w:val="Hyperlink"/>
          </w:rPr>
          <w:t>RStudio: Integrated development environment for R</w:t>
        </w:r>
      </w:hyperlink>
      <w:r>
        <w:t>. Boston, MA: RStudio, PBC; 2021.</w:t>
      </w:r>
    </w:p>
    <w:p w14:paraId="21D35364" w14:textId="77777777" w:rsidR="000F5F23" w:rsidRDefault="00B37F11">
      <w:pPr>
        <w:pStyle w:val="Bibliography"/>
      </w:pPr>
      <w:bookmarkStart w:id="1428" w:name="ref-Wickham2019"/>
      <w:bookmarkEnd w:id="1427"/>
      <w:r>
        <w:t xml:space="preserve">[43] </w:t>
      </w:r>
      <w:r>
        <w:tab/>
        <w:t>Wickham H, Averick M, Bryan J, Chang W, McGowan LD, François R, et al. Welcome to the tidyverse. Journal of Open Source Software 2019;4:1686. doi:</w:t>
      </w:r>
      <w:hyperlink r:id="rId49">
        <w:r>
          <w:rPr>
            <w:rStyle w:val="Hyperlink"/>
          </w:rPr>
          <w:t>10.21105/joss.01686</w:t>
        </w:r>
      </w:hyperlink>
      <w:r>
        <w:t>.</w:t>
      </w:r>
    </w:p>
    <w:p w14:paraId="4332F034" w14:textId="77777777" w:rsidR="000F5F23" w:rsidRDefault="00B37F11">
      <w:pPr>
        <w:pStyle w:val="Bibliography"/>
      </w:pPr>
      <w:bookmarkStart w:id="1429" w:name="ref-Raffler2018"/>
      <w:bookmarkEnd w:id="1428"/>
      <w:r>
        <w:t xml:space="preserve">[44] </w:t>
      </w:r>
      <w:r>
        <w:tab/>
        <w:t xml:space="preserve">Raffler C. </w:t>
      </w:r>
      <w:hyperlink r:id="rId50">
        <w:r>
          <w:rPr>
            <w:rStyle w:val="Hyperlink"/>
          </w:rPr>
          <w:t>QNEAT3 - QGIS network analysis toolbox 3</w:t>
        </w:r>
      </w:hyperlink>
      <w:r>
        <w:t xml:space="preserve"> 2018.</w:t>
      </w:r>
    </w:p>
    <w:p w14:paraId="1435E2AB" w14:textId="77777777" w:rsidR="000F5F23" w:rsidRDefault="00B37F11">
      <w:pPr>
        <w:pStyle w:val="Bibliography"/>
      </w:pPr>
      <w:bookmarkStart w:id="1430" w:name="ref-Dijkstra1959"/>
      <w:bookmarkEnd w:id="1429"/>
      <w:r>
        <w:t xml:space="preserve">[45] </w:t>
      </w:r>
      <w:r>
        <w:tab/>
        <w:t>Dijkstra EW. A note on two problems in connexion with graphs. Numerische Mathematik 1959;1:269–71.</w:t>
      </w:r>
    </w:p>
    <w:p w14:paraId="7245838C" w14:textId="77777777" w:rsidR="000F5F23" w:rsidRDefault="00B37F11">
      <w:pPr>
        <w:pStyle w:val="Bibliography"/>
      </w:pPr>
      <w:bookmarkStart w:id="1431" w:name="ref-Roser2013"/>
      <w:bookmarkEnd w:id="1430"/>
      <w:r>
        <w:t xml:space="preserve">[46] </w:t>
      </w:r>
      <w:r>
        <w:tab/>
        <w:t xml:space="preserve">Röser D. </w:t>
      </w:r>
      <w:hyperlink r:id="rId51">
        <w:r>
          <w:rPr>
            <w:rStyle w:val="Hyperlink"/>
          </w:rPr>
          <w:t>Biomass availability and supply for co-firing projects in Alberta</w:t>
        </w:r>
      </w:hyperlink>
      <w:r>
        <w:t xml:space="preserve"> 2013.</w:t>
      </w:r>
    </w:p>
    <w:p w14:paraId="6FD4925C" w14:textId="77777777" w:rsidR="000F5F23" w:rsidRDefault="00B37F11">
      <w:pPr>
        <w:pStyle w:val="Bibliography"/>
      </w:pPr>
      <w:bookmarkStart w:id="1432" w:name="ref-Rummer2005"/>
      <w:bookmarkEnd w:id="1431"/>
      <w:r>
        <w:t xml:space="preserve">[47] </w:t>
      </w:r>
      <w:r>
        <w:tab/>
        <w:t xml:space="preserve">Rummer B. </w:t>
      </w:r>
      <w:hyperlink r:id="rId52">
        <w:r>
          <w:rPr>
            <w:rStyle w:val="Hyperlink"/>
          </w:rPr>
          <w:t>Forest residues transportation costing model (FoRTSv5)</w:t>
        </w:r>
      </w:hyperlink>
      <w:r>
        <w:t xml:space="preserve"> 2005.</w:t>
      </w:r>
    </w:p>
    <w:p w14:paraId="48FFC10B" w14:textId="77777777" w:rsidR="000F5F23" w:rsidRDefault="00B37F11">
      <w:pPr>
        <w:pStyle w:val="Bibliography"/>
      </w:pPr>
      <w:bookmarkStart w:id="1433" w:name="ref-Miles2009"/>
      <w:bookmarkEnd w:id="1432"/>
      <w:r>
        <w:t xml:space="preserve">[48] </w:t>
      </w:r>
      <w:r>
        <w:tab/>
        <w:t>Miles PD, Smith WB. Specific gravity and other properties of wood and bark for 156 tree species found in North America. United States Department of Agriculture. Forest Service. Northern Research Station; 2009.</w:t>
      </w:r>
    </w:p>
    <w:p w14:paraId="169D92F3" w14:textId="77777777" w:rsidR="000F5F23" w:rsidRDefault="00B37F11">
      <w:pPr>
        <w:pStyle w:val="Bibliography"/>
      </w:pPr>
      <w:bookmarkStart w:id="1434" w:name="ref-TT2020"/>
      <w:bookmarkEnd w:id="1433"/>
      <w:r>
        <w:t xml:space="preserve">[49] </w:t>
      </w:r>
      <w:r>
        <w:tab/>
        <w:t xml:space="preserve">Timber Tracks. </w:t>
      </w:r>
      <w:hyperlink r:id="rId53">
        <w:r>
          <w:rPr>
            <w:rStyle w:val="Hyperlink"/>
          </w:rPr>
          <w:t>Forestry equipment hourly rates: 2020</w:t>
        </w:r>
      </w:hyperlink>
      <w:r>
        <w:t xml:space="preserve"> 2020.</w:t>
      </w:r>
    </w:p>
    <w:p w14:paraId="361B207C" w14:textId="77777777" w:rsidR="000F5F23" w:rsidRDefault="00B37F11">
      <w:pPr>
        <w:pStyle w:val="Bibliography"/>
      </w:pPr>
      <w:bookmarkStart w:id="1435" w:name="ref-Bettinger2017"/>
      <w:bookmarkEnd w:id="1434"/>
      <w:r>
        <w:t xml:space="preserve">[50] </w:t>
      </w:r>
      <w:r>
        <w:tab/>
        <w:t>Bettinger P, Boston K, Siry JP, Grebner DL. Forest Management and Planning. 2nd ed. Elsevier; 2017. doi:</w:t>
      </w:r>
      <w:hyperlink r:id="rId54">
        <w:r>
          <w:rPr>
            <w:rStyle w:val="Hyperlink"/>
          </w:rPr>
          <w:t>10.1016/B978-0-12-809476-1.00002-3</w:t>
        </w:r>
      </w:hyperlink>
      <w:r>
        <w:t>.</w:t>
      </w:r>
    </w:p>
    <w:p w14:paraId="49BA1554" w14:textId="77777777" w:rsidR="000F5F23" w:rsidRDefault="00B37F11">
      <w:pPr>
        <w:pStyle w:val="Bibliography"/>
      </w:pPr>
      <w:bookmarkStart w:id="1436" w:name="ref-Lambert2005"/>
      <w:bookmarkEnd w:id="1435"/>
      <w:r>
        <w:t xml:space="preserve">[51] </w:t>
      </w:r>
      <w:r>
        <w:tab/>
        <w:t>Lambert MC, Ung CH, Raulier F. Canadian national tree aboveground biomass equations. Canadian Journal of Forest Research 2005;35:1996–2018. doi:</w:t>
      </w:r>
      <w:hyperlink r:id="rId55">
        <w:r>
          <w:rPr>
            <w:rStyle w:val="Hyperlink"/>
          </w:rPr>
          <w:t>10.1139/x05-112</w:t>
        </w:r>
      </w:hyperlink>
      <w:r>
        <w:t>.</w:t>
      </w:r>
    </w:p>
    <w:p w14:paraId="02D12105" w14:textId="77777777" w:rsidR="000F5F23" w:rsidRDefault="00B37F11">
      <w:pPr>
        <w:pStyle w:val="Bibliography"/>
      </w:pPr>
      <w:bookmarkStart w:id="1437" w:name="ref-Boudewyn2007"/>
      <w:bookmarkEnd w:id="1436"/>
      <w:r>
        <w:t xml:space="preserve">[52] </w:t>
      </w:r>
      <w:r>
        <w:tab/>
        <w:t>Boudewyn P, Song X, Magnussen S, Gillis MD. Model-based, volume-to-biomass conversion for forested and vegetated land in Canada. Victoria, BC, Canada: Natural Resources Canada, Canadian Forest Service, Pacific Forestry Centre; 2007.</w:t>
      </w:r>
    </w:p>
    <w:p w14:paraId="2BEC66B4" w14:textId="77777777" w:rsidR="000F5F23" w:rsidRDefault="00B37F11">
      <w:pPr>
        <w:pStyle w:val="Bibliography"/>
      </w:pPr>
      <w:bookmarkStart w:id="1438" w:name="ref-Alberta2016"/>
      <w:bookmarkEnd w:id="1437"/>
      <w:r>
        <w:t xml:space="preserve">[53] </w:t>
      </w:r>
      <w:r>
        <w:tab/>
        <w:t xml:space="preserve">Alberta. </w:t>
      </w:r>
      <w:hyperlink r:id="rId56">
        <w:r>
          <w:rPr>
            <w:rStyle w:val="Hyperlink"/>
          </w:rPr>
          <w:t>Alberta timber harvest planning and operating ground rules framework for renewal</w:t>
        </w:r>
      </w:hyperlink>
      <w:r>
        <w:t xml:space="preserve"> 2016.</w:t>
      </w:r>
    </w:p>
    <w:p w14:paraId="272CCF7A" w14:textId="77777777" w:rsidR="000F5F23" w:rsidRDefault="00B37F11">
      <w:pPr>
        <w:pStyle w:val="Bibliography"/>
      </w:pPr>
      <w:bookmarkStart w:id="1439" w:name="ref-CCFM2020"/>
      <w:bookmarkEnd w:id="1438"/>
      <w:r>
        <w:lastRenderedPageBreak/>
        <w:t xml:space="preserve">[54] </w:t>
      </w:r>
      <w:r>
        <w:tab/>
        <w:t>Canadian Council of Forest Ministers. National forestry database - Canada (version 2.0.0) [data set] 2020. doi:</w:t>
      </w:r>
      <w:hyperlink r:id="rId57">
        <w:r>
          <w:rPr>
            <w:rStyle w:val="Hyperlink"/>
          </w:rPr>
          <w:t>10.5281/zenodo.3690046</w:t>
        </w:r>
      </w:hyperlink>
      <w:r>
        <w:t>.</w:t>
      </w:r>
    </w:p>
    <w:p w14:paraId="7D203BC1" w14:textId="77777777" w:rsidR="000F5F23" w:rsidRDefault="00B37F11">
      <w:pPr>
        <w:pStyle w:val="Bibliography"/>
      </w:pPr>
      <w:bookmarkStart w:id="1440" w:name="ref-Peltola2011"/>
      <w:bookmarkEnd w:id="1439"/>
      <w:r>
        <w:t xml:space="preserve">[55] </w:t>
      </w:r>
      <w:r>
        <w:tab/>
        <w:t>Peltola S, Kilpeläinen H, Asikainen A. Recovery rates of logging residue harvesting in Norway spruce (Picea abies (L.) Karsten) dominated stands. Biomass &amp; Bioenergy 2011:1545–51. doi:</w:t>
      </w:r>
      <w:hyperlink r:id="rId58">
        <w:r>
          <w:rPr>
            <w:rStyle w:val="Hyperlink"/>
          </w:rPr>
          <w:t>10.1016/j.biombioe.2010.12.032</w:t>
        </w:r>
      </w:hyperlink>
      <w:r>
        <w:t>.</w:t>
      </w:r>
    </w:p>
    <w:p w14:paraId="58A16368" w14:textId="77777777" w:rsidR="000F5F23" w:rsidRDefault="00B37F11">
      <w:pPr>
        <w:pStyle w:val="Bibliography"/>
      </w:pPr>
      <w:bookmarkStart w:id="1441" w:name="ref-Prepas2001"/>
      <w:bookmarkEnd w:id="1440"/>
      <w:r>
        <w:t xml:space="preserve">[56] </w:t>
      </w:r>
      <w:r>
        <w:tab/>
        <w:t xml:space="preserve">Prepas EE, Burke J, Allen E, Holst M, Gibson K, Millions D. </w:t>
      </w:r>
      <w:hyperlink r:id="rId59">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1048730C" w14:textId="4420C6DE" w:rsidR="00A93F34" w:rsidRDefault="00B37F11">
      <w:pPr>
        <w:pStyle w:val="Bibliography"/>
        <w:rPr>
          <w:ins w:id="1442" w:author="gwa" w:date="2021-12-18T13:17:00Z"/>
        </w:rPr>
        <w:sectPr w:rsidR="00A93F34" w:rsidSect="00943BCB">
          <w:type w:val="continuous"/>
          <w:pgSz w:w="12240" w:h="15840"/>
          <w:pgMar w:top="1440" w:right="1440" w:bottom="1440" w:left="1440" w:header="720" w:footer="720" w:gutter="0"/>
          <w:cols w:space="720"/>
        </w:sectPr>
      </w:pPr>
      <w:bookmarkStart w:id="1443" w:name="ref-Zheng2021"/>
      <w:bookmarkEnd w:id="1441"/>
      <w:r>
        <w:t xml:space="preserve">[57] </w:t>
      </w:r>
      <w:r>
        <w:tab/>
        <w:t>Zheng Y, Doll CA, Qiu F, Anderson JA, Hauer G, Luckert MK. Potential ethanol biorefinery sites based on agricultural residues in Alberta, Canada: A GIS approach with feedstock variability. Biosystems Engineering 2021;204:223–34. doi:</w:t>
      </w:r>
      <w:hyperlink r:id="rId60">
        <w:r>
          <w:rPr>
            <w:rStyle w:val="Hyperlink"/>
          </w:rPr>
          <w:t>10.1016/j.biosystemseng.2021.01.010</w:t>
        </w:r>
      </w:hyperlink>
      <w:del w:id="1444" w:author="gwa" w:date="2021-12-18T13:17:00Z">
        <w:r w:rsidDel="00A93F34">
          <w:delText>.</w:delText>
        </w:r>
      </w:del>
      <w:bookmarkEnd w:id="1364"/>
      <w:bookmarkEnd w:id="1386"/>
      <w:bookmarkEnd w:id="1443"/>
    </w:p>
    <w:p w14:paraId="5E0878E7" w14:textId="119C26F3" w:rsidR="00EC163C" w:rsidRDefault="00390569">
      <w:pPr>
        <w:pStyle w:val="Title"/>
        <w:jc w:val="left"/>
        <w:rPr>
          <w:ins w:id="1445" w:author="Armstrong, Glen W." w:date="2022-06-03T15:01:00Z"/>
        </w:rPr>
      </w:pPr>
      <w:ins w:id="1446" w:author="Armstrong, Glen W." w:date="2022-06-03T14:59:00Z">
        <w:r>
          <w:lastRenderedPageBreak/>
          <w:t>Appendix:</w:t>
        </w:r>
      </w:ins>
      <w:ins w:id="1447" w:author="Armstrong, Glen W." w:date="2022-06-03T15:00:00Z">
        <w:r>
          <w:t xml:space="preserve"> Development of residual biomass estimates by township</w:t>
        </w:r>
      </w:ins>
    </w:p>
    <w:p w14:paraId="2E8F04DB" w14:textId="004E715E" w:rsidR="00390569" w:rsidRDefault="00390569" w:rsidP="00390569">
      <w:pPr>
        <w:pStyle w:val="BodyText"/>
        <w:rPr>
          <w:ins w:id="1448" w:author="Armstrong, Glen W." w:date="2022-06-03T15:04:00Z"/>
        </w:rPr>
      </w:pPr>
    </w:p>
    <w:p w14:paraId="32C6766D" w14:textId="77777777" w:rsidR="00390569" w:rsidRDefault="00390569" w:rsidP="00390569">
      <w:pPr>
        <w:pStyle w:val="Heading2"/>
        <w:rPr>
          <w:ins w:id="1449" w:author="Armstrong, Glen W." w:date="2022-06-03T15:04:00Z"/>
        </w:rPr>
      </w:pPr>
      <w:ins w:id="1450" w:author="Armstrong, Glen W." w:date="2022-06-03T15:04:00Z">
        <w:r>
          <w:t>The volume adjustment factor</w:t>
        </w:r>
      </w:ins>
    </w:p>
    <w:p w14:paraId="02BA080C" w14:textId="77777777" w:rsidR="00390569" w:rsidRDefault="00390569" w:rsidP="00390569">
      <w:pPr>
        <w:pStyle w:val="FirstParagraph"/>
        <w:rPr>
          <w:ins w:id="1451" w:author="Armstrong, Glen W." w:date="2022-06-03T15:04:00Z"/>
        </w:rPr>
      </w:pPr>
      <w:commentRangeStart w:id="1452"/>
      <w:ins w:id="1453" w:author="Armstrong, Glen W." w:date="2022-06-03T15:04:00Z">
        <w:r>
          <w:t xml:space="preserve">Figure 3 shows the actual harvest volume for Alberta between 1990 and 2015 using data from the national forestry database [38] compared to estimated harvest volumes calculated from harvest area and our calculated harvest volume per hectare. </w:t>
        </w:r>
        <w:commentRangeEnd w:id="1452"/>
        <w:r>
          <w:rPr>
            <w:rStyle w:val="CommentReference"/>
          </w:rPr>
          <w:commentReference w:id="1452"/>
        </w:r>
      </w:ins>
    </w:p>
    <w:p w14:paraId="35D35CAC" w14:textId="77777777" w:rsidR="00390569" w:rsidRDefault="00390569" w:rsidP="00390569">
      <w:pPr>
        <w:pStyle w:val="BodyText"/>
        <w:rPr>
          <w:ins w:id="1454" w:author="Armstrong, Glen W." w:date="2022-06-03T15:04:00Z"/>
        </w:rPr>
      </w:pPr>
      <w:ins w:id="1455" w:author="Armstrong, Glen W." w:date="2022-06-03T15:04:00Z">
        <w:r>
          <w:t xml:space="preserve">[ Figure 3 about </w:t>
        </w:r>
        <w:proofErr w:type="gramStart"/>
        <w:r>
          <w:t>here ]</w:t>
        </w:r>
        <w:proofErr w:type="gramEnd"/>
      </w:ins>
    </w:p>
    <w:p w14:paraId="089701B1" w14:textId="77777777" w:rsidR="00390569" w:rsidRDefault="00390569" w:rsidP="00390569">
      <w:pPr>
        <w:pStyle w:val="BodyText"/>
        <w:rPr>
          <w:ins w:id="1456" w:author="Armstrong, Glen W." w:date="2022-06-03T15:04:00Z"/>
        </w:rPr>
      </w:pPr>
      <w:ins w:id="1457" w:author="Armstrong, Glen W." w:date="2022-06-03T15:04:00Z">
        <w:r>
          <w:t xml:space="preserve">The estimated harvest volume was calculated using the harvest areas identified in the 30 m data, and the adjusted harvest volume per hectare </w:t>
        </w:r>
        <w:commentRangeStart w:id="1458"/>
        <w:r>
          <w:t>determined for each township</w:t>
        </w:r>
        <w:commentRangeEnd w:id="1458"/>
        <w:r>
          <w:rPr>
            <w:rStyle w:val="CommentReference"/>
          </w:rPr>
          <w:commentReference w:id="1458"/>
        </w:r>
        <w:r>
          <w:t xml:space="preserve">. We are satisfied that, at the provincial level, </w:t>
        </w:r>
        <w:commentRangeStart w:id="1459"/>
        <w:r>
          <w:t xml:space="preserve">the adjustment factor produces estimates of harvest volume is </w:t>
        </w:r>
        <w:proofErr w:type="gramStart"/>
        <w:r>
          <w:t>similar to</w:t>
        </w:r>
        <w:proofErr w:type="gramEnd"/>
        <w:r>
          <w:t xml:space="preserve"> that recorded in the national forestry database and is appropriate for use for this study.</w:t>
        </w:r>
      </w:ins>
    </w:p>
    <w:p w14:paraId="24288732" w14:textId="77777777" w:rsidR="00390569" w:rsidRDefault="00390569" w:rsidP="00390569">
      <w:pPr>
        <w:pStyle w:val="BodyText"/>
        <w:rPr>
          <w:ins w:id="1460" w:author="Armstrong, Glen W." w:date="2022-06-03T15:04:00Z"/>
        </w:rPr>
      </w:pPr>
      <w:ins w:id="1461" w:author="Armstrong, Glen W." w:date="2022-06-03T15:04:00Z">
        <w:r>
          <w:t>The adjustment factor was calculated by dividing the average harvest volume from the actual harvest volume by the from our estimated harvest volumes.  The calculated value for the adjustment factor was 2.77.  We multiplied the estimated harvest volumes for each township by the adjustment factor, to provide township-level harvest volumes that would be compatible with the province-level harvest volumes from the national forestry database.</w:t>
        </w:r>
        <w:commentRangeEnd w:id="1459"/>
        <w:r>
          <w:rPr>
            <w:rStyle w:val="CommentReference"/>
          </w:rPr>
          <w:commentReference w:id="1459"/>
        </w:r>
      </w:ins>
    </w:p>
    <w:p w14:paraId="41D73CDD" w14:textId="77777777" w:rsidR="00390569" w:rsidRDefault="00390569" w:rsidP="00390569">
      <w:pPr>
        <w:pStyle w:val="BodyText"/>
        <w:rPr>
          <w:ins w:id="1462" w:author="Armstrong, Glen W." w:date="2022-06-03T15:04:00Z"/>
        </w:rPr>
      </w:pPr>
      <w:ins w:id="1463" w:author="Armstrong, Glen W." w:date="2022-06-03T15:04:00Z">
        <w:r>
          <w:t xml:space="preserve">The left panel of </w:t>
        </w:r>
        <w:commentRangeStart w:id="1464"/>
        <w:r>
          <w:t xml:space="preserve">Figure 4 </w:t>
        </w:r>
        <w:commentRangeEnd w:id="1464"/>
        <w:r>
          <w:rPr>
            <w:rStyle w:val="CommentReference"/>
          </w:rPr>
          <w:commentReference w:id="1464"/>
        </w:r>
        <w:r>
          <w:t>shows the spatial distribution of merchantable volume by township. The region surrounding the potential bioenergy plant locations contains high volume per hectare. The right panel shows the calculated merchantable volume per hectare for harvested area in each of the townships.</w:t>
        </w:r>
      </w:ins>
    </w:p>
    <w:p w14:paraId="7946D0DC" w14:textId="77777777" w:rsidR="00390569" w:rsidRDefault="00390569" w:rsidP="00390569">
      <w:pPr>
        <w:pStyle w:val="BodyText"/>
        <w:rPr>
          <w:ins w:id="1465" w:author="Armstrong, Glen W." w:date="2022-06-03T15:04:00Z"/>
        </w:rPr>
      </w:pPr>
      <w:ins w:id="1466" w:author="Armstrong, Glen W." w:date="2022-06-03T15:04:00Z">
        <w:r>
          <w:t>[ Figure 4 about here]</w:t>
        </w:r>
      </w:ins>
    </w:p>
    <w:p w14:paraId="5C5FD1FA" w14:textId="77777777" w:rsidR="00390569" w:rsidRDefault="00390569" w:rsidP="00390569">
      <w:pPr>
        <w:pStyle w:val="BodyText"/>
        <w:rPr>
          <w:ins w:id="1467" w:author="Armstrong, Glen W." w:date="2022-06-03T15:03:00Z"/>
        </w:rPr>
      </w:pPr>
    </w:p>
    <w:p w14:paraId="297D66B7" w14:textId="77777777" w:rsidR="00390569" w:rsidRDefault="00390569" w:rsidP="00390569">
      <w:pPr>
        <w:pStyle w:val="BodyText"/>
        <w:rPr>
          <w:ins w:id="1468" w:author="Armstrong, Glen W." w:date="2022-06-03T15:03:00Z"/>
        </w:rPr>
      </w:pPr>
    </w:p>
    <w:p w14:paraId="4ADA5658" w14:textId="77777777" w:rsidR="00390569" w:rsidRDefault="00390569" w:rsidP="00390569">
      <w:pPr>
        <w:pStyle w:val="Heading2"/>
        <w:rPr>
          <w:ins w:id="1469" w:author="Armstrong, Glen W." w:date="2022-06-03T15:03:00Z"/>
        </w:rPr>
      </w:pPr>
      <w:proofErr w:type="gramStart"/>
      <w:ins w:id="1470" w:author="Armstrong, Glen W." w:date="2022-06-03T15:03:00Z">
        <w:r>
          <w:t xml:space="preserve">Step </w:t>
        </w:r>
        <w:r w:rsidRPr="0009120F">
          <w:rPr>
            <w:highlight w:val="yellow"/>
          </w:rPr>
          <w:t>?</w:t>
        </w:r>
        <w:proofErr w:type="gramEnd"/>
        <w:r w:rsidRPr="0009120F">
          <w:rPr>
            <w:highlight w:val="yellow"/>
          </w:rPr>
          <w:t>.</w:t>
        </w:r>
        <w:r>
          <w:t xml:space="preserve"> Use NFD data to adjust harvest volume</w:t>
        </w:r>
      </w:ins>
    </w:p>
    <w:p w14:paraId="352F3BF8" w14:textId="77777777" w:rsidR="00390569" w:rsidRDefault="00390569" w:rsidP="00390569">
      <w:pPr>
        <w:pStyle w:val="BodyText"/>
        <w:rPr>
          <w:ins w:id="1471" w:author="Armstrong, Glen W." w:date="2022-06-03T15:03:00Z"/>
        </w:rPr>
      </w:pPr>
    </w:p>
    <w:p w14:paraId="701C764D" w14:textId="77777777" w:rsidR="00390569" w:rsidRPr="00550004" w:rsidRDefault="00390569" w:rsidP="00390569">
      <w:pPr>
        <w:pStyle w:val="BodyText"/>
        <w:rPr>
          <w:ins w:id="1472" w:author="Armstrong, Glen W." w:date="2022-06-03T15:03:00Z"/>
        </w:rPr>
      </w:pPr>
    </w:p>
    <w:p w14:paraId="0EF366AE" w14:textId="77777777" w:rsidR="00390569" w:rsidRPr="008125CA" w:rsidRDefault="00390569" w:rsidP="00390569">
      <w:pPr>
        <w:pStyle w:val="Heading2"/>
        <w:rPr>
          <w:ins w:id="1473" w:author="Armstrong, Glen W." w:date="2022-06-03T15:03:00Z"/>
        </w:rPr>
      </w:pPr>
      <w:proofErr w:type="gramStart"/>
      <w:ins w:id="1474" w:author="Armstrong, Glen W." w:date="2022-06-03T15:03:00Z">
        <w:r>
          <w:t xml:space="preserve">Step </w:t>
        </w:r>
        <w:r w:rsidRPr="00A1425F">
          <w:rPr>
            <w:highlight w:val="yellow"/>
          </w:rPr>
          <w:t>?</w:t>
        </w:r>
        <w:proofErr w:type="gramEnd"/>
        <w:r>
          <w:t xml:space="preserve">. Conversion of adjusted harvest volume to residue yield </w:t>
        </w:r>
      </w:ins>
    </w:p>
    <w:p w14:paraId="2AB6DAAF" w14:textId="77777777" w:rsidR="00390569" w:rsidRPr="008125CA" w:rsidRDefault="00390569" w:rsidP="00390569">
      <w:pPr>
        <w:pStyle w:val="FirstParagraph"/>
        <w:rPr>
          <w:ins w:id="1475" w:author="Armstrong, Glen W." w:date="2022-06-03T15:03:00Z"/>
        </w:rPr>
      </w:pPr>
      <w:ins w:id="1476" w:author="Armstrong, Glen W." w:date="2022-06-03T15:03:00Z">
        <w:r>
          <w:t xml:space="preserve">Development of the residue yields required the most effort.  </w:t>
        </w:r>
        <w:r w:rsidRPr="00550004">
          <w:t>Utilization standards,</w:t>
        </w:r>
        <w:r>
          <w:t xml:space="preserve"> the residual biomass of the average needleleaf and broadleaf tree, and spatial variability in residue yields need to be accounted for.  The procedures used are described in detail in the Appendix.  </w:t>
        </w:r>
      </w:ins>
    </w:p>
    <w:p w14:paraId="43F02B43" w14:textId="77777777" w:rsidR="00390569" w:rsidRDefault="00390569" w:rsidP="00390569">
      <w:pPr>
        <w:pStyle w:val="FirstParagraph"/>
        <w:rPr>
          <w:ins w:id="1477" w:author="Armstrong, Glen W." w:date="2022-06-03T15:03:00Z"/>
        </w:rPr>
      </w:pPr>
      <w:ins w:id="1478" w:author="Armstrong, Glen W." w:date="2022-06-03T15:03:00Z">
        <w:r>
          <w:lastRenderedPageBreak/>
          <w:t xml:space="preserve">For each township, we calculate the number of stems by dividing the adjusted volume per hectare by the average piece size for both needleleaf and broadleaf trees. </w:t>
        </w:r>
        <w:commentRangeStart w:id="1479"/>
        <w:r>
          <w:t>We assume that for the types of stands being harvested that the stem count per hectare for the 13/+7 utilization standard is close to the stem count based on the FMU utilization standard.</w:t>
        </w:r>
        <w:commentRangeEnd w:id="1479"/>
        <w:r>
          <w:rPr>
            <w:rStyle w:val="CommentReference"/>
          </w:rPr>
          <w:commentReference w:id="1479"/>
        </w:r>
        <w:r>
          <w:t xml:space="preserve"> We multiply the stem count by the average tree residual biomass. We assume an average recovery factor of 0.624 following what </w:t>
        </w:r>
        <w:proofErr w:type="spellStart"/>
        <w:r>
          <w:t>Peltola</w:t>
        </w:r>
        <w:proofErr w:type="spellEnd"/>
        <w:r>
          <w:t xml:space="preserve"> </w:t>
        </w:r>
        <w:r>
          <w:rPr>
            <w:i/>
            <w:iCs/>
          </w:rPr>
          <w:t>et al.</w:t>
        </w:r>
        <w:r>
          <w:t xml:space="preserve"> [55] determined for Finland, recognizing that some of the residual biomass will be unrecoverable for reasons related to </w:t>
        </w:r>
        <w:r w:rsidRPr="00B961FC">
          <w:rPr>
            <w:lang w:val="en-CA"/>
          </w:rPr>
          <w:t>ecological sustainability and technical accessibility</w:t>
        </w:r>
        <w:r>
          <w:t>. Together this gives us an estimate of the average residue yield when a hectare of a stand in a particular township is harvested.</w:t>
        </w:r>
      </w:ins>
    </w:p>
    <w:p w14:paraId="61F7BE70" w14:textId="77777777" w:rsidR="00390569" w:rsidRPr="00390569" w:rsidRDefault="00390569" w:rsidP="00390569">
      <w:pPr>
        <w:pStyle w:val="BodyText"/>
        <w:pPrChange w:id="1480" w:author="Armstrong, Glen W." w:date="2022-06-03T15:01:00Z">
          <w:pPr>
            <w:pStyle w:val="Bibliography"/>
          </w:pPr>
        </w:pPrChange>
      </w:pPr>
    </w:p>
    <w:sectPr w:rsidR="00390569" w:rsidRPr="00390569"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ay Anderson" w:date="2022-01-13T19:50:00Z" w:initials="JA">
    <w:p w14:paraId="4FF8CEEC" w14:textId="0DC68066" w:rsidR="00F15699" w:rsidRDefault="00F15699">
      <w:pPr>
        <w:pStyle w:val="CommentText"/>
      </w:pPr>
      <w:r>
        <w:rPr>
          <w:rStyle w:val="CommentReference"/>
        </w:rPr>
        <w:annotationRef/>
      </w:r>
      <w:r>
        <w:t>If you want, I can take a stab at the abstract before we send it to Marty.</w:t>
      </w:r>
    </w:p>
  </w:comment>
  <w:comment w:id="9" w:author="Jay Anderson" w:date="2021-12-07T12:41:00Z" w:initials="JA">
    <w:p w14:paraId="61949EE1" w14:textId="5D8D9A70" w:rsidR="00380410" w:rsidRPr="00DE4A1D" w:rsidRDefault="00380410" w:rsidP="00DE4A1D">
      <w:pPr>
        <w:rPr>
          <w:rFonts w:ascii="Times New Roman" w:eastAsia="Times New Roman" w:hAnsi="Times New Roman" w:cs="Times New Roman"/>
          <w:lang w:val="en-CA"/>
        </w:rPr>
      </w:pPr>
      <w:r>
        <w:rPr>
          <w:rStyle w:val="CommentReference"/>
        </w:rPr>
        <w:annotationRef/>
      </w:r>
      <w:r>
        <w:rPr>
          <w:rFonts w:ascii="Arial" w:eastAsia="Times New Roman" w:hAnsi="Arial" w:cs="Arial"/>
          <w:color w:val="000000"/>
          <w:sz w:val="20"/>
          <w:szCs w:val="20"/>
          <w:shd w:val="clear" w:color="auto" w:fill="FFFFFF"/>
          <w:lang w:val="en-CA"/>
        </w:rPr>
        <w:t>T</w:t>
      </w:r>
      <w:r w:rsidRPr="00DE4A1D">
        <w:rPr>
          <w:rFonts w:ascii="Arial" w:eastAsia="Times New Roman" w:hAnsi="Arial" w:cs="Arial"/>
          <w:color w:val="000000"/>
          <w:sz w:val="20"/>
          <w:szCs w:val="20"/>
          <w:shd w:val="clear" w:color="auto" w:fill="FFFFFF"/>
          <w:lang w:val="en-CA"/>
        </w:rPr>
        <w:t>he suggested length for articles in Biomass &amp; Bioenergy is 4000-6000 words. The current version is about 6</w:t>
      </w:r>
      <w:r w:rsidR="001835CD">
        <w:rPr>
          <w:rFonts w:ascii="Arial" w:eastAsia="Times New Roman" w:hAnsi="Arial" w:cs="Arial"/>
          <w:color w:val="000000"/>
          <w:sz w:val="20"/>
          <w:szCs w:val="20"/>
          <w:shd w:val="clear" w:color="auto" w:fill="FFFFFF"/>
          <w:lang w:val="en-CA"/>
        </w:rPr>
        <w:t>300</w:t>
      </w:r>
      <w:r w:rsidRPr="00DE4A1D">
        <w:rPr>
          <w:rFonts w:ascii="Arial" w:eastAsia="Times New Roman" w:hAnsi="Arial" w:cs="Arial"/>
          <w:color w:val="000000"/>
          <w:sz w:val="20"/>
          <w:szCs w:val="20"/>
          <w:shd w:val="clear" w:color="auto" w:fill="FFFFFF"/>
          <w:lang w:val="en-CA"/>
        </w:rPr>
        <w:t xml:space="preserve">, excluding </w:t>
      </w:r>
      <w:r w:rsidR="001835CD">
        <w:rPr>
          <w:rFonts w:ascii="Arial" w:eastAsia="Times New Roman" w:hAnsi="Arial" w:cs="Arial"/>
          <w:color w:val="000000"/>
          <w:sz w:val="20"/>
          <w:szCs w:val="20"/>
          <w:shd w:val="clear" w:color="auto" w:fill="FFFFFF"/>
          <w:lang w:val="en-CA"/>
        </w:rPr>
        <w:t>references</w:t>
      </w:r>
      <w:r>
        <w:rPr>
          <w:rFonts w:ascii="Arial" w:eastAsia="Times New Roman" w:hAnsi="Arial" w:cs="Arial"/>
          <w:color w:val="000000"/>
          <w:sz w:val="20"/>
          <w:szCs w:val="20"/>
          <w:shd w:val="clear" w:color="auto" w:fill="FFFFFF"/>
          <w:lang w:val="en-CA"/>
        </w:rPr>
        <w:t>.</w:t>
      </w:r>
    </w:p>
    <w:p w14:paraId="1DA00C43" w14:textId="77777777" w:rsidR="00380410" w:rsidRDefault="00380410">
      <w:pPr>
        <w:pStyle w:val="CommentText"/>
      </w:pPr>
    </w:p>
  </w:comment>
  <w:comment w:id="36" w:author="gwa" w:date="2021-12-20T11:50:00Z" w:initials="gwa">
    <w:p w14:paraId="3F1579B6" w14:textId="77777777" w:rsidR="00380410" w:rsidRDefault="00380410" w:rsidP="003949D3">
      <w:pPr>
        <w:pStyle w:val="CommentText"/>
      </w:pPr>
      <w:r>
        <w:rPr>
          <w:rStyle w:val="CommentReference"/>
        </w:rPr>
        <w:annotationRef/>
      </w:r>
      <w:r>
        <w:rPr>
          <w:lang w:val="en-CA"/>
        </w:rPr>
        <w:t>I'm not sure that the Mg used here is ODMT</w:t>
      </w:r>
    </w:p>
  </w:comment>
  <w:comment w:id="37" w:author="Jay Anderson" w:date="2022-01-06T20:11:00Z" w:initials="JA">
    <w:p w14:paraId="47F17221" w14:textId="2057230E" w:rsidR="00380410" w:rsidRDefault="00380410">
      <w:pPr>
        <w:pStyle w:val="CommentText"/>
      </w:pPr>
      <w:r>
        <w:rPr>
          <w:rStyle w:val="CommentReference"/>
        </w:rPr>
        <w:annotationRef/>
      </w:r>
      <w:r>
        <w:t>I updated this number to align with Yemshanov et al’s (2014) findings, which are ODMT.</w:t>
      </w:r>
    </w:p>
  </w:comment>
  <w:comment w:id="80" w:author="gwa" w:date="2021-12-18T11:05:00Z" w:initials="gwa">
    <w:p w14:paraId="5F5F1BA5" w14:textId="77777777" w:rsidR="00380410" w:rsidRDefault="00380410" w:rsidP="00C676EA">
      <w:pPr>
        <w:pStyle w:val="CommentText"/>
      </w:pPr>
      <w:r>
        <w:rPr>
          <w:rStyle w:val="CommentReference"/>
        </w:rPr>
        <w:annotationRef/>
      </w:r>
      <w:r>
        <w:rPr>
          <w:lang w:val="en-CA"/>
        </w:rPr>
        <w:t>We approximate to the township level in the greedy algorithm</w:t>
      </w:r>
    </w:p>
  </w:comment>
  <w:comment w:id="81" w:author="Jay Anderson" w:date="2022-01-11T12:44:00Z" w:initials="JA">
    <w:p w14:paraId="1BABD418" w14:textId="04F62445" w:rsidR="00380410" w:rsidRDefault="00380410">
      <w:pPr>
        <w:pStyle w:val="CommentText"/>
      </w:pPr>
      <w:r>
        <w:rPr>
          <w:rStyle w:val="CommentReference"/>
        </w:rPr>
        <w:annotationRef/>
      </w:r>
      <w:r>
        <w:t>I don’t think we need to be that specific yet. We will get to these details in the next couple of sections. For now, this statement is not incorrect. A township level analysis is still a spatial analysis.</w:t>
      </w:r>
    </w:p>
  </w:comment>
  <w:comment w:id="82" w:author="gwa" w:date="2021-12-18T12:06:00Z" w:initials="gwa">
    <w:p w14:paraId="73B757AF" w14:textId="77777777" w:rsidR="00380410" w:rsidRDefault="00380410" w:rsidP="00C676EA">
      <w:pPr>
        <w:pStyle w:val="CommentText"/>
      </w:pPr>
      <w:r>
        <w:rPr>
          <w:rStyle w:val="CommentReference"/>
        </w:rPr>
        <w:annotationRef/>
      </w:r>
      <w:r>
        <w:rPr>
          <w:lang w:val="en-CA"/>
        </w:rPr>
        <w:t>Fix wording</w:t>
      </w:r>
    </w:p>
  </w:comment>
  <w:comment w:id="119" w:author="gwa" w:date="2021-12-18T11:19:00Z" w:initials="gwa">
    <w:p w14:paraId="3157D41F" w14:textId="77777777" w:rsidR="00380410" w:rsidRDefault="00380410" w:rsidP="00C676EA">
      <w:pPr>
        <w:pStyle w:val="CommentText"/>
      </w:pPr>
      <w:r>
        <w:rPr>
          <w:rStyle w:val="CommentReference"/>
        </w:rPr>
        <w:annotationRef/>
      </w:r>
      <w:r>
        <w:rPr>
          <w:lang w:val="en-CA"/>
        </w:rPr>
        <w:t>B&amp;B prefers section number as opposed to  "above".   I will fix</w:t>
      </w:r>
    </w:p>
  </w:comment>
  <w:comment w:id="227" w:author="Jay Anderson" w:date="2022-01-06T16:31:00Z" w:initials="JA">
    <w:p w14:paraId="7F8989AF" w14:textId="77777777" w:rsidR="008F5AA9" w:rsidRDefault="008F5AA9" w:rsidP="008F5AA9">
      <w:pPr>
        <w:pStyle w:val="CommentText"/>
      </w:pPr>
      <w:r>
        <w:rPr>
          <w:rStyle w:val="CommentReference"/>
        </w:rPr>
        <w:annotationRef/>
      </w:r>
      <w:r>
        <w:t xml:space="preserve">It seems kind of late to make a statement like this. This section is better than before, but the model structure is still a bit unclear. I think these sub-sections should fit into the model description mentioned in 3.0 somehow, but when I look at the programming code, “residue yield by township” isn’t there. You say in this sentence that this subsection is “essential” then it should be mentioned under 3.0 (either mathematically or using a step-by-step figure). </w:t>
      </w:r>
    </w:p>
  </w:comment>
  <w:comment w:id="234" w:author="gwa" w:date="2021-12-18T11:24:00Z" w:initials="gwa">
    <w:p w14:paraId="755C0E95" w14:textId="77777777" w:rsidR="00380410" w:rsidRDefault="00380410" w:rsidP="00C676EA">
      <w:pPr>
        <w:pStyle w:val="CommentText"/>
      </w:pPr>
      <w:r>
        <w:rPr>
          <w:rStyle w:val="CommentReference"/>
        </w:rPr>
        <w:annotationRef/>
      </w:r>
      <w:r>
        <w:rPr>
          <w:lang w:val="en-CA"/>
        </w:rPr>
        <w:t>This will take some effort. ☹️</w:t>
      </w:r>
    </w:p>
  </w:comment>
  <w:comment w:id="242" w:author="Jay Anderson" w:date="2021-12-15T18:46:00Z" w:initials="JA">
    <w:p w14:paraId="43AA7645" w14:textId="67A8598C" w:rsidR="00380410" w:rsidRDefault="00380410" w:rsidP="003933DC">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244" w:author="gwa" w:date="2021-12-20T12:05:00Z" w:initials="gwa">
    <w:p w14:paraId="39888DE1" w14:textId="77777777" w:rsidR="00380410" w:rsidRDefault="00380410" w:rsidP="00C676EA">
      <w:pPr>
        <w:pStyle w:val="CommentText"/>
      </w:pPr>
      <w:r>
        <w:rPr>
          <w:rStyle w:val="CommentReference"/>
        </w:rPr>
        <w:annotationRef/>
      </w:r>
      <w:r>
        <w:rPr>
          <w:lang w:val="en-CA"/>
        </w:rPr>
        <w:t>Should we use collection or harvest?</w:t>
      </w:r>
    </w:p>
  </w:comment>
  <w:comment w:id="245" w:author="Jay Anderson" w:date="2022-01-04T10:18:00Z" w:initials="JA">
    <w:p w14:paraId="468C36E1" w14:textId="7B3575C8" w:rsidR="00380410" w:rsidRDefault="00380410">
      <w:pPr>
        <w:pStyle w:val="CommentText"/>
      </w:pPr>
      <w:r>
        <w:rPr>
          <w:rStyle w:val="CommentReference"/>
        </w:rPr>
        <w:annotationRef/>
      </w:r>
      <w:r>
        <w:t>I think "harvest” should be only used for stemwood/timber. I think we should use “collection” for everything done in the cutblock, “transportation” for the process once the residue is loaded in the truck, and “extraction”/“extractors” to describe the complete process.</w:t>
      </w:r>
    </w:p>
  </w:comment>
  <w:comment w:id="297" w:author="Jay Anderson" w:date="2021-12-15T18:41:00Z" w:initials="JA">
    <w:p w14:paraId="33855AF0" w14:textId="46B7CB67" w:rsidR="00380410" w:rsidRDefault="00380410" w:rsidP="00003DBB">
      <w:pPr>
        <w:pStyle w:val="CommentText"/>
      </w:pPr>
      <w:r>
        <w:rPr>
          <w:rStyle w:val="CommentReference"/>
        </w:rPr>
        <w:annotationRef/>
      </w:r>
      <w:r>
        <w:t>Are we sure about this? I’ll check to see if Roser included an assumption for lowbedding within his cost.</w:t>
      </w:r>
    </w:p>
  </w:comment>
  <w:comment w:id="298" w:author="gwa" w:date="2021-12-18T11:29:00Z" w:initials="gwa">
    <w:p w14:paraId="1BED4CC7" w14:textId="77777777" w:rsidR="00380410" w:rsidRDefault="00380410" w:rsidP="00C676EA">
      <w:pPr>
        <w:pStyle w:val="CommentText"/>
      </w:pPr>
      <w:r>
        <w:rPr>
          <w:rStyle w:val="CommentReference"/>
        </w:rPr>
        <w:annotationRef/>
      </w:r>
      <w:r>
        <w:rPr>
          <w:lang w:val="en-CA"/>
        </w:rPr>
        <w:t>If he does, it's presented as an average</w:t>
      </w:r>
    </w:p>
  </w:comment>
  <w:comment w:id="299" w:author="Jay Anderson" w:date="2022-01-04T10:14:00Z" w:initials="JA">
    <w:p w14:paraId="6130E992" w14:textId="5626738E" w:rsidR="00380410" w:rsidRDefault="00380410">
      <w:pPr>
        <w:pStyle w:val="CommentText"/>
      </w:pPr>
      <w:r>
        <w:rPr>
          <w:rStyle w:val="CommentReference"/>
        </w:rPr>
        <w:annotationRef/>
      </w:r>
      <w:r>
        <w:t>An average would be fine. I believe his cost estimate is for western Canada, and if so he would probably base the moving costs on the average size of harvest packages and the average distance between the packages in western Canada. I’ll dig into it later.</w:t>
      </w:r>
    </w:p>
  </w:comment>
  <w:comment w:id="304" w:author="gwa" w:date="2021-12-20T10:31:00Z" w:initials="gwa">
    <w:p w14:paraId="1B8C749E" w14:textId="77777777" w:rsidR="00380410" w:rsidRDefault="00380410" w:rsidP="00975BAF">
      <w:pPr>
        <w:pStyle w:val="CommentText"/>
      </w:pPr>
      <w:r>
        <w:rPr>
          <w:rStyle w:val="CommentReference"/>
        </w:rPr>
        <w:annotationRef/>
      </w:r>
      <w:r>
        <w:rPr>
          <w:lang w:val="en-CA"/>
        </w:rPr>
        <w:t>Need to figure out include this:  as text, or as a figure?</w:t>
      </w:r>
    </w:p>
  </w:comment>
  <w:comment w:id="305" w:author="Jay Anderson" w:date="2022-01-05T16:40:00Z" w:initials="JA">
    <w:p w14:paraId="0198E424" w14:textId="0937F130" w:rsidR="00380410" w:rsidRDefault="00380410">
      <w:pPr>
        <w:pStyle w:val="CommentText"/>
      </w:pPr>
      <w:r>
        <w:rPr>
          <w:rStyle w:val="CommentReference"/>
        </w:rPr>
        <w:annotationRef/>
      </w:r>
      <w:r>
        <w:t xml:space="preserve">This summary is good for folks who think like programmers, but I worry that non-programmers might struggle with it. I still found the revised version lacked structure. I think it would be easier for the reader to grasp our method if we used a figure more like that in the Yemshanov B&amp;B paper, and then explained it step-by-step, as they do. </w:t>
      </w:r>
    </w:p>
  </w:comment>
  <w:comment w:id="306" w:author="Armstrong, Glen W." w:date="2022-06-03T14:40:00Z" w:initials="AGW">
    <w:p w14:paraId="48729E94" w14:textId="7A6F25D2" w:rsidR="008F5AA9" w:rsidRDefault="008F5AA9">
      <w:pPr>
        <w:pStyle w:val="CommentText"/>
      </w:pPr>
      <w:r>
        <w:rPr>
          <w:rStyle w:val="CommentReference"/>
        </w:rPr>
        <w:annotationRef/>
      </w:r>
      <w:r>
        <w:br/>
        <w:t>I’ve attempted a flow-chart style of figure, but it’s much too complicated.  A mathematical representation isn’t very easy because the model is more of an algorithm than a set of formulas.  I will stick with the pseudocode and hope that it flies.</w:t>
      </w:r>
    </w:p>
  </w:comment>
  <w:comment w:id="337" w:author="Jay Anderson" w:date="2022-01-06T17:08:00Z" w:initials="JA">
    <w:p w14:paraId="2678D32F" w14:textId="1C2BE37C" w:rsidR="00380410" w:rsidRDefault="00380410">
      <w:pPr>
        <w:pStyle w:val="CommentText"/>
      </w:pPr>
      <w:r>
        <w:rPr>
          <w:rStyle w:val="CommentReference"/>
        </w:rPr>
        <w:annotationRef/>
      </w:r>
      <w:r>
        <w:t xml:space="preserve"> I would have each of these sub-sections be a Step number, as done in the Yemshanov B&amp;B paper. </w:t>
      </w:r>
    </w:p>
  </w:comment>
  <w:comment w:id="522" w:author="Jay Anderson" w:date="2022-01-05T17:12:00Z" w:initials="JA">
    <w:p w14:paraId="65A85A9F" w14:textId="2A4382FF" w:rsidR="00380410" w:rsidRDefault="00380410">
      <w:pPr>
        <w:pStyle w:val="CommentText"/>
      </w:pPr>
      <w:r>
        <w:rPr>
          <w:rStyle w:val="CommentReference"/>
        </w:rPr>
        <w:annotationRef/>
      </w:r>
      <w:r>
        <w:t>This is hard to understand. I would have tried to clarify it, but I don’t understand what you’re saying.</w:t>
      </w:r>
    </w:p>
  </w:comment>
  <w:comment w:id="541" w:author="Jay Anderson" w:date="2022-01-06T16:31:00Z" w:initials="JA">
    <w:p w14:paraId="77D9722F" w14:textId="77777777" w:rsidR="00380410" w:rsidRDefault="00380410" w:rsidP="005A7084">
      <w:pPr>
        <w:pStyle w:val="CommentText"/>
      </w:pPr>
      <w:r>
        <w:rPr>
          <w:rStyle w:val="CommentReference"/>
        </w:rPr>
        <w:annotationRef/>
      </w:r>
      <w:r>
        <w:t xml:space="preserve">It seems kind of late to make a statement like this. This section is better than before, but the model structure is still a bit unclear. I think these sub-sections should fit into the model description mentioned in 3.0 somehow, but when I look at the programming code, “residue yield by township” isn’t there. You say in this sentence that this subsection is “essential” then it should be mentioned under 3.0 (either mathematically or using a step-by-step figure). </w:t>
      </w:r>
    </w:p>
  </w:comment>
  <w:comment w:id="583" w:author="Jay Anderson" w:date="2022-01-06T17:14:00Z" w:initials="JA">
    <w:p w14:paraId="3399C365" w14:textId="7F206CE5" w:rsidR="00380410" w:rsidRDefault="00380410">
      <w:pPr>
        <w:pStyle w:val="CommentText"/>
      </w:pPr>
      <w:r>
        <w:rPr>
          <w:rStyle w:val="CommentReference"/>
        </w:rPr>
        <w:annotationRef/>
      </w:r>
      <w:r>
        <w:t xml:space="preserve">This is not really a modelling result… it is data manipulation that is required as input for our model, similar to the cycle time analysis detailed in Section 3 above… I suggest you move this material to one of the above “steps” </w:t>
      </w:r>
    </w:p>
  </w:comment>
  <w:comment w:id="589" w:author="Jay Anderson" w:date="2021-12-17T11:04:00Z" w:initials="JA">
    <w:p w14:paraId="30F7FD13" w14:textId="0C7053D9" w:rsidR="00380410" w:rsidRDefault="00380410" w:rsidP="00EB561D">
      <w:pPr>
        <w:pStyle w:val="CommentText"/>
      </w:pPr>
      <w:r>
        <w:rPr>
          <w:rStyle w:val="CommentReference"/>
        </w:rPr>
        <w:annotationRef/>
      </w:r>
      <w:r>
        <w:t xml:space="preserve"> I wonder if the figure should show three lines: actual, estimated, and adjusted? Then we would use the adjusted results in the model.</w:t>
      </w:r>
    </w:p>
  </w:comment>
  <w:comment w:id="590" w:author="Jay Anderson" w:date="2022-01-06T17:22:00Z" w:initials="JA">
    <w:p w14:paraId="0283F92C" w14:textId="0016BF17" w:rsidR="00380410" w:rsidRDefault="00380410" w:rsidP="00D61CEE">
      <w:pPr>
        <w:pStyle w:val="CommentText"/>
      </w:pPr>
      <w:r>
        <w:rPr>
          <w:rStyle w:val="CommentReference"/>
        </w:rPr>
        <w:annotationRef/>
      </w:r>
      <w:r>
        <w:t>Again, I’m not sure that this would be considered a modelling result… it is more like data manipulation that feeds the model…. I would include all this text above under one of the “steps” above</w:t>
      </w:r>
    </w:p>
    <w:p w14:paraId="1531D7B5" w14:textId="342CF978" w:rsidR="00380410" w:rsidRDefault="00380410">
      <w:pPr>
        <w:pStyle w:val="CommentText"/>
      </w:pPr>
    </w:p>
  </w:comment>
  <w:comment w:id="595" w:author="Jay Anderson" w:date="2021-12-17T11:12:00Z" w:initials="JA">
    <w:p w14:paraId="208650C5" w14:textId="461BA725" w:rsidR="00380410" w:rsidRDefault="00380410">
      <w:pPr>
        <w:pStyle w:val="CommentText"/>
      </w:pPr>
      <w:r>
        <w:rPr>
          <w:rStyle w:val="CommentReference"/>
        </w:rPr>
        <w:annotationRef/>
      </w:r>
      <w:r>
        <w:t>Would it be fairly easy to have the same scale for the two panels? The different sized dots in the left panel don’t tell us much about the max and min, so it would probably be best if both panels used the colours.</w:t>
      </w:r>
    </w:p>
  </w:comment>
  <w:comment w:id="599" w:author="Jay Anderson" w:date="2022-01-07T14:03:00Z" w:initials="JA">
    <w:p w14:paraId="345E2F82" w14:textId="43B5CB82" w:rsidR="00380410" w:rsidRDefault="00380410">
      <w:pPr>
        <w:pStyle w:val="CommentText"/>
      </w:pPr>
      <w:r>
        <w:rPr>
          <w:rStyle w:val="CommentReference"/>
        </w:rPr>
        <w:annotationRef/>
      </w:r>
      <w:r>
        <w:t>If you move the text from 4.1 to the Methods, then I’m not sure we need this subheading</w:t>
      </w:r>
    </w:p>
  </w:comment>
  <w:comment w:id="600" w:author="Jay Anderson" w:date="2021-12-17T11:23:00Z" w:initials="JA">
    <w:p w14:paraId="676EABAA" w14:textId="3A1C0475" w:rsidR="00380410" w:rsidRDefault="00380410">
      <w:pPr>
        <w:pStyle w:val="CommentText"/>
      </w:pPr>
      <w:r>
        <w:rPr>
          <w:rStyle w:val="CommentReference"/>
        </w:rPr>
        <w:annotationRef/>
      </w:r>
      <w:r>
        <w:t>It is important for folks to understand that these three sites are close together, so there would be overlap in the collection areas if more than one was to be built. I wonder if this note should also be included as footnotes in the tables of results too.</w:t>
      </w:r>
    </w:p>
  </w:comment>
  <w:comment w:id="607" w:author="Jay Anderson" w:date="2021-12-17T11:50:00Z" w:initials="JA">
    <w:p w14:paraId="74ADF47F" w14:textId="235EC223" w:rsidR="00380410" w:rsidRDefault="00380410">
      <w:pPr>
        <w:pStyle w:val="CommentText"/>
      </w:pPr>
      <w:r>
        <w:rPr>
          <w:rStyle w:val="CommentReference"/>
        </w:rPr>
        <w:annotationRef/>
      </w:r>
      <w:r>
        <w:t>Another result that we might want to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 from which to propose smaller “depots”.</w:t>
      </w:r>
    </w:p>
  </w:comment>
  <w:comment w:id="608" w:author="gwa" w:date="2021-12-18T11:50:00Z" w:initials="gwa">
    <w:p w14:paraId="433365D0" w14:textId="77777777" w:rsidR="00380410" w:rsidRDefault="00380410" w:rsidP="00C676EA">
      <w:pPr>
        <w:pStyle w:val="CommentText"/>
      </w:pPr>
      <w:r>
        <w:rPr>
          <w:rStyle w:val="CommentReference"/>
        </w:rPr>
        <w:annotationRef/>
      </w:r>
      <w:r>
        <w:rPr>
          <w:lang w:val="en-CA"/>
        </w:rPr>
        <w:t>Maybe.  Consider later</w:t>
      </w:r>
    </w:p>
  </w:comment>
  <w:comment w:id="618" w:author="gwa" w:date="2021-12-18T11:51:00Z" w:initials="gwa">
    <w:p w14:paraId="65993C0D" w14:textId="77777777" w:rsidR="00380410" w:rsidRDefault="00380410" w:rsidP="00C676EA">
      <w:pPr>
        <w:pStyle w:val="CommentText"/>
      </w:pPr>
      <w:r>
        <w:rPr>
          <w:rStyle w:val="CommentReference"/>
        </w:rPr>
        <w:annotationRef/>
      </w:r>
      <w:r>
        <w:rPr>
          <w:lang w:val="en-CA"/>
        </w:rPr>
        <w:t>Don't forget the citation</w:t>
      </w:r>
    </w:p>
  </w:comment>
  <w:comment w:id="749" w:author="Jay Anderson" w:date="2022-01-07T15:30:00Z" w:initials="JA">
    <w:p w14:paraId="1F48CD35" w14:textId="65CA127C" w:rsidR="00380410" w:rsidRDefault="00380410">
      <w:pPr>
        <w:pStyle w:val="CommentText"/>
      </w:pPr>
      <w:r>
        <w:rPr>
          <w:rStyle w:val="CommentReference"/>
        </w:rPr>
        <w:annotationRef/>
      </w:r>
      <w:r>
        <w:t>Figure 7 doesn’t really show this, but my intuition tells me that it’s likely. Do you think this would be an interesting finding? And if so, would it be possible to model and map it?</w:t>
      </w:r>
    </w:p>
  </w:comment>
  <w:comment w:id="1367" w:author="gwa" w:date="2021-12-20T11:45:00Z" w:initials="gwa">
    <w:p w14:paraId="784F72A2" w14:textId="77777777" w:rsidR="00380410" w:rsidRDefault="00380410" w:rsidP="00C676EA">
      <w:pPr>
        <w:pStyle w:val="CommentText"/>
      </w:pPr>
      <w:r>
        <w:rPr>
          <w:rStyle w:val="CommentReference"/>
        </w:rPr>
        <w:annotationRef/>
      </w:r>
      <w:r>
        <w:rPr>
          <w:lang w:val="en-CA"/>
        </w:rPr>
        <w:t>I will incorporate this properly when Jay and I agree on a draft</w:t>
      </w:r>
    </w:p>
  </w:comment>
  <w:comment w:id="1452" w:author="Jay Anderson" w:date="2022-01-06T17:14:00Z" w:initials="JA">
    <w:p w14:paraId="2CC77B50" w14:textId="77777777" w:rsidR="00390569" w:rsidRDefault="00390569" w:rsidP="00390569">
      <w:pPr>
        <w:pStyle w:val="CommentText"/>
      </w:pPr>
      <w:r>
        <w:rPr>
          <w:rStyle w:val="CommentReference"/>
        </w:rPr>
        <w:annotationRef/>
      </w:r>
      <w:r>
        <w:t xml:space="preserve">This is not really a modelling result… it is data manipulation that is required as input for our model, </w:t>
      </w:r>
      <w:proofErr w:type="gramStart"/>
      <w:r>
        <w:t>similar to</w:t>
      </w:r>
      <w:proofErr w:type="gramEnd"/>
      <w:r>
        <w:t xml:space="preserve"> the cycle time analysis detailed in Section 3 above… I suggest you move this material to one of the above “steps” </w:t>
      </w:r>
    </w:p>
  </w:comment>
  <w:comment w:id="1458" w:author="Jay Anderson" w:date="2021-12-17T11:04:00Z" w:initials="JA">
    <w:p w14:paraId="7BD27B69" w14:textId="77777777" w:rsidR="00390569" w:rsidRDefault="00390569" w:rsidP="00390569">
      <w:pPr>
        <w:pStyle w:val="CommentText"/>
      </w:pPr>
      <w:r>
        <w:rPr>
          <w:rStyle w:val="CommentReference"/>
        </w:rPr>
        <w:annotationRef/>
      </w:r>
      <w:r>
        <w:t xml:space="preserve"> I wonder if the figure should show three lines: actual, estimated, and adjusted? Then we would use the adjusted results in the model.</w:t>
      </w:r>
    </w:p>
  </w:comment>
  <w:comment w:id="1459" w:author="Jay Anderson" w:date="2022-01-06T17:22:00Z" w:initials="JA">
    <w:p w14:paraId="54D552B2" w14:textId="77777777" w:rsidR="00390569" w:rsidRDefault="00390569" w:rsidP="00390569">
      <w:pPr>
        <w:pStyle w:val="CommentText"/>
      </w:pPr>
      <w:r>
        <w:rPr>
          <w:rStyle w:val="CommentReference"/>
        </w:rPr>
        <w:annotationRef/>
      </w:r>
      <w:r>
        <w:t>Again, I’m not sure that this would be considered a modelling result… it is more like data manipulation that feeds the model…. I would include all this text above under one of the “steps” above</w:t>
      </w:r>
    </w:p>
    <w:p w14:paraId="16D251B4" w14:textId="77777777" w:rsidR="00390569" w:rsidRDefault="00390569" w:rsidP="00390569">
      <w:pPr>
        <w:pStyle w:val="CommentText"/>
      </w:pPr>
    </w:p>
  </w:comment>
  <w:comment w:id="1464" w:author="Jay Anderson" w:date="2021-12-17T11:12:00Z" w:initials="JA">
    <w:p w14:paraId="1D953478" w14:textId="77777777" w:rsidR="00390569" w:rsidRDefault="00390569" w:rsidP="00390569">
      <w:pPr>
        <w:pStyle w:val="CommentText"/>
      </w:pPr>
      <w:r>
        <w:rPr>
          <w:rStyle w:val="CommentReference"/>
        </w:rPr>
        <w:annotationRef/>
      </w:r>
      <w:r>
        <w:t xml:space="preserve">Would it be </w:t>
      </w:r>
      <w:proofErr w:type="gramStart"/>
      <w:r>
        <w:t>fairly easy</w:t>
      </w:r>
      <w:proofErr w:type="gramEnd"/>
      <w:r>
        <w:t xml:space="preserve"> to have the same scale for the two panels? The different sized dots in the left panel don’t tell us much about the max and min, so it would probably be best if both panels used the </w:t>
      </w:r>
      <w:proofErr w:type="spellStart"/>
      <w:r>
        <w:t>colours</w:t>
      </w:r>
      <w:proofErr w:type="spellEnd"/>
      <w:r>
        <w:t>.</w:t>
      </w:r>
    </w:p>
  </w:comment>
  <w:comment w:id="1479" w:author="Jay Anderson" w:date="2022-01-05T17:12:00Z" w:initials="JA">
    <w:p w14:paraId="6FB89250" w14:textId="77777777" w:rsidR="00390569" w:rsidRDefault="00390569" w:rsidP="00390569">
      <w:pPr>
        <w:pStyle w:val="CommentText"/>
      </w:pPr>
      <w:r>
        <w:rPr>
          <w:rStyle w:val="CommentReference"/>
        </w:rPr>
        <w:annotationRef/>
      </w:r>
      <w:r>
        <w:t>This is hard to understand. I would have tried to clarify it, but I don’t understand what you’re saying.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8CEEC" w15:done="0"/>
  <w15:commentEx w15:paraId="1DA00C43" w15:done="0"/>
  <w15:commentEx w15:paraId="3F1579B6" w15:done="0"/>
  <w15:commentEx w15:paraId="47F17221" w15:paraIdParent="3F1579B6" w15:done="0"/>
  <w15:commentEx w15:paraId="5F5F1BA5" w15:done="0"/>
  <w15:commentEx w15:paraId="1BABD418" w15:paraIdParent="5F5F1BA5" w15:done="0"/>
  <w15:commentEx w15:paraId="73B757AF" w15:done="0"/>
  <w15:commentEx w15:paraId="3157D41F" w15:done="0"/>
  <w15:commentEx w15:paraId="7F8989AF" w15:done="0"/>
  <w15:commentEx w15:paraId="755C0E95" w15:done="0"/>
  <w15:commentEx w15:paraId="43AA7645" w15:done="0"/>
  <w15:commentEx w15:paraId="39888DE1" w15:done="0"/>
  <w15:commentEx w15:paraId="468C36E1" w15:paraIdParent="39888DE1" w15:done="0"/>
  <w15:commentEx w15:paraId="33855AF0" w15:done="0"/>
  <w15:commentEx w15:paraId="1BED4CC7" w15:paraIdParent="33855AF0" w15:done="0"/>
  <w15:commentEx w15:paraId="6130E992" w15:paraIdParent="33855AF0" w15:done="0"/>
  <w15:commentEx w15:paraId="1B8C749E" w15:done="0"/>
  <w15:commentEx w15:paraId="0198E424" w15:paraIdParent="1B8C749E" w15:done="0"/>
  <w15:commentEx w15:paraId="48729E94" w15:paraIdParent="1B8C749E" w15:done="0"/>
  <w15:commentEx w15:paraId="2678D32F" w15:done="0"/>
  <w15:commentEx w15:paraId="65A85A9F" w15:done="0"/>
  <w15:commentEx w15:paraId="77D9722F" w15:done="0"/>
  <w15:commentEx w15:paraId="3399C365" w15:done="0"/>
  <w15:commentEx w15:paraId="30F7FD13" w15:done="0"/>
  <w15:commentEx w15:paraId="1531D7B5" w15:done="0"/>
  <w15:commentEx w15:paraId="208650C5" w15:done="0"/>
  <w15:commentEx w15:paraId="345E2F82" w15:done="0"/>
  <w15:commentEx w15:paraId="676EABAA" w15:done="0"/>
  <w15:commentEx w15:paraId="74ADF47F" w15:done="0"/>
  <w15:commentEx w15:paraId="433365D0" w15:paraIdParent="74ADF47F" w15:done="0"/>
  <w15:commentEx w15:paraId="65993C0D" w15:done="0"/>
  <w15:commentEx w15:paraId="1F48CD35" w15:done="0"/>
  <w15:commentEx w15:paraId="784F72A2" w15:done="0"/>
  <w15:commentEx w15:paraId="2CC77B50" w15:done="0"/>
  <w15:commentEx w15:paraId="7BD27B69" w15:done="0"/>
  <w15:commentEx w15:paraId="16D251B4" w15:done="0"/>
  <w15:commentEx w15:paraId="1D953478" w15:done="0"/>
  <w15:commentEx w15:paraId="6FB892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011A" w16cex:dateUtc="2022-01-14T02:50:00Z"/>
  <w16cex:commentExtensible w16cex:durableId="2559D4ED" w16cex:dateUtc="2021-12-07T19:41:00Z"/>
  <w16cex:commentExtensible w16cex:durableId="256AECBE" w16cex:dateUtc="2021-12-20T18:50:00Z"/>
  <w16cex:commentExtensible w16cex:durableId="2581CB67" w16cex:dateUtc="2022-01-07T03:11:00Z"/>
  <w16cex:commentExtensible w16cex:durableId="25683EF0" w16cex:dateUtc="2021-12-18T18:05:00Z"/>
  <w16cex:commentExtensible w16cex:durableId="2587FA39" w16cex:dateUtc="2022-01-11T19:44:00Z"/>
  <w16cex:commentExtensible w16cex:durableId="25684D50" w16cex:dateUtc="2021-12-18T19:06:00Z"/>
  <w16cex:commentExtensible w16cex:durableId="2568423F" w16cex:dateUtc="2021-12-18T18:19:00Z"/>
  <w16cex:commentExtensible w16cex:durableId="26449E77" w16cex:dateUtc="2022-01-06T23:31:00Z"/>
  <w16cex:commentExtensible w16cex:durableId="25684369" w16cex:dateUtc="2021-12-18T18:24:00Z"/>
  <w16cex:commentExtensible w16cex:durableId="2564B681" w16cex:dateUtc="2021-12-16T01:46:00Z"/>
  <w16cex:commentExtensible w16cex:durableId="256AEFEC" w16cex:dateUtc="2021-12-20T19:05:00Z"/>
  <w16cex:commentExtensible w16cex:durableId="257E9D86" w16cex:dateUtc="2022-01-04T17:18:00Z"/>
  <w16cex:commentExtensible w16cex:durableId="2564B56C" w16cex:dateUtc="2021-12-16T01:41:00Z"/>
  <w16cex:commentExtensible w16cex:durableId="25684480" w16cex:dateUtc="2021-12-18T18:29:00Z"/>
  <w16cex:commentExtensible w16cex:durableId="257E9C97" w16cex:dateUtc="2022-01-04T17:14:00Z"/>
  <w16cex:commentExtensible w16cex:durableId="256AD9E8" w16cex:dateUtc="2021-12-20T17:31:00Z"/>
  <w16cex:commentExtensible w16cex:durableId="25804865" w16cex:dateUtc="2022-01-05T23:40:00Z"/>
  <w16cex:commentExtensible w16cex:durableId="26449BF5" w16cex:dateUtc="2022-06-03T20:40:00Z"/>
  <w16cex:commentExtensible w16cex:durableId="2581A077" w16cex:dateUtc="2022-01-07T00:08:00Z"/>
  <w16cex:commentExtensible w16cex:durableId="25805000" w16cex:dateUtc="2022-01-06T00:12:00Z"/>
  <w16cex:commentExtensible w16cex:durableId="258197FE" w16cex:dateUtc="2022-01-06T23:31:00Z"/>
  <w16cex:commentExtensible w16cex:durableId="2581A20E" w16cex:dateUtc="2022-01-07T00:14:00Z"/>
  <w16cex:commentExtensible w16cex:durableId="2566ED45" w16cex:dateUtc="2021-12-17T18:04:00Z"/>
  <w16cex:commentExtensible w16cex:durableId="2581A3D0" w16cex:dateUtc="2022-01-07T00:22:00Z"/>
  <w16cex:commentExtensible w16cex:durableId="2566EF31" w16cex:dateUtc="2021-12-17T18:12:00Z"/>
  <w16cex:commentExtensible w16cex:durableId="2582C6C7" w16cex:dateUtc="2022-01-07T21:03:00Z"/>
  <w16cex:commentExtensible w16cex:durableId="2566F19E" w16cex:dateUtc="2021-12-17T18:23:00Z"/>
  <w16cex:commentExtensible w16cex:durableId="2566F7F9" w16cex:dateUtc="2021-12-17T18:50:00Z"/>
  <w16cex:commentExtensible w16cex:durableId="2568496C" w16cex:dateUtc="2021-12-18T18:50:00Z"/>
  <w16cex:commentExtensible w16cex:durableId="256849CE" w16cex:dateUtc="2021-12-18T18:51:00Z"/>
  <w16cex:commentExtensible w16cex:durableId="2582DB28" w16cex:dateUtc="2022-01-07T22:30:00Z"/>
  <w16cex:commentExtensible w16cex:durableId="256AEB70" w16cex:dateUtc="2021-12-20T18:45:00Z"/>
  <w16cex:commentExtensible w16cex:durableId="2644A19C" w16cex:dateUtc="2022-01-07T00:14:00Z"/>
  <w16cex:commentExtensible w16cex:durableId="2644A19B" w16cex:dateUtc="2021-12-17T18:04:00Z"/>
  <w16cex:commentExtensible w16cex:durableId="2644A19A" w16cex:dateUtc="2022-01-07T00:22:00Z"/>
  <w16cex:commentExtensible w16cex:durableId="2644A199" w16cex:dateUtc="2021-12-17T18:12:00Z"/>
  <w16cex:commentExtensible w16cex:durableId="26449E78" w16cex:dateUtc="2022-01-06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8CEEC" w16cid:durableId="258B011A"/>
  <w16cid:commentId w16cid:paraId="1DA00C43" w16cid:durableId="2559D4ED"/>
  <w16cid:commentId w16cid:paraId="3F1579B6" w16cid:durableId="256AECBE"/>
  <w16cid:commentId w16cid:paraId="47F17221" w16cid:durableId="2581CB67"/>
  <w16cid:commentId w16cid:paraId="5F5F1BA5" w16cid:durableId="25683EF0"/>
  <w16cid:commentId w16cid:paraId="1BABD418" w16cid:durableId="2587FA39"/>
  <w16cid:commentId w16cid:paraId="73B757AF" w16cid:durableId="25684D50"/>
  <w16cid:commentId w16cid:paraId="3157D41F" w16cid:durableId="2568423F"/>
  <w16cid:commentId w16cid:paraId="7F8989AF" w16cid:durableId="26449E77"/>
  <w16cid:commentId w16cid:paraId="755C0E95" w16cid:durableId="25684369"/>
  <w16cid:commentId w16cid:paraId="43AA7645" w16cid:durableId="2564B681"/>
  <w16cid:commentId w16cid:paraId="39888DE1" w16cid:durableId="256AEFEC"/>
  <w16cid:commentId w16cid:paraId="468C36E1" w16cid:durableId="257E9D86"/>
  <w16cid:commentId w16cid:paraId="33855AF0" w16cid:durableId="2564B56C"/>
  <w16cid:commentId w16cid:paraId="1BED4CC7" w16cid:durableId="25684480"/>
  <w16cid:commentId w16cid:paraId="6130E992" w16cid:durableId="257E9C97"/>
  <w16cid:commentId w16cid:paraId="1B8C749E" w16cid:durableId="256AD9E8"/>
  <w16cid:commentId w16cid:paraId="0198E424" w16cid:durableId="25804865"/>
  <w16cid:commentId w16cid:paraId="48729E94" w16cid:durableId="26449BF5"/>
  <w16cid:commentId w16cid:paraId="2678D32F" w16cid:durableId="2581A077"/>
  <w16cid:commentId w16cid:paraId="65A85A9F" w16cid:durableId="25805000"/>
  <w16cid:commentId w16cid:paraId="77D9722F" w16cid:durableId="258197FE"/>
  <w16cid:commentId w16cid:paraId="3399C365" w16cid:durableId="2581A20E"/>
  <w16cid:commentId w16cid:paraId="30F7FD13" w16cid:durableId="2566ED45"/>
  <w16cid:commentId w16cid:paraId="1531D7B5" w16cid:durableId="2581A3D0"/>
  <w16cid:commentId w16cid:paraId="208650C5" w16cid:durableId="2566EF31"/>
  <w16cid:commentId w16cid:paraId="345E2F82" w16cid:durableId="2582C6C7"/>
  <w16cid:commentId w16cid:paraId="676EABAA" w16cid:durableId="2566F19E"/>
  <w16cid:commentId w16cid:paraId="74ADF47F" w16cid:durableId="2566F7F9"/>
  <w16cid:commentId w16cid:paraId="433365D0" w16cid:durableId="2568496C"/>
  <w16cid:commentId w16cid:paraId="65993C0D" w16cid:durableId="256849CE"/>
  <w16cid:commentId w16cid:paraId="1F48CD35" w16cid:durableId="2582DB28"/>
  <w16cid:commentId w16cid:paraId="784F72A2" w16cid:durableId="256AEB70"/>
  <w16cid:commentId w16cid:paraId="2CC77B50" w16cid:durableId="2644A19C"/>
  <w16cid:commentId w16cid:paraId="7BD27B69" w16cid:durableId="2644A19B"/>
  <w16cid:commentId w16cid:paraId="16D251B4" w16cid:durableId="2644A19A"/>
  <w16cid:commentId w16cid:paraId="1D953478" w16cid:durableId="2644A199"/>
  <w16cid:commentId w16cid:paraId="6FB89250" w16cid:durableId="26449E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F1212" w14:textId="77777777" w:rsidR="00961211" w:rsidRDefault="00961211">
      <w:pPr>
        <w:spacing w:after="0"/>
      </w:pPr>
      <w:r>
        <w:separator/>
      </w:r>
    </w:p>
  </w:endnote>
  <w:endnote w:type="continuationSeparator" w:id="0">
    <w:p w14:paraId="08A34110" w14:textId="77777777" w:rsidR="00961211" w:rsidRDefault="009612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3E87" w14:textId="77777777" w:rsidR="00961211" w:rsidRDefault="00961211">
      <w:r>
        <w:separator/>
      </w:r>
    </w:p>
  </w:footnote>
  <w:footnote w:type="continuationSeparator" w:id="0">
    <w:p w14:paraId="12FDE320" w14:textId="77777777" w:rsidR="00961211" w:rsidRDefault="00961211">
      <w:r>
        <w:continuationSeparator/>
      </w:r>
    </w:p>
  </w:footnote>
  <w:footnote w:id="1">
    <w:p w14:paraId="35EB0AB1" w14:textId="36BE154C" w:rsidR="00380410" w:rsidRPr="00412279" w:rsidRDefault="00380410" w:rsidP="003949D3">
      <w:pPr>
        <w:pStyle w:val="FootnoteText"/>
        <w:rPr>
          <w:lang w:val="en-CA"/>
        </w:rPr>
      </w:pPr>
      <w:r>
        <w:rPr>
          <w:rStyle w:val="FootnoteReference"/>
        </w:rPr>
        <w:footnoteRef/>
      </w:r>
      <w:r>
        <w:t xml:space="preserve"> In this paper we express biomass using SI units, and all quantities of biomass will be expressed on an oven-dry basis</w:t>
      </w:r>
      <w:ins w:id="38" w:author="gwa" w:date="2022-01-14T12:57:00Z">
        <w:r w:rsidR="00BB19DE">
          <w:t>:</w:t>
        </w:r>
      </w:ins>
      <w:r>
        <w:t xml:space="preserve"> </w:t>
      </w:r>
      <w:del w:id="39" w:author="gwa" w:date="2022-01-14T12:57:00Z">
        <w:r w:rsidDel="00BB19DE">
          <w:delText>such that</w:delText>
        </w:r>
      </w:del>
      <w:del w:id="40" w:author="gwa" w:date="2022-01-14T12:59:00Z">
        <w:r w:rsidDel="00BB19DE">
          <w:delText xml:space="preserve"> </w:delText>
        </w:r>
      </w:del>
      <w:ins w:id="41" w:author="gwa" w:date="2022-01-14T12:59:00Z">
        <w:r w:rsidR="00BB19DE">
          <w:t xml:space="preserve"> 1 Mg is equivalent to </w:t>
        </w:r>
      </w:ins>
      <w:r>
        <w:t>1 oven-dry metric ton</w:t>
      </w:r>
      <w:del w:id="42" w:author="gwa" w:date="2022-01-14T12:59:00Z">
        <w:r w:rsidDel="00BB19DE">
          <w:delText xml:space="preserve"> is equivalent to 1 Mg</w:delText>
        </w:r>
      </w:del>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27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D817FE"/>
    <w:multiLevelType w:val="multilevel"/>
    <w:tmpl w:val="1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807247"/>
    <w:multiLevelType w:val="multilevel"/>
    <w:tmpl w:val="A8925D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4A4567"/>
    <w:multiLevelType w:val="multilevel"/>
    <w:tmpl w:val="FF004A2A"/>
    <w:styleLink w:val="stuf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uff"/>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681B3A"/>
    <w:multiLevelType w:val="multilevel"/>
    <w:tmpl w:val="B2341BD0"/>
    <w:styleLink w:val="appendix"/>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E38EE"/>
    <w:multiLevelType w:val="multilevel"/>
    <w:tmpl w:val="B2341BD0"/>
    <w:numStyleLink w:val="appendix"/>
  </w:abstractNum>
  <w:num w:numId="1" w16cid:durableId="415981568">
    <w:abstractNumId w:val="0"/>
  </w:num>
  <w:num w:numId="2" w16cid:durableId="1342124893">
    <w:abstractNumId w:val="1"/>
  </w:num>
  <w:num w:numId="3" w16cid:durableId="545987976">
    <w:abstractNumId w:val="2"/>
  </w:num>
  <w:num w:numId="4" w16cid:durableId="949319395">
    <w:abstractNumId w:val="4"/>
  </w:num>
  <w:num w:numId="5" w16cid:durableId="873352372">
    <w:abstractNumId w:val="5"/>
  </w:num>
  <w:num w:numId="6" w16cid:durableId="5047102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y Anderson">
    <w15:presenceInfo w15:providerId="None" w15:userId="Jay Anderson"/>
  </w15:person>
  <w15:person w15:author="Armstrong, Glen W.">
    <w15:presenceInfo w15:providerId="AD" w15:userId="S::glen.armstrong@ales.ualberta.ca::f6a31a9d-2904-444d-b0f6-470f59c63a29"/>
  </w15:person>
  <w15:person w15:author="gwa">
    <w15:presenceInfo w15:providerId="None" w15:userId="g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F23"/>
    <w:rsid w:val="00003DBB"/>
    <w:rsid w:val="00004C9D"/>
    <w:rsid w:val="00005BF7"/>
    <w:rsid w:val="00016124"/>
    <w:rsid w:val="00044D25"/>
    <w:rsid w:val="00045F7A"/>
    <w:rsid w:val="000514B1"/>
    <w:rsid w:val="0005246C"/>
    <w:rsid w:val="00055B83"/>
    <w:rsid w:val="000835A0"/>
    <w:rsid w:val="00085A59"/>
    <w:rsid w:val="00094CF7"/>
    <w:rsid w:val="00097B0D"/>
    <w:rsid w:val="000A1316"/>
    <w:rsid w:val="000B3336"/>
    <w:rsid w:val="000B62D3"/>
    <w:rsid w:val="000C4213"/>
    <w:rsid w:val="000C5355"/>
    <w:rsid w:val="000D170B"/>
    <w:rsid w:val="000D2FC1"/>
    <w:rsid w:val="000F3ED6"/>
    <w:rsid w:val="000F5F23"/>
    <w:rsid w:val="00101085"/>
    <w:rsid w:val="0011712F"/>
    <w:rsid w:val="00120C6F"/>
    <w:rsid w:val="001221D4"/>
    <w:rsid w:val="00122225"/>
    <w:rsid w:val="0016380C"/>
    <w:rsid w:val="00166374"/>
    <w:rsid w:val="00171C10"/>
    <w:rsid w:val="001835CD"/>
    <w:rsid w:val="00185F81"/>
    <w:rsid w:val="001A6853"/>
    <w:rsid w:val="001B274B"/>
    <w:rsid w:val="001C2DF5"/>
    <w:rsid w:val="001C33E3"/>
    <w:rsid w:val="001C6EFF"/>
    <w:rsid w:val="001D3882"/>
    <w:rsid w:val="001D6262"/>
    <w:rsid w:val="001E1B32"/>
    <w:rsid w:val="001E3787"/>
    <w:rsid w:val="001F51AC"/>
    <w:rsid w:val="0020548C"/>
    <w:rsid w:val="00207E0C"/>
    <w:rsid w:val="00207F89"/>
    <w:rsid w:val="00215207"/>
    <w:rsid w:val="002162D8"/>
    <w:rsid w:val="00220969"/>
    <w:rsid w:val="002325AD"/>
    <w:rsid w:val="002435E2"/>
    <w:rsid w:val="00243C49"/>
    <w:rsid w:val="00245CDC"/>
    <w:rsid w:val="00247943"/>
    <w:rsid w:val="00255974"/>
    <w:rsid w:val="0026439B"/>
    <w:rsid w:val="00264F75"/>
    <w:rsid w:val="00293A81"/>
    <w:rsid w:val="00297F5A"/>
    <w:rsid w:val="002A509A"/>
    <w:rsid w:val="002A5F5A"/>
    <w:rsid w:val="002A6C32"/>
    <w:rsid w:val="002C181D"/>
    <w:rsid w:val="002C7721"/>
    <w:rsid w:val="002D19E6"/>
    <w:rsid w:val="002E74F0"/>
    <w:rsid w:val="002F1592"/>
    <w:rsid w:val="002F1C06"/>
    <w:rsid w:val="003054D9"/>
    <w:rsid w:val="00307767"/>
    <w:rsid w:val="00316806"/>
    <w:rsid w:val="003168BD"/>
    <w:rsid w:val="00321304"/>
    <w:rsid w:val="00322EA8"/>
    <w:rsid w:val="00325B60"/>
    <w:rsid w:val="003264A5"/>
    <w:rsid w:val="00340DBD"/>
    <w:rsid w:val="00347CAE"/>
    <w:rsid w:val="003565B2"/>
    <w:rsid w:val="00364EDE"/>
    <w:rsid w:val="003650D6"/>
    <w:rsid w:val="00366DB0"/>
    <w:rsid w:val="00373735"/>
    <w:rsid w:val="00375AB5"/>
    <w:rsid w:val="003777D5"/>
    <w:rsid w:val="00380410"/>
    <w:rsid w:val="00390569"/>
    <w:rsid w:val="00391522"/>
    <w:rsid w:val="003933DC"/>
    <w:rsid w:val="003949D3"/>
    <w:rsid w:val="003D464C"/>
    <w:rsid w:val="00410DE7"/>
    <w:rsid w:val="0041211A"/>
    <w:rsid w:val="00432BC4"/>
    <w:rsid w:val="00434654"/>
    <w:rsid w:val="00440E2A"/>
    <w:rsid w:val="004419C4"/>
    <w:rsid w:val="00441DAD"/>
    <w:rsid w:val="004516F1"/>
    <w:rsid w:val="00465BD2"/>
    <w:rsid w:val="004716CC"/>
    <w:rsid w:val="00476ACF"/>
    <w:rsid w:val="0049585B"/>
    <w:rsid w:val="004A3D1F"/>
    <w:rsid w:val="004B0483"/>
    <w:rsid w:val="004B1C65"/>
    <w:rsid w:val="004B4CD3"/>
    <w:rsid w:val="004C08B7"/>
    <w:rsid w:val="004C5E63"/>
    <w:rsid w:val="004D38B5"/>
    <w:rsid w:val="004D73CD"/>
    <w:rsid w:val="004E7EB6"/>
    <w:rsid w:val="00500279"/>
    <w:rsid w:val="00502F1F"/>
    <w:rsid w:val="00512574"/>
    <w:rsid w:val="00532D60"/>
    <w:rsid w:val="00550004"/>
    <w:rsid w:val="00551168"/>
    <w:rsid w:val="00556702"/>
    <w:rsid w:val="005626DB"/>
    <w:rsid w:val="00566A41"/>
    <w:rsid w:val="0058176A"/>
    <w:rsid w:val="005832CF"/>
    <w:rsid w:val="00587A96"/>
    <w:rsid w:val="00597B10"/>
    <w:rsid w:val="005A1409"/>
    <w:rsid w:val="005A3CE5"/>
    <w:rsid w:val="005A6C92"/>
    <w:rsid w:val="005A7084"/>
    <w:rsid w:val="005B6189"/>
    <w:rsid w:val="005C113C"/>
    <w:rsid w:val="005C4C05"/>
    <w:rsid w:val="005D1D07"/>
    <w:rsid w:val="005F0FB8"/>
    <w:rsid w:val="005F183A"/>
    <w:rsid w:val="005F70A6"/>
    <w:rsid w:val="0060502E"/>
    <w:rsid w:val="006070A1"/>
    <w:rsid w:val="00614148"/>
    <w:rsid w:val="006152F9"/>
    <w:rsid w:val="006258ED"/>
    <w:rsid w:val="00627468"/>
    <w:rsid w:val="006378A6"/>
    <w:rsid w:val="00647E2D"/>
    <w:rsid w:val="0065223A"/>
    <w:rsid w:val="006653F6"/>
    <w:rsid w:val="006673AA"/>
    <w:rsid w:val="00677FF4"/>
    <w:rsid w:val="00694F60"/>
    <w:rsid w:val="006A304C"/>
    <w:rsid w:val="006A37C3"/>
    <w:rsid w:val="006A6E80"/>
    <w:rsid w:val="006B4C48"/>
    <w:rsid w:val="006B7A8A"/>
    <w:rsid w:val="006C0831"/>
    <w:rsid w:val="006C252D"/>
    <w:rsid w:val="006C376F"/>
    <w:rsid w:val="006D0F56"/>
    <w:rsid w:val="006D33DD"/>
    <w:rsid w:val="006D42C7"/>
    <w:rsid w:val="006E5CB6"/>
    <w:rsid w:val="006E64B4"/>
    <w:rsid w:val="006F08C3"/>
    <w:rsid w:val="006F1194"/>
    <w:rsid w:val="006F417F"/>
    <w:rsid w:val="00704079"/>
    <w:rsid w:val="00704F03"/>
    <w:rsid w:val="00707031"/>
    <w:rsid w:val="00730329"/>
    <w:rsid w:val="007413EB"/>
    <w:rsid w:val="0074144D"/>
    <w:rsid w:val="007526C7"/>
    <w:rsid w:val="00754C51"/>
    <w:rsid w:val="0075771A"/>
    <w:rsid w:val="0076226A"/>
    <w:rsid w:val="00764B6A"/>
    <w:rsid w:val="00766FB9"/>
    <w:rsid w:val="00777A2E"/>
    <w:rsid w:val="00793E5D"/>
    <w:rsid w:val="007A22FA"/>
    <w:rsid w:val="007A4DEE"/>
    <w:rsid w:val="007A4FC8"/>
    <w:rsid w:val="007A5D4C"/>
    <w:rsid w:val="007A603B"/>
    <w:rsid w:val="007A6E9A"/>
    <w:rsid w:val="007D144B"/>
    <w:rsid w:val="007D1759"/>
    <w:rsid w:val="007E24A1"/>
    <w:rsid w:val="007E4490"/>
    <w:rsid w:val="007E62DB"/>
    <w:rsid w:val="007F5B18"/>
    <w:rsid w:val="00806541"/>
    <w:rsid w:val="008125CA"/>
    <w:rsid w:val="00815460"/>
    <w:rsid w:val="00817C7C"/>
    <w:rsid w:val="00831EF3"/>
    <w:rsid w:val="00841FEA"/>
    <w:rsid w:val="008425DF"/>
    <w:rsid w:val="008542BB"/>
    <w:rsid w:val="00856581"/>
    <w:rsid w:val="00860438"/>
    <w:rsid w:val="008747E6"/>
    <w:rsid w:val="00876BC5"/>
    <w:rsid w:val="008772AA"/>
    <w:rsid w:val="0088013B"/>
    <w:rsid w:val="0088083A"/>
    <w:rsid w:val="0088781F"/>
    <w:rsid w:val="008A1682"/>
    <w:rsid w:val="008A4537"/>
    <w:rsid w:val="008A68BA"/>
    <w:rsid w:val="008D0720"/>
    <w:rsid w:val="008D5D5E"/>
    <w:rsid w:val="008E0346"/>
    <w:rsid w:val="008F5AA9"/>
    <w:rsid w:val="009028C6"/>
    <w:rsid w:val="0090415A"/>
    <w:rsid w:val="009077CB"/>
    <w:rsid w:val="0091077C"/>
    <w:rsid w:val="00910C22"/>
    <w:rsid w:val="009129D5"/>
    <w:rsid w:val="00920B7A"/>
    <w:rsid w:val="00925F83"/>
    <w:rsid w:val="00932426"/>
    <w:rsid w:val="009329BA"/>
    <w:rsid w:val="00940D9D"/>
    <w:rsid w:val="00943BCB"/>
    <w:rsid w:val="009519EF"/>
    <w:rsid w:val="00952789"/>
    <w:rsid w:val="0096084E"/>
    <w:rsid w:val="00961211"/>
    <w:rsid w:val="00975BAF"/>
    <w:rsid w:val="0098094D"/>
    <w:rsid w:val="00980DA8"/>
    <w:rsid w:val="00982691"/>
    <w:rsid w:val="00986FD1"/>
    <w:rsid w:val="009A221E"/>
    <w:rsid w:val="009B03C7"/>
    <w:rsid w:val="009C4668"/>
    <w:rsid w:val="009C4FB0"/>
    <w:rsid w:val="009D411B"/>
    <w:rsid w:val="009D679D"/>
    <w:rsid w:val="00A026E2"/>
    <w:rsid w:val="00A11B01"/>
    <w:rsid w:val="00A17941"/>
    <w:rsid w:val="00A37EB3"/>
    <w:rsid w:val="00A37EB7"/>
    <w:rsid w:val="00A41CF5"/>
    <w:rsid w:val="00A44023"/>
    <w:rsid w:val="00A54FEB"/>
    <w:rsid w:val="00A61CEC"/>
    <w:rsid w:val="00A63DC3"/>
    <w:rsid w:val="00A74DD1"/>
    <w:rsid w:val="00A77278"/>
    <w:rsid w:val="00A93F34"/>
    <w:rsid w:val="00A94134"/>
    <w:rsid w:val="00AB272C"/>
    <w:rsid w:val="00AB7BA7"/>
    <w:rsid w:val="00AB7E66"/>
    <w:rsid w:val="00AD77D1"/>
    <w:rsid w:val="00AE542E"/>
    <w:rsid w:val="00AE77D9"/>
    <w:rsid w:val="00AE7DF4"/>
    <w:rsid w:val="00AF0FA6"/>
    <w:rsid w:val="00AF3F81"/>
    <w:rsid w:val="00B067D9"/>
    <w:rsid w:val="00B2050A"/>
    <w:rsid w:val="00B27B17"/>
    <w:rsid w:val="00B31BEF"/>
    <w:rsid w:val="00B33F0F"/>
    <w:rsid w:val="00B3418F"/>
    <w:rsid w:val="00B37F11"/>
    <w:rsid w:val="00B5291E"/>
    <w:rsid w:val="00B565D7"/>
    <w:rsid w:val="00B5732A"/>
    <w:rsid w:val="00B608F3"/>
    <w:rsid w:val="00B60D54"/>
    <w:rsid w:val="00B61669"/>
    <w:rsid w:val="00B62DC4"/>
    <w:rsid w:val="00B63298"/>
    <w:rsid w:val="00B64B97"/>
    <w:rsid w:val="00B832C6"/>
    <w:rsid w:val="00B92447"/>
    <w:rsid w:val="00B92CE9"/>
    <w:rsid w:val="00B961FC"/>
    <w:rsid w:val="00B96558"/>
    <w:rsid w:val="00BA078A"/>
    <w:rsid w:val="00BB19DE"/>
    <w:rsid w:val="00BB3E79"/>
    <w:rsid w:val="00BB6E49"/>
    <w:rsid w:val="00BD174C"/>
    <w:rsid w:val="00BE1881"/>
    <w:rsid w:val="00BE320F"/>
    <w:rsid w:val="00BE75B1"/>
    <w:rsid w:val="00BF2222"/>
    <w:rsid w:val="00BF29AD"/>
    <w:rsid w:val="00BF45EC"/>
    <w:rsid w:val="00C05763"/>
    <w:rsid w:val="00C06349"/>
    <w:rsid w:val="00C15AEB"/>
    <w:rsid w:val="00C1746D"/>
    <w:rsid w:val="00C23232"/>
    <w:rsid w:val="00C24505"/>
    <w:rsid w:val="00C309B1"/>
    <w:rsid w:val="00C32F52"/>
    <w:rsid w:val="00C33E24"/>
    <w:rsid w:val="00C55D7C"/>
    <w:rsid w:val="00C579F9"/>
    <w:rsid w:val="00C676EA"/>
    <w:rsid w:val="00C846FD"/>
    <w:rsid w:val="00C92D59"/>
    <w:rsid w:val="00C92FFA"/>
    <w:rsid w:val="00C94697"/>
    <w:rsid w:val="00C9495C"/>
    <w:rsid w:val="00C95A9A"/>
    <w:rsid w:val="00CA20FC"/>
    <w:rsid w:val="00CA2C35"/>
    <w:rsid w:val="00CB1DF2"/>
    <w:rsid w:val="00CB79CE"/>
    <w:rsid w:val="00CD130E"/>
    <w:rsid w:val="00CD3DD5"/>
    <w:rsid w:val="00CD5CF2"/>
    <w:rsid w:val="00CD7158"/>
    <w:rsid w:val="00CE44A0"/>
    <w:rsid w:val="00CF692B"/>
    <w:rsid w:val="00D00C90"/>
    <w:rsid w:val="00D07424"/>
    <w:rsid w:val="00D17AE8"/>
    <w:rsid w:val="00D17FF3"/>
    <w:rsid w:val="00D25E81"/>
    <w:rsid w:val="00D3099E"/>
    <w:rsid w:val="00D30EBF"/>
    <w:rsid w:val="00D409BC"/>
    <w:rsid w:val="00D43BC5"/>
    <w:rsid w:val="00D452D9"/>
    <w:rsid w:val="00D5235E"/>
    <w:rsid w:val="00D61CEE"/>
    <w:rsid w:val="00D6249A"/>
    <w:rsid w:val="00D70E22"/>
    <w:rsid w:val="00D749CF"/>
    <w:rsid w:val="00D92F76"/>
    <w:rsid w:val="00DB5D10"/>
    <w:rsid w:val="00DC5D55"/>
    <w:rsid w:val="00DD601A"/>
    <w:rsid w:val="00DD7014"/>
    <w:rsid w:val="00DE0059"/>
    <w:rsid w:val="00DE4723"/>
    <w:rsid w:val="00DE4A1D"/>
    <w:rsid w:val="00DF0F9D"/>
    <w:rsid w:val="00DF6150"/>
    <w:rsid w:val="00DF6197"/>
    <w:rsid w:val="00E06366"/>
    <w:rsid w:val="00E1230D"/>
    <w:rsid w:val="00E15E14"/>
    <w:rsid w:val="00E17260"/>
    <w:rsid w:val="00E272DF"/>
    <w:rsid w:val="00E30CBC"/>
    <w:rsid w:val="00E521A5"/>
    <w:rsid w:val="00E54AC4"/>
    <w:rsid w:val="00E60098"/>
    <w:rsid w:val="00E64EFC"/>
    <w:rsid w:val="00E675B1"/>
    <w:rsid w:val="00E81751"/>
    <w:rsid w:val="00E823A0"/>
    <w:rsid w:val="00E877A0"/>
    <w:rsid w:val="00EA507C"/>
    <w:rsid w:val="00EA6305"/>
    <w:rsid w:val="00EB2B14"/>
    <w:rsid w:val="00EB417F"/>
    <w:rsid w:val="00EB561D"/>
    <w:rsid w:val="00EC163C"/>
    <w:rsid w:val="00ED211E"/>
    <w:rsid w:val="00EE113E"/>
    <w:rsid w:val="00EE4D14"/>
    <w:rsid w:val="00F006A5"/>
    <w:rsid w:val="00F02DDC"/>
    <w:rsid w:val="00F15699"/>
    <w:rsid w:val="00F15A24"/>
    <w:rsid w:val="00F2052D"/>
    <w:rsid w:val="00F26CAF"/>
    <w:rsid w:val="00F3776A"/>
    <w:rsid w:val="00F40701"/>
    <w:rsid w:val="00F74C01"/>
    <w:rsid w:val="00F85694"/>
    <w:rsid w:val="00F903F7"/>
    <w:rsid w:val="00F977AB"/>
    <w:rsid w:val="00FA715A"/>
    <w:rsid w:val="00FB38F9"/>
    <w:rsid w:val="00FB4883"/>
    <w:rsid w:val="00FC2799"/>
    <w:rsid w:val="00FC2E5D"/>
    <w:rsid w:val="00FC4758"/>
    <w:rsid w:val="00FC6644"/>
    <w:rsid w:val="00FD1D4D"/>
    <w:rsid w:val="00FD339C"/>
    <w:rsid w:val="00FF59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006"/>
  <w15:docId w15:val="{7DBBDFD7-417B-7848-BCE9-9D964BE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751"/>
  </w:style>
  <w:style w:type="paragraph" w:styleId="Heading1">
    <w:name w:val="heading 1"/>
    <w:basedOn w:val="Normal"/>
    <w:next w:val="BodyText"/>
    <w:link w:val="Heading1Char"/>
    <w:uiPriority w:val="9"/>
    <w:qFormat/>
    <w:pPr>
      <w:keepNext/>
      <w:keepLines/>
      <w:numPr>
        <w:numId w:val="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E4A1D"/>
    <w:rPr>
      <w:sz w:val="16"/>
      <w:szCs w:val="16"/>
    </w:rPr>
  </w:style>
  <w:style w:type="paragraph" w:styleId="CommentText">
    <w:name w:val="annotation text"/>
    <w:basedOn w:val="Normal"/>
    <w:link w:val="CommentTextChar"/>
    <w:unhideWhenUsed/>
    <w:rsid w:val="00DE4A1D"/>
    <w:rPr>
      <w:sz w:val="20"/>
      <w:szCs w:val="20"/>
    </w:rPr>
  </w:style>
  <w:style w:type="character" w:customStyle="1" w:styleId="CommentTextChar">
    <w:name w:val="Comment Text Char"/>
    <w:basedOn w:val="DefaultParagraphFont"/>
    <w:link w:val="CommentText"/>
    <w:rsid w:val="00DE4A1D"/>
    <w:rPr>
      <w:sz w:val="20"/>
      <w:szCs w:val="20"/>
    </w:rPr>
  </w:style>
  <w:style w:type="paragraph" w:styleId="CommentSubject">
    <w:name w:val="annotation subject"/>
    <w:basedOn w:val="CommentText"/>
    <w:next w:val="CommentText"/>
    <w:link w:val="CommentSubjectChar"/>
    <w:semiHidden/>
    <w:unhideWhenUsed/>
    <w:rsid w:val="00DE4A1D"/>
    <w:rPr>
      <w:b/>
      <w:bCs/>
    </w:rPr>
  </w:style>
  <w:style w:type="character" w:customStyle="1" w:styleId="CommentSubjectChar">
    <w:name w:val="Comment Subject Char"/>
    <w:basedOn w:val="CommentTextChar"/>
    <w:link w:val="CommentSubject"/>
    <w:semiHidden/>
    <w:rsid w:val="00DE4A1D"/>
    <w:rPr>
      <w:b/>
      <w:bCs/>
      <w:sz w:val="20"/>
      <w:szCs w:val="20"/>
    </w:rPr>
  </w:style>
  <w:style w:type="paragraph" w:styleId="BalloonText">
    <w:name w:val="Balloon Text"/>
    <w:basedOn w:val="Normal"/>
    <w:link w:val="BalloonTextChar"/>
    <w:semiHidden/>
    <w:unhideWhenUsed/>
    <w:rsid w:val="00DE4A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E4A1D"/>
    <w:rPr>
      <w:rFonts w:ascii="Times New Roman" w:hAnsi="Times New Roman" w:cs="Times New Roman"/>
      <w:sz w:val="18"/>
      <w:szCs w:val="18"/>
    </w:rPr>
  </w:style>
  <w:style w:type="paragraph" w:styleId="Revision">
    <w:name w:val="Revision"/>
    <w:hidden/>
    <w:semiHidden/>
    <w:rsid w:val="002E74F0"/>
    <w:pPr>
      <w:spacing w:after="0"/>
    </w:pPr>
  </w:style>
  <w:style w:type="character" w:styleId="FollowedHyperlink">
    <w:name w:val="FollowedHyperlink"/>
    <w:basedOn w:val="DefaultParagraphFont"/>
    <w:semiHidden/>
    <w:unhideWhenUsed/>
    <w:rsid w:val="00B2050A"/>
    <w:rPr>
      <w:color w:val="800080" w:themeColor="followedHyperlink"/>
      <w:u w:val="single"/>
    </w:rPr>
  </w:style>
  <w:style w:type="paragraph" w:styleId="NormalWeb">
    <w:name w:val="Normal (Web)"/>
    <w:basedOn w:val="Normal"/>
    <w:uiPriority w:val="99"/>
    <w:semiHidden/>
    <w:unhideWhenUsed/>
    <w:rsid w:val="00BD174C"/>
    <w:rPr>
      <w:rFonts w:ascii="Times New Roman" w:hAnsi="Times New Roman" w:cs="Times New Roman"/>
    </w:rPr>
  </w:style>
  <w:style w:type="character" w:styleId="PlaceholderText">
    <w:name w:val="Placeholder Text"/>
    <w:basedOn w:val="DefaultParagraphFont"/>
    <w:semiHidden/>
    <w:rsid w:val="001C33E3"/>
    <w:rPr>
      <w:color w:val="808080"/>
    </w:rPr>
  </w:style>
  <w:style w:type="numbering" w:customStyle="1" w:styleId="appendix">
    <w:name w:val="appendix"/>
    <w:uiPriority w:val="99"/>
    <w:rsid w:val="00532D60"/>
    <w:pPr>
      <w:numPr>
        <w:numId w:val="4"/>
      </w:numPr>
    </w:pPr>
  </w:style>
  <w:style w:type="numbering" w:customStyle="1" w:styleId="stuff">
    <w:name w:val="stuff"/>
    <w:uiPriority w:val="99"/>
    <w:rsid w:val="00532D60"/>
    <w:pPr>
      <w:numPr>
        <w:numId w:val="6"/>
      </w:numPr>
    </w:pPr>
  </w:style>
  <w:style w:type="character" w:customStyle="1" w:styleId="BodyTextChar">
    <w:name w:val="Body Text Char"/>
    <w:basedOn w:val="DefaultParagraphFont"/>
    <w:link w:val="BodyText"/>
    <w:rsid w:val="00975BAF"/>
  </w:style>
  <w:style w:type="character" w:customStyle="1" w:styleId="FootnoteTextChar">
    <w:name w:val="Footnote Text Char"/>
    <w:basedOn w:val="DefaultParagraphFont"/>
    <w:link w:val="FootnoteText"/>
    <w:uiPriority w:val="9"/>
    <w:rsid w:val="003949D3"/>
  </w:style>
  <w:style w:type="paragraph" w:styleId="ListParagraph">
    <w:name w:val="List Paragraph"/>
    <w:basedOn w:val="Normal"/>
    <w:rsid w:val="00FD339C"/>
    <w:pPr>
      <w:ind w:left="720"/>
      <w:contextualSpacing/>
    </w:pPr>
  </w:style>
  <w:style w:type="character" w:customStyle="1" w:styleId="Heading1Char">
    <w:name w:val="Heading 1 Char"/>
    <w:basedOn w:val="DefaultParagraphFont"/>
    <w:link w:val="Heading1"/>
    <w:uiPriority w:val="9"/>
    <w:rsid w:val="008F5AA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72">
      <w:bodyDiv w:val="1"/>
      <w:marLeft w:val="0"/>
      <w:marRight w:val="0"/>
      <w:marTop w:val="0"/>
      <w:marBottom w:val="0"/>
      <w:divBdr>
        <w:top w:val="none" w:sz="0" w:space="0" w:color="auto"/>
        <w:left w:val="none" w:sz="0" w:space="0" w:color="auto"/>
        <w:bottom w:val="none" w:sz="0" w:space="0" w:color="auto"/>
        <w:right w:val="none" w:sz="0" w:space="0" w:color="auto"/>
      </w:divBdr>
      <w:divsChild>
        <w:div w:id="1974631049">
          <w:marLeft w:val="0"/>
          <w:marRight w:val="0"/>
          <w:marTop w:val="0"/>
          <w:marBottom w:val="0"/>
          <w:divBdr>
            <w:top w:val="none" w:sz="0" w:space="0" w:color="auto"/>
            <w:left w:val="none" w:sz="0" w:space="0" w:color="auto"/>
            <w:bottom w:val="none" w:sz="0" w:space="0" w:color="auto"/>
            <w:right w:val="none" w:sz="0" w:space="0" w:color="auto"/>
          </w:divBdr>
          <w:divsChild>
            <w:div w:id="2031251910">
              <w:marLeft w:val="0"/>
              <w:marRight w:val="0"/>
              <w:marTop w:val="0"/>
              <w:marBottom w:val="0"/>
              <w:divBdr>
                <w:top w:val="none" w:sz="0" w:space="0" w:color="auto"/>
                <w:left w:val="none" w:sz="0" w:space="0" w:color="auto"/>
                <w:bottom w:val="none" w:sz="0" w:space="0" w:color="auto"/>
                <w:right w:val="none" w:sz="0" w:space="0" w:color="auto"/>
              </w:divBdr>
              <w:divsChild>
                <w:div w:id="1196040414">
                  <w:marLeft w:val="0"/>
                  <w:marRight w:val="0"/>
                  <w:marTop w:val="0"/>
                  <w:marBottom w:val="0"/>
                  <w:divBdr>
                    <w:top w:val="none" w:sz="0" w:space="0" w:color="auto"/>
                    <w:left w:val="none" w:sz="0" w:space="0" w:color="auto"/>
                    <w:bottom w:val="none" w:sz="0" w:space="0" w:color="auto"/>
                    <w:right w:val="none" w:sz="0" w:space="0" w:color="auto"/>
                  </w:divBdr>
                  <w:divsChild>
                    <w:div w:id="12800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126">
      <w:bodyDiv w:val="1"/>
      <w:marLeft w:val="0"/>
      <w:marRight w:val="0"/>
      <w:marTop w:val="0"/>
      <w:marBottom w:val="0"/>
      <w:divBdr>
        <w:top w:val="none" w:sz="0" w:space="0" w:color="auto"/>
        <w:left w:val="none" w:sz="0" w:space="0" w:color="auto"/>
        <w:bottom w:val="none" w:sz="0" w:space="0" w:color="auto"/>
        <w:right w:val="none" w:sz="0" w:space="0" w:color="auto"/>
      </w:divBdr>
      <w:divsChild>
        <w:div w:id="682053848">
          <w:marLeft w:val="0"/>
          <w:marRight w:val="0"/>
          <w:marTop w:val="0"/>
          <w:marBottom w:val="0"/>
          <w:divBdr>
            <w:top w:val="none" w:sz="0" w:space="0" w:color="auto"/>
            <w:left w:val="none" w:sz="0" w:space="0" w:color="auto"/>
            <w:bottom w:val="none" w:sz="0" w:space="0" w:color="auto"/>
            <w:right w:val="none" w:sz="0" w:space="0" w:color="auto"/>
          </w:divBdr>
          <w:divsChild>
            <w:div w:id="1796682443">
              <w:marLeft w:val="0"/>
              <w:marRight w:val="0"/>
              <w:marTop w:val="0"/>
              <w:marBottom w:val="0"/>
              <w:divBdr>
                <w:top w:val="none" w:sz="0" w:space="0" w:color="auto"/>
                <w:left w:val="none" w:sz="0" w:space="0" w:color="auto"/>
                <w:bottom w:val="none" w:sz="0" w:space="0" w:color="auto"/>
                <w:right w:val="none" w:sz="0" w:space="0" w:color="auto"/>
              </w:divBdr>
              <w:divsChild>
                <w:div w:id="1691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1476">
      <w:bodyDiv w:val="1"/>
      <w:marLeft w:val="0"/>
      <w:marRight w:val="0"/>
      <w:marTop w:val="0"/>
      <w:marBottom w:val="0"/>
      <w:divBdr>
        <w:top w:val="none" w:sz="0" w:space="0" w:color="auto"/>
        <w:left w:val="none" w:sz="0" w:space="0" w:color="auto"/>
        <w:bottom w:val="none" w:sz="0" w:space="0" w:color="auto"/>
        <w:right w:val="none" w:sz="0" w:space="0" w:color="auto"/>
      </w:divBdr>
      <w:divsChild>
        <w:div w:id="1204634836">
          <w:marLeft w:val="0"/>
          <w:marRight w:val="0"/>
          <w:marTop w:val="0"/>
          <w:marBottom w:val="0"/>
          <w:divBdr>
            <w:top w:val="none" w:sz="0" w:space="0" w:color="auto"/>
            <w:left w:val="none" w:sz="0" w:space="0" w:color="auto"/>
            <w:bottom w:val="none" w:sz="0" w:space="0" w:color="auto"/>
            <w:right w:val="none" w:sz="0" w:space="0" w:color="auto"/>
          </w:divBdr>
          <w:divsChild>
            <w:div w:id="478808927">
              <w:marLeft w:val="0"/>
              <w:marRight w:val="0"/>
              <w:marTop w:val="0"/>
              <w:marBottom w:val="0"/>
              <w:divBdr>
                <w:top w:val="none" w:sz="0" w:space="0" w:color="auto"/>
                <w:left w:val="none" w:sz="0" w:space="0" w:color="auto"/>
                <w:bottom w:val="none" w:sz="0" w:space="0" w:color="auto"/>
                <w:right w:val="none" w:sz="0" w:space="0" w:color="auto"/>
              </w:divBdr>
              <w:divsChild>
                <w:div w:id="801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694">
      <w:bodyDiv w:val="1"/>
      <w:marLeft w:val="0"/>
      <w:marRight w:val="0"/>
      <w:marTop w:val="0"/>
      <w:marBottom w:val="0"/>
      <w:divBdr>
        <w:top w:val="none" w:sz="0" w:space="0" w:color="auto"/>
        <w:left w:val="none" w:sz="0" w:space="0" w:color="auto"/>
        <w:bottom w:val="none" w:sz="0" w:space="0" w:color="auto"/>
        <w:right w:val="none" w:sz="0" w:space="0" w:color="auto"/>
      </w:divBdr>
      <w:divsChild>
        <w:div w:id="762919697">
          <w:marLeft w:val="0"/>
          <w:marRight w:val="0"/>
          <w:marTop w:val="0"/>
          <w:marBottom w:val="0"/>
          <w:divBdr>
            <w:top w:val="none" w:sz="0" w:space="0" w:color="auto"/>
            <w:left w:val="none" w:sz="0" w:space="0" w:color="auto"/>
            <w:bottom w:val="none" w:sz="0" w:space="0" w:color="auto"/>
            <w:right w:val="none" w:sz="0" w:space="0" w:color="auto"/>
          </w:divBdr>
          <w:divsChild>
            <w:div w:id="830869156">
              <w:marLeft w:val="0"/>
              <w:marRight w:val="0"/>
              <w:marTop w:val="0"/>
              <w:marBottom w:val="0"/>
              <w:divBdr>
                <w:top w:val="none" w:sz="0" w:space="0" w:color="auto"/>
                <w:left w:val="none" w:sz="0" w:space="0" w:color="auto"/>
                <w:bottom w:val="none" w:sz="0" w:space="0" w:color="auto"/>
                <w:right w:val="none" w:sz="0" w:space="0" w:color="auto"/>
              </w:divBdr>
              <w:divsChild>
                <w:div w:id="11616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59980">
      <w:bodyDiv w:val="1"/>
      <w:marLeft w:val="0"/>
      <w:marRight w:val="0"/>
      <w:marTop w:val="0"/>
      <w:marBottom w:val="0"/>
      <w:divBdr>
        <w:top w:val="none" w:sz="0" w:space="0" w:color="auto"/>
        <w:left w:val="none" w:sz="0" w:space="0" w:color="auto"/>
        <w:bottom w:val="none" w:sz="0" w:space="0" w:color="auto"/>
        <w:right w:val="none" w:sz="0" w:space="0" w:color="auto"/>
      </w:divBdr>
      <w:divsChild>
        <w:div w:id="2133553761">
          <w:marLeft w:val="0"/>
          <w:marRight w:val="0"/>
          <w:marTop w:val="0"/>
          <w:marBottom w:val="0"/>
          <w:divBdr>
            <w:top w:val="none" w:sz="0" w:space="0" w:color="auto"/>
            <w:left w:val="none" w:sz="0" w:space="0" w:color="auto"/>
            <w:bottom w:val="none" w:sz="0" w:space="0" w:color="auto"/>
            <w:right w:val="none" w:sz="0" w:space="0" w:color="auto"/>
          </w:divBdr>
          <w:divsChild>
            <w:div w:id="501356412">
              <w:marLeft w:val="0"/>
              <w:marRight w:val="0"/>
              <w:marTop w:val="0"/>
              <w:marBottom w:val="0"/>
              <w:divBdr>
                <w:top w:val="none" w:sz="0" w:space="0" w:color="auto"/>
                <w:left w:val="none" w:sz="0" w:space="0" w:color="auto"/>
                <w:bottom w:val="none" w:sz="0" w:space="0" w:color="auto"/>
                <w:right w:val="none" w:sz="0" w:space="0" w:color="auto"/>
              </w:divBdr>
              <w:divsChild>
                <w:div w:id="1355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756">
      <w:bodyDiv w:val="1"/>
      <w:marLeft w:val="0"/>
      <w:marRight w:val="0"/>
      <w:marTop w:val="0"/>
      <w:marBottom w:val="0"/>
      <w:divBdr>
        <w:top w:val="none" w:sz="0" w:space="0" w:color="auto"/>
        <w:left w:val="none" w:sz="0" w:space="0" w:color="auto"/>
        <w:bottom w:val="none" w:sz="0" w:space="0" w:color="auto"/>
        <w:right w:val="none" w:sz="0" w:space="0" w:color="auto"/>
      </w:divBdr>
      <w:divsChild>
        <w:div w:id="1560049550">
          <w:marLeft w:val="0"/>
          <w:marRight w:val="0"/>
          <w:marTop w:val="0"/>
          <w:marBottom w:val="0"/>
          <w:divBdr>
            <w:top w:val="none" w:sz="0" w:space="0" w:color="auto"/>
            <w:left w:val="none" w:sz="0" w:space="0" w:color="auto"/>
            <w:bottom w:val="none" w:sz="0" w:space="0" w:color="auto"/>
            <w:right w:val="none" w:sz="0" w:space="0" w:color="auto"/>
          </w:divBdr>
          <w:divsChild>
            <w:div w:id="1171456473">
              <w:marLeft w:val="0"/>
              <w:marRight w:val="0"/>
              <w:marTop w:val="0"/>
              <w:marBottom w:val="0"/>
              <w:divBdr>
                <w:top w:val="none" w:sz="0" w:space="0" w:color="auto"/>
                <w:left w:val="none" w:sz="0" w:space="0" w:color="auto"/>
                <w:bottom w:val="none" w:sz="0" w:space="0" w:color="auto"/>
                <w:right w:val="none" w:sz="0" w:space="0" w:color="auto"/>
              </w:divBdr>
              <w:divsChild>
                <w:div w:id="786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114">
      <w:bodyDiv w:val="1"/>
      <w:marLeft w:val="0"/>
      <w:marRight w:val="0"/>
      <w:marTop w:val="0"/>
      <w:marBottom w:val="0"/>
      <w:divBdr>
        <w:top w:val="none" w:sz="0" w:space="0" w:color="auto"/>
        <w:left w:val="none" w:sz="0" w:space="0" w:color="auto"/>
        <w:bottom w:val="none" w:sz="0" w:space="0" w:color="auto"/>
        <w:right w:val="none" w:sz="0" w:space="0" w:color="auto"/>
      </w:divBdr>
      <w:divsChild>
        <w:div w:id="619993436">
          <w:marLeft w:val="0"/>
          <w:marRight w:val="0"/>
          <w:marTop w:val="0"/>
          <w:marBottom w:val="0"/>
          <w:divBdr>
            <w:top w:val="none" w:sz="0" w:space="0" w:color="auto"/>
            <w:left w:val="none" w:sz="0" w:space="0" w:color="auto"/>
            <w:bottom w:val="none" w:sz="0" w:space="0" w:color="auto"/>
            <w:right w:val="none" w:sz="0" w:space="0" w:color="auto"/>
          </w:divBdr>
          <w:divsChild>
            <w:div w:id="1122839993">
              <w:marLeft w:val="0"/>
              <w:marRight w:val="0"/>
              <w:marTop w:val="0"/>
              <w:marBottom w:val="0"/>
              <w:divBdr>
                <w:top w:val="none" w:sz="0" w:space="0" w:color="auto"/>
                <w:left w:val="none" w:sz="0" w:space="0" w:color="auto"/>
                <w:bottom w:val="none" w:sz="0" w:space="0" w:color="auto"/>
                <w:right w:val="none" w:sz="0" w:space="0" w:color="auto"/>
              </w:divBdr>
              <w:divsChild>
                <w:div w:id="93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3852">
      <w:bodyDiv w:val="1"/>
      <w:marLeft w:val="0"/>
      <w:marRight w:val="0"/>
      <w:marTop w:val="0"/>
      <w:marBottom w:val="0"/>
      <w:divBdr>
        <w:top w:val="none" w:sz="0" w:space="0" w:color="auto"/>
        <w:left w:val="none" w:sz="0" w:space="0" w:color="auto"/>
        <w:bottom w:val="none" w:sz="0" w:space="0" w:color="auto"/>
        <w:right w:val="none" w:sz="0" w:space="0" w:color="auto"/>
      </w:divBdr>
      <w:divsChild>
        <w:div w:id="1891838657">
          <w:marLeft w:val="0"/>
          <w:marRight w:val="0"/>
          <w:marTop w:val="0"/>
          <w:marBottom w:val="0"/>
          <w:divBdr>
            <w:top w:val="none" w:sz="0" w:space="0" w:color="auto"/>
            <w:left w:val="none" w:sz="0" w:space="0" w:color="auto"/>
            <w:bottom w:val="none" w:sz="0" w:space="0" w:color="auto"/>
            <w:right w:val="none" w:sz="0" w:space="0" w:color="auto"/>
          </w:divBdr>
          <w:divsChild>
            <w:div w:id="3095846">
              <w:marLeft w:val="0"/>
              <w:marRight w:val="0"/>
              <w:marTop w:val="0"/>
              <w:marBottom w:val="0"/>
              <w:divBdr>
                <w:top w:val="none" w:sz="0" w:space="0" w:color="auto"/>
                <w:left w:val="none" w:sz="0" w:space="0" w:color="auto"/>
                <w:bottom w:val="none" w:sz="0" w:space="0" w:color="auto"/>
                <w:right w:val="none" w:sz="0" w:space="0" w:color="auto"/>
              </w:divBdr>
              <w:divsChild>
                <w:div w:id="8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72">
      <w:bodyDiv w:val="1"/>
      <w:marLeft w:val="0"/>
      <w:marRight w:val="0"/>
      <w:marTop w:val="0"/>
      <w:marBottom w:val="0"/>
      <w:divBdr>
        <w:top w:val="none" w:sz="0" w:space="0" w:color="auto"/>
        <w:left w:val="none" w:sz="0" w:space="0" w:color="auto"/>
        <w:bottom w:val="none" w:sz="0" w:space="0" w:color="auto"/>
        <w:right w:val="none" w:sz="0" w:space="0" w:color="auto"/>
      </w:divBdr>
    </w:div>
    <w:div w:id="1102917801">
      <w:bodyDiv w:val="1"/>
      <w:marLeft w:val="0"/>
      <w:marRight w:val="0"/>
      <w:marTop w:val="0"/>
      <w:marBottom w:val="0"/>
      <w:divBdr>
        <w:top w:val="none" w:sz="0" w:space="0" w:color="auto"/>
        <w:left w:val="none" w:sz="0" w:space="0" w:color="auto"/>
        <w:bottom w:val="none" w:sz="0" w:space="0" w:color="auto"/>
        <w:right w:val="none" w:sz="0" w:space="0" w:color="auto"/>
      </w:divBdr>
      <w:divsChild>
        <w:div w:id="716054645">
          <w:marLeft w:val="0"/>
          <w:marRight w:val="0"/>
          <w:marTop w:val="0"/>
          <w:marBottom w:val="0"/>
          <w:divBdr>
            <w:top w:val="none" w:sz="0" w:space="0" w:color="auto"/>
            <w:left w:val="none" w:sz="0" w:space="0" w:color="auto"/>
            <w:bottom w:val="none" w:sz="0" w:space="0" w:color="auto"/>
            <w:right w:val="none" w:sz="0" w:space="0" w:color="auto"/>
          </w:divBdr>
          <w:divsChild>
            <w:div w:id="415057179">
              <w:marLeft w:val="0"/>
              <w:marRight w:val="0"/>
              <w:marTop w:val="0"/>
              <w:marBottom w:val="0"/>
              <w:divBdr>
                <w:top w:val="none" w:sz="0" w:space="0" w:color="auto"/>
                <w:left w:val="none" w:sz="0" w:space="0" w:color="auto"/>
                <w:bottom w:val="none" w:sz="0" w:space="0" w:color="auto"/>
                <w:right w:val="none" w:sz="0" w:space="0" w:color="auto"/>
              </w:divBdr>
              <w:divsChild>
                <w:div w:id="2535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3746">
      <w:bodyDiv w:val="1"/>
      <w:marLeft w:val="0"/>
      <w:marRight w:val="0"/>
      <w:marTop w:val="0"/>
      <w:marBottom w:val="0"/>
      <w:divBdr>
        <w:top w:val="none" w:sz="0" w:space="0" w:color="auto"/>
        <w:left w:val="none" w:sz="0" w:space="0" w:color="auto"/>
        <w:bottom w:val="none" w:sz="0" w:space="0" w:color="auto"/>
        <w:right w:val="none" w:sz="0" w:space="0" w:color="auto"/>
      </w:divBdr>
      <w:divsChild>
        <w:div w:id="1177109257">
          <w:marLeft w:val="0"/>
          <w:marRight w:val="0"/>
          <w:marTop w:val="0"/>
          <w:marBottom w:val="0"/>
          <w:divBdr>
            <w:top w:val="none" w:sz="0" w:space="0" w:color="auto"/>
            <w:left w:val="none" w:sz="0" w:space="0" w:color="auto"/>
            <w:bottom w:val="none" w:sz="0" w:space="0" w:color="auto"/>
            <w:right w:val="none" w:sz="0" w:space="0" w:color="auto"/>
          </w:divBdr>
          <w:divsChild>
            <w:div w:id="1655140375">
              <w:marLeft w:val="0"/>
              <w:marRight w:val="0"/>
              <w:marTop w:val="0"/>
              <w:marBottom w:val="0"/>
              <w:divBdr>
                <w:top w:val="none" w:sz="0" w:space="0" w:color="auto"/>
                <w:left w:val="none" w:sz="0" w:space="0" w:color="auto"/>
                <w:bottom w:val="none" w:sz="0" w:space="0" w:color="auto"/>
                <w:right w:val="none" w:sz="0" w:space="0" w:color="auto"/>
              </w:divBdr>
              <w:divsChild>
                <w:div w:id="8284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8540">
      <w:bodyDiv w:val="1"/>
      <w:marLeft w:val="0"/>
      <w:marRight w:val="0"/>
      <w:marTop w:val="0"/>
      <w:marBottom w:val="0"/>
      <w:divBdr>
        <w:top w:val="none" w:sz="0" w:space="0" w:color="auto"/>
        <w:left w:val="none" w:sz="0" w:space="0" w:color="auto"/>
        <w:bottom w:val="none" w:sz="0" w:space="0" w:color="auto"/>
        <w:right w:val="none" w:sz="0" w:space="0" w:color="auto"/>
      </w:divBdr>
      <w:divsChild>
        <w:div w:id="225336759">
          <w:marLeft w:val="0"/>
          <w:marRight w:val="0"/>
          <w:marTop w:val="0"/>
          <w:marBottom w:val="0"/>
          <w:divBdr>
            <w:top w:val="none" w:sz="0" w:space="0" w:color="auto"/>
            <w:left w:val="none" w:sz="0" w:space="0" w:color="auto"/>
            <w:bottom w:val="none" w:sz="0" w:space="0" w:color="auto"/>
            <w:right w:val="none" w:sz="0" w:space="0" w:color="auto"/>
          </w:divBdr>
          <w:divsChild>
            <w:div w:id="118500465">
              <w:marLeft w:val="0"/>
              <w:marRight w:val="0"/>
              <w:marTop w:val="0"/>
              <w:marBottom w:val="0"/>
              <w:divBdr>
                <w:top w:val="none" w:sz="0" w:space="0" w:color="auto"/>
                <w:left w:val="none" w:sz="0" w:space="0" w:color="auto"/>
                <w:bottom w:val="none" w:sz="0" w:space="0" w:color="auto"/>
                <w:right w:val="none" w:sz="0" w:space="0" w:color="auto"/>
              </w:divBdr>
              <w:divsChild>
                <w:div w:id="2661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7868">
      <w:bodyDiv w:val="1"/>
      <w:marLeft w:val="0"/>
      <w:marRight w:val="0"/>
      <w:marTop w:val="0"/>
      <w:marBottom w:val="0"/>
      <w:divBdr>
        <w:top w:val="none" w:sz="0" w:space="0" w:color="auto"/>
        <w:left w:val="none" w:sz="0" w:space="0" w:color="auto"/>
        <w:bottom w:val="none" w:sz="0" w:space="0" w:color="auto"/>
        <w:right w:val="none" w:sz="0" w:space="0" w:color="auto"/>
      </w:divBdr>
      <w:divsChild>
        <w:div w:id="1782261228">
          <w:marLeft w:val="0"/>
          <w:marRight w:val="0"/>
          <w:marTop w:val="0"/>
          <w:marBottom w:val="0"/>
          <w:divBdr>
            <w:top w:val="none" w:sz="0" w:space="0" w:color="auto"/>
            <w:left w:val="none" w:sz="0" w:space="0" w:color="auto"/>
            <w:bottom w:val="none" w:sz="0" w:space="0" w:color="auto"/>
            <w:right w:val="none" w:sz="0" w:space="0" w:color="auto"/>
          </w:divBdr>
          <w:divsChild>
            <w:div w:id="106509815">
              <w:marLeft w:val="0"/>
              <w:marRight w:val="0"/>
              <w:marTop w:val="0"/>
              <w:marBottom w:val="0"/>
              <w:divBdr>
                <w:top w:val="none" w:sz="0" w:space="0" w:color="auto"/>
                <w:left w:val="none" w:sz="0" w:space="0" w:color="auto"/>
                <w:bottom w:val="none" w:sz="0" w:space="0" w:color="auto"/>
                <w:right w:val="none" w:sz="0" w:space="0" w:color="auto"/>
              </w:divBdr>
              <w:divsChild>
                <w:div w:id="1830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0649">
      <w:bodyDiv w:val="1"/>
      <w:marLeft w:val="0"/>
      <w:marRight w:val="0"/>
      <w:marTop w:val="0"/>
      <w:marBottom w:val="0"/>
      <w:divBdr>
        <w:top w:val="none" w:sz="0" w:space="0" w:color="auto"/>
        <w:left w:val="none" w:sz="0" w:space="0" w:color="auto"/>
        <w:bottom w:val="none" w:sz="0" w:space="0" w:color="auto"/>
        <w:right w:val="none" w:sz="0" w:space="0" w:color="auto"/>
      </w:divBdr>
      <w:divsChild>
        <w:div w:id="663750005">
          <w:marLeft w:val="0"/>
          <w:marRight w:val="0"/>
          <w:marTop w:val="0"/>
          <w:marBottom w:val="0"/>
          <w:divBdr>
            <w:top w:val="none" w:sz="0" w:space="0" w:color="auto"/>
            <w:left w:val="none" w:sz="0" w:space="0" w:color="auto"/>
            <w:bottom w:val="none" w:sz="0" w:space="0" w:color="auto"/>
            <w:right w:val="none" w:sz="0" w:space="0" w:color="auto"/>
          </w:divBdr>
          <w:divsChild>
            <w:div w:id="646128797">
              <w:marLeft w:val="0"/>
              <w:marRight w:val="0"/>
              <w:marTop w:val="0"/>
              <w:marBottom w:val="0"/>
              <w:divBdr>
                <w:top w:val="none" w:sz="0" w:space="0" w:color="auto"/>
                <w:left w:val="none" w:sz="0" w:space="0" w:color="auto"/>
                <w:bottom w:val="none" w:sz="0" w:space="0" w:color="auto"/>
                <w:right w:val="none" w:sz="0" w:space="0" w:color="auto"/>
              </w:divBdr>
              <w:divsChild>
                <w:div w:id="15639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3346">
      <w:bodyDiv w:val="1"/>
      <w:marLeft w:val="0"/>
      <w:marRight w:val="0"/>
      <w:marTop w:val="0"/>
      <w:marBottom w:val="0"/>
      <w:divBdr>
        <w:top w:val="none" w:sz="0" w:space="0" w:color="auto"/>
        <w:left w:val="none" w:sz="0" w:space="0" w:color="auto"/>
        <w:bottom w:val="none" w:sz="0" w:space="0" w:color="auto"/>
        <w:right w:val="none" w:sz="0" w:space="0" w:color="auto"/>
      </w:divBdr>
      <w:divsChild>
        <w:div w:id="1895463764">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031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6344">
      <w:bodyDiv w:val="1"/>
      <w:marLeft w:val="0"/>
      <w:marRight w:val="0"/>
      <w:marTop w:val="0"/>
      <w:marBottom w:val="0"/>
      <w:divBdr>
        <w:top w:val="none" w:sz="0" w:space="0" w:color="auto"/>
        <w:left w:val="none" w:sz="0" w:space="0" w:color="auto"/>
        <w:bottom w:val="none" w:sz="0" w:space="0" w:color="auto"/>
        <w:right w:val="none" w:sz="0" w:space="0" w:color="auto"/>
      </w:divBdr>
      <w:divsChild>
        <w:div w:id="678386484">
          <w:marLeft w:val="0"/>
          <w:marRight w:val="0"/>
          <w:marTop w:val="0"/>
          <w:marBottom w:val="0"/>
          <w:divBdr>
            <w:top w:val="none" w:sz="0" w:space="0" w:color="auto"/>
            <w:left w:val="none" w:sz="0" w:space="0" w:color="auto"/>
            <w:bottom w:val="none" w:sz="0" w:space="0" w:color="auto"/>
            <w:right w:val="none" w:sz="0" w:space="0" w:color="auto"/>
          </w:divBdr>
          <w:divsChild>
            <w:div w:id="1506824792">
              <w:marLeft w:val="0"/>
              <w:marRight w:val="0"/>
              <w:marTop w:val="0"/>
              <w:marBottom w:val="0"/>
              <w:divBdr>
                <w:top w:val="none" w:sz="0" w:space="0" w:color="auto"/>
                <w:left w:val="none" w:sz="0" w:space="0" w:color="auto"/>
                <w:bottom w:val="none" w:sz="0" w:space="0" w:color="auto"/>
                <w:right w:val="none" w:sz="0" w:space="0" w:color="auto"/>
              </w:divBdr>
              <w:divsChild>
                <w:div w:id="450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1542">
      <w:bodyDiv w:val="1"/>
      <w:marLeft w:val="0"/>
      <w:marRight w:val="0"/>
      <w:marTop w:val="0"/>
      <w:marBottom w:val="0"/>
      <w:divBdr>
        <w:top w:val="none" w:sz="0" w:space="0" w:color="auto"/>
        <w:left w:val="none" w:sz="0" w:space="0" w:color="auto"/>
        <w:bottom w:val="none" w:sz="0" w:space="0" w:color="auto"/>
        <w:right w:val="none" w:sz="0" w:space="0" w:color="auto"/>
      </w:divBdr>
      <w:divsChild>
        <w:div w:id="148207394">
          <w:marLeft w:val="0"/>
          <w:marRight w:val="0"/>
          <w:marTop w:val="0"/>
          <w:marBottom w:val="0"/>
          <w:divBdr>
            <w:top w:val="none" w:sz="0" w:space="0" w:color="auto"/>
            <w:left w:val="none" w:sz="0" w:space="0" w:color="auto"/>
            <w:bottom w:val="none" w:sz="0" w:space="0" w:color="auto"/>
            <w:right w:val="none" w:sz="0" w:space="0" w:color="auto"/>
          </w:divBdr>
          <w:divsChild>
            <w:div w:id="329648869">
              <w:marLeft w:val="0"/>
              <w:marRight w:val="0"/>
              <w:marTop w:val="0"/>
              <w:marBottom w:val="0"/>
              <w:divBdr>
                <w:top w:val="none" w:sz="0" w:space="0" w:color="auto"/>
                <w:left w:val="none" w:sz="0" w:space="0" w:color="auto"/>
                <w:bottom w:val="none" w:sz="0" w:space="0" w:color="auto"/>
                <w:right w:val="none" w:sz="0" w:space="0" w:color="auto"/>
              </w:divBdr>
              <w:divsChild>
                <w:div w:id="5096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2171">
      <w:bodyDiv w:val="1"/>
      <w:marLeft w:val="0"/>
      <w:marRight w:val="0"/>
      <w:marTop w:val="0"/>
      <w:marBottom w:val="0"/>
      <w:divBdr>
        <w:top w:val="none" w:sz="0" w:space="0" w:color="auto"/>
        <w:left w:val="none" w:sz="0" w:space="0" w:color="auto"/>
        <w:bottom w:val="none" w:sz="0" w:space="0" w:color="auto"/>
        <w:right w:val="none" w:sz="0" w:space="0" w:color="auto"/>
      </w:divBdr>
      <w:divsChild>
        <w:div w:id="955721023">
          <w:marLeft w:val="0"/>
          <w:marRight w:val="0"/>
          <w:marTop w:val="0"/>
          <w:marBottom w:val="0"/>
          <w:divBdr>
            <w:top w:val="none" w:sz="0" w:space="0" w:color="auto"/>
            <w:left w:val="none" w:sz="0" w:space="0" w:color="auto"/>
            <w:bottom w:val="none" w:sz="0" w:space="0" w:color="auto"/>
            <w:right w:val="none" w:sz="0" w:space="0" w:color="auto"/>
          </w:divBdr>
          <w:divsChild>
            <w:div w:id="496380058">
              <w:marLeft w:val="0"/>
              <w:marRight w:val="0"/>
              <w:marTop w:val="0"/>
              <w:marBottom w:val="0"/>
              <w:divBdr>
                <w:top w:val="none" w:sz="0" w:space="0" w:color="auto"/>
                <w:left w:val="none" w:sz="0" w:space="0" w:color="auto"/>
                <w:bottom w:val="none" w:sz="0" w:space="0" w:color="auto"/>
                <w:right w:val="none" w:sz="0" w:space="0" w:color="auto"/>
              </w:divBdr>
              <w:divsChild>
                <w:div w:id="11419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8327">
      <w:bodyDiv w:val="1"/>
      <w:marLeft w:val="0"/>
      <w:marRight w:val="0"/>
      <w:marTop w:val="0"/>
      <w:marBottom w:val="0"/>
      <w:divBdr>
        <w:top w:val="none" w:sz="0" w:space="0" w:color="auto"/>
        <w:left w:val="none" w:sz="0" w:space="0" w:color="auto"/>
        <w:bottom w:val="none" w:sz="0" w:space="0" w:color="auto"/>
        <w:right w:val="none" w:sz="0" w:space="0" w:color="auto"/>
      </w:divBdr>
      <w:divsChild>
        <w:div w:id="906067833">
          <w:marLeft w:val="0"/>
          <w:marRight w:val="0"/>
          <w:marTop w:val="0"/>
          <w:marBottom w:val="0"/>
          <w:divBdr>
            <w:top w:val="none" w:sz="0" w:space="0" w:color="auto"/>
            <w:left w:val="none" w:sz="0" w:space="0" w:color="auto"/>
            <w:bottom w:val="none" w:sz="0" w:space="0" w:color="auto"/>
            <w:right w:val="none" w:sz="0" w:space="0" w:color="auto"/>
          </w:divBdr>
          <w:divsChild>
            <w:div w:id="2128308279">
              <w:marLeft w:val="0"/>
              <w:marRight w:val="0"/>
              <w:marTop w:val="0"/>
              <w:marBottom w:val="0"/>
              <w:divBdr>
                <w:top w:val="none" w:sz="0" w:space="0" w:color="auto"/>
                <w:left w:val="none" w:sz="0" w:space="0" w:color="auto"/>
                <w:bottom w:val="none" w:sz="0" w:space="0" w:color="auto"/>
                <w:right w:val="none" w:sz="0" w:space="0" w:color="auto"/>
              </w:divBdr>
              <w:divsChild>
                <w:div w:id="1584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wa-uab/histressup/tree/main/data" TargetMode="External"/><Relationship Id="rId18" Type="http://schemas.openxmlformats.org/officeDocument/2006/relationships/hyperlink" Target="https://doi.org/10.1016/j.rser.2013.03.005" TargetMode="External"/><Relationship Id="rId26" Type="http://schemas.openxmlformats.org/officeDocument/2006/relationships/hyperlink" Target="https://doi.org/10.1016/j.energy.2011.08.013" TargetMode="External"/><Relationship Id="rId39" Type="http://schemas.openxmlformats.org/officeDocument/2006/relationships/hyperlink" Target="https://doi.org/10.23687/ec9e2659-1c29-4ddb-87a2-6aced147a990" TargetMode="External"/><Relationship Id="rId21" Type="http://schemas.openxmlformats.org/officeDocument/2006/relationships/hyperlink" Target="https://doi.org/10.1080/02827580600591216" TargetMode="External"/><Relationship Id="rId34" Type="http://schemas.openxmlformats.org/officeDocument/2006/relationships/hyperlink" Target="https://open.alberta.ca/publications/forest-management-agreement-boundaries-map" TargetMode="External"/><Relationship Id="rId42" Type="http://schemas.openxmlformats.org/officeDocument/2006/relationships/hyperlink" Target="https://nfi.nfis.org/en/biomass_calc" TargetMode="External"/><Relationship Id="rId47" Type="http://schemas.openxmlformats.org/officeDocument/2006/relationships/hyperlink" Target="https://www.R-project.org/" TargetMode="External"/><Relationship Id="rId50" Type="http://schemas.openxmlformats.org/officeDocument/2006/relationships/hyperlink" Target="https://root676.github.io/" TargetMode="External"/><Relationship Id="rId55" Type="http://schemas.openxmlformats.org/officeDocument/2006/relationships/hyperlink" Target="https://doi.org/10.1139/x05-112"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8/1748-9326/aaa512" TargetMode="External"/><Relationship Id="rId29" Type="http://schemas.openxmlformats.org/officeDocument/2006/relationships/hyperlink" Target="https://library.fpinnovations.ca/media/WP/TR2020N61.pdf" TargetMode="External"/><Relationship Id="rId11" Type="http://schemas.microsoft.com/office/2018/08/relationships/commentsExtensible" Target="commentsExtensible.xml"/><Relationship Id="rId24" Type="http://schemas.openxmlformats.org/officeDocument/2006/relationships/hyperlink" Target="https://doi.org/10.1002/er.3233" TargetMode="External"/><Relationship Id="rId32" Type="http://schemas.openxmlformats.org/officeDocument/2006/relationships/hyperlink" Target="https://doi.org/10.1139/cjfr-2020-0399" TargetMode="External"/><Relationship Id="rId37" Type="http://schemas.openxmlformats.org/officeDocument/2006/relationships/hyperlink" Target="https://www.alsa.ab.ca/Surveys-in-Alberta/Albertas-Township-System" TargetMode="External"/><Relationship Id="rId40" Type="http://schemas.openxmlformats.org/officeDocument/2006/relationships/hyperlink" Target="https://opendata.nfis.org/mapserver/nfis-change_eng.html" TargetMode="External"/><Relationship Id="rId45" Type="http://schemas.openxmlformats.org/officeDocument/2006/relationships/hyperlink" Target="https://www.alberta.ca/forest-management-plans.aspx" TargetMode="External"/><Relationship Id="rId53" Type="http://schemas.openxmlformats.org/officeDocument/2006/relationships/hyperlink" Target="http://timbertracks.ca" TargetMode="External"/><Relationship Id="rId58" Type="http://schemas.openxmlformats.org/officeDocument/2006/relationships/hyperlink" Target="https://doi.org/10.1016/j.biombioe.2010.12.032"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login.ezproxy.library.ualberta.ca/login?url=https://search.ebscohost.com/login.aspx?direct=true&amp;db=edscal&amp;AN=edscal.29130693&amp;site=eds-live&amp;scope=site" TargetMode="External"/><Relationship Id="rId14" Type="http://schemas.openxmlformats.org/officeDocument/2006/relationships/hyperlink" Target="https://www.biofuelsdigest.com/bdigest/2018/01/16/the-silver-in-silva-the-story-of-steeper-energys-59m-advanced-biofuels-project-in-norway/" TargetMode="External"/><Relationship Id="rId22" Type="http://schemas.openxmlformats.org/officeDocument/2006/relationships/hyperlink" Target="https://doi.org/10.1016/j.jfe.2011.02.008" TargetMode="External"/><Relationship Id="rId27" Type="http://schemas.openxmlformats.org/officeDocument/2006/relationships/hyperlink" Target="https://doi.org/10.4155/bfs.12.34" TargetMode="External"/><Relationship Id="rId30" Type="http://schemas.openxmlformats.org/officeDocument/2006/relationships/hyperlink" Target="https://doi.org/10.1002/aepp.13067" TargetMode="External"/><Relationship Id="rId35" Type="http://schemas.openxmlformats.org/officeDocument/2006/relationships/hyperlink" Target="http://www.qgis.org" TargetMode="External"/><Relationship Id="rId43" Type="http://schemas.openxmlformats.org/officeDocument/2006/relationships/hyperlink" Target="https://apps-scf-cfs.rncan.gc.ca/calc/en/volume-calculator" TargetMode="External"/><Relationship Id="rId48" Type="http://schemas.openxmlformats.org/officeDocument/2006/relationships/hyperlink" Target="http://www.rstudio.com/" TargetMode="External"/><Relationship Id="rId56" Type="http://schemas.openxmlformats.org/officeDocument/2006/relationships/hyperlink" Target="https://open.alberta.ca/publications/alberta-timber-harvest-planning-and-operating-ground-rules-framework-for-renewal-2016" TargetMode="External"/><Relationship Id="rId8" Type="http://schemas.openxmlformats.org/officeDocument/2006/relationships/comments" Target="comments.xml"/><Relationship Id="rId51" Type="http://schemas.openxmlformats.org/officeDocument/2006/relationships/hyperlink" Target="https://docplayer.net/19516550-Biomass-availability-and-supply-for-co-firing-projects-in-alberta-dominik-roser-ph-d.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j.foreco.2010.04.015" TargetMode="External"/><Relationship Id="rId25" Type="http://schemas.openxmlformats.org/officeDocument/2006/relationships/hyperlink" Target="https://doi.org/10.1016/j.tre.2011.08.004" TargetMode="External"/><Relationship Id="rId33" Type="http://schemas.openxmlformats.org/officeDocument/2006/relationships/hyperlink" Target="https://open.alberta.ca/publications/forest-management-units-map" TargetMode="External"/><Relationship Id="rId38" Type="http://schemas.openxmlformats.org/officeDocument/2006/relationships/hyperlink" Target="https://maps.alberta.ca/genesis/rest/services/Access" TargetMode="External"/><Relationship Id="rId46" Type="http://schemas.openxmlformats.org/officeDocument/2006/relationships/hyperlink" Target="https://sis.agr.gc.ca/cansis/nsdb/ecostrat/gis_data.html" TargetMode="External"/><Relationship Id="rId59" Type="http://schemas.openxmlformats.org/officeDocument/2006/relationships/hyperlink" Target="https://sfmn.ualberta.ca/sfmn/wp-content/uploads/sites/83/2018/09/PR_2001-17.pdf?ver=2016-02-25-091420-337" TargetMode="External"/><Relationship Id="rId20" Type="http://schemas.openxmlformats.org/officeDocument/2006/relationships/hyperlink" Target="https://doi.org/10.1016/j.biosystemseng.2009.09.019" TargetMode="External"/><Relationship Id="rId41" Type="http://schemas.openxmlformats.org/officeDocument/2006/relationships/hyperlink" Target="https://doi.org/10.1080/17538947.2016.1187673" TargetMode="External"/><Relationship Id="rId54" Type="http://schemas.openxmlformats.org/officeDocument/2006/relationships/hyperlink" Target="https://doi.org/10.1016/B978-0-12-809476-1.00002-3"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ps.fas.usda.gov/newgainapi/api/Report/DownloadReportByFileName?fileName=Wood%20Pellets%20for%20Heat%20and%20Power%20%20_Ottawa_Canada_07-08-2021" TargetMode="External"/><Relationship Id="rId23" Type="http://schemas.openxmlformats.org/officeDocument/2006/relationships/hyperlink" Target="https://doi.org/10.1093/jof/107.2.69" TargetMode="External"/><Relationship Id="rId28" Type="http://schemas.openxmlformats.org/officeDocument/2006/relationships/hyperlink" Target="https://doi.org/10.1016/j.biombioe.2014.07.002" TargetMode="External"/><Relationship Id="rId36" Type="http://schemas.openxmlformats.org/officeDocument/2006/relationships/hyperlink" Target="https://www.altalis.com/map;gid=114" TargetMode="External"/><Relationship Id="rId49" Type="http://schemas.openxmlformats.org/officeDocument/2006/relationships/hyperlink" Target="https://doi.org/10.21105/joss.01686" TargetMode="External"/><Relationship Id="rId57" Type="http://schemas.openxmlformats.org/officeDocument/2006/relationships/hyperlink" Target="https://doi.org/10.5281/zenodo.3690046" TargetMode="External"/><Relationship Id="rId10" Type="http://schemas.microsoft.com/office/2016/09/relationships/commentsIds" Target="commentsIds.xml"/><Relationship Id="rId31" Type="http://schemas.openxmlformats.org/officeDocument/2006/relationships/hyperlink" Target="https://doi.org/10.1016/j.rser.2015.12.075" TargetMode="External"/><Relationship Id="rId44" Type="http://schemas.openxmlformats.org/officeDocument/2006/relationships/hyperlink" Target="http://nfdp.ccfm.org/en/data/harvest.php" TargetMode="External"/><Relationship Id="rId52" Type="http://schemas.openxmlformats.org/officeDocument/2006/relationships/hyperlink" Target="https://srs.fs.usda.gov/forestops/tools/files/FoRTSOverview.pdf" TargetMode="External"/><Relationship Id="rId60" Type="http://schemas.openxmlformats.org/officeDocument/2006/relationships/hyperlink" Target="https://doi.org/10.1016/j.biosystemseng.2021.01.01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CC32-5913-2142-BC13-6DBA2800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21</Pages>
  <Words>9786</Words>
  <Characters>55784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65440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Jay Anderson</dc:creator>
  <cp:keywords/>
  <cp:lastModifiedBy>Armstrong, Glen W.</cp:lastModifiedBy>
  <cp:revision>10</cp:revision>
  <dcterms:created xsi:type="dcterms:W3CDTF">2022-01-14T17:23:00Z</dcterms:created>
  <dcterms:modified xsi:type="dcterms:W3CDTF">2022-06-03T21:07:00Z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historicalResidueSupply.bib</vt:lpwstr>
  </property>
  <property fmtid="{D5CDD505-2E9C-101B-9397-08002B2CF9AE}" pid="5" name="csl">
    <vt:lpwstr>elsevier-vancouver.csl</vt:lpwstr>
  </property>
  <property fmtid="{D5CDD505-2E9C-101B-9397-08002B2CF9AE}" pid="6" name="date">
    <vt:lpwstr>2021-11-30</vt:lpwstr>
  </property>
  <property fmtid="{D5CDD505-2E9C-101B-9397-08002B2CF9AE}" pid="7" name="footnote">
    <vt:lpwstr/>
  </property>
  <property fmtid="{D5CDD505-2E9C-101B-9397-08002B2CF9AE}" pid="8" name="journal">
    <vt:lpwstr>Biomass &amp; Bioenergy</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rticles::elsevier_article</vt:lpwstr>
  </property>
</Properties>
</file>