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9F960" w14:textId="311CD075" w:rsidR="00B26681" w:rsidRPr="00B623FC" w:rsidRDefault="00C130AE">
      <w:pPr>
        <w:rPr>
          <w:b/>
          <w:bCs/>
        </w:rPr>
      </w:pPr>
      <w:r w:rsidRPr="00B623FC">
        <w:rPr>
          <w:b/>
          <w:bCs/>
        </w:rPr>
        <w:t>BBA</w:t>
      </w:r>
      <w:r w:rsidR="00B623FC" w:rsidRPr="00B623FC">
        <w:rPr>
          <w:b/>
          <w:bCs/>
        </w:rPr>
        <w:t xml:space="preserve"> SOCIAL VALUES &amp; ETHICS</w:t>
      </w:r>
    </w:p>
    <w:p w14:paraId="7B637CB5" w14:textId="236C6F17" w:rsidR="00B623FC" w:rsidRPr="00B623FC" w:rsidRDefault="00B623FC">
      <w:pPr>
        <w:rPr>
          <w:b/>
          <w:bCs/>
          <w:u w:val="single"/>
        </w:rPr>
      </w:pPr>
      <w:r w:rsidRPr="00B623FC">
        <w:rPr>
          <w:b/>
          <w:bCs/>
          <w:u w:val="single"/>
        </w:rPr>
        <w:t>UNIT 1: Philosophy of Life and Individual Qualities</w:t>
      </w:r>
    </w:p>
    <w:p w14:paraId="06213B0C" w14:textId="77777777" w:rsidR="00B623FC" w:rsidRDefault="00B623FC">
      <w:pPr>
        <w:rPr>
          <w:b/>
          <w:bCs/>
          <w:u w:val="single"/>
        </w:rPr>
      </w:pPr>
    </w:p>
    <w:p w14:paraId="05B80861" w14:textId="32E706DF" w:rsidR="00B623FC" w:rsidRDefault="00B623FC">
      <w:pPr>
        <w:rPr>
          <w:b/>
          <w:bCs/>
          <w:u w:val="single"/>
        </w:rPr>
      </w:pPr>
      <w:r w:rsidRPr="00B623FC">
        <w:rPr>
          <w:b/>
          <w:bCs/>
          <w:u w:val="single"/>
        </w:rPr>
        <w:t>Purpose of Life</w:t>
      </w:r>
    </w:p>
    <w:p w14:paraId="063F6200" w14:textId="0B2532CC" w:rsidR="00EA2A8E" w:rsidRDefault="00EA2A8E" w:rsidP="00EA2A8E">
      <w:pPr>
        <w:autoSpaceDE w:val="0"/>
        <w:autoSpaceDN w:val="0"/>
        <w:adjustRightInd w:val="0"/>
        <w:spacing w:after="200" w:line="276" w:lineRule="auto"/>
        <w:jc w:val="both"/>
        <w:rPr>
          <w:rFonts w:ascii="Calibri" w:hAnsi="Calibri" w:cs="Calibri"/>
          <w:kern w:val="0"/>
          <w:lang w:val="en"/>
        </w:rPr>
      </w:pPr>
      <w:r>
        <w:rPr>
          <w:rFonts w:ascii="Calibri" w:hAnsi="Calibri" w:cs="Calibri"/>
          <w:kern w:val="0"/>
          <w:lang w:val="en"/>
        </w:rPr>
        <w:t>Philosophy is the root of all knowledge. It is considered as mother</w:t>
      </w:r>
      <w:r w:rsidR="002B7D50">
        <w:rPr>
          <w:rFonts w:ascii="Calibri" w:hAnsi="Calibri" w:cs="Calibri"/>
          <w:kern w:val="0"/>
          <w:lang w:val="en"/>
        </w:rPr>
        <w:t xml:space="preserve"> </w:t>
      </w:r>
      <w:r>
        <w:rPr>
          <w:rFonts w:ascii="Calibri" w:hAnsi="Calibri" w:cs="Calibri"/>
          <w:kern w:val="0"/>
          <w:lang w:val="en"/>
        </w:rPr>
        <w:t>of all sciences. Philosophy has interpreted man and his various activities</w:t>
      </w:r>
      <w:r w:rsidR="002B7D50">
        <w:rPr>
          <w:rFonts w:ascii="Calibri" w:hAnsi="Calibri" w:cs="Calibri"/>
          <w:kern w:val="0"/>
          <w:lang w:val="en"/>
        </w:rPr>
        <w:t xml:space="preserve"> </w:t>
      </w:r>
      <w:r>
        <w:rPr>
          <w:rFonts w:ascii="Calibri" w:hAnsi="Calibri" w:cs="Calibri"/>
          <w:kern w:val="0"/>
          <w:lang w:val="en"/>
        </w:rPr>
        <w:t>in a comprehensive manner. It helps to coordinate the various activities</w:t>
      </w:r>
      <w:r w:rsidR="002B7D50">
        <w:rPr>
          <w:rFonts w:ascii="Calibri" w:hAnsi="Calibri" w:cs="Calibri"/>
          <w:kern w:val="0"/>
          <w:lang w:val="en"/>
        </w:rPr>
        <w:t xml:space="preserve"> </w:t>
      </w:r>
      <w:r>
        <w:rPr>
          <w:rFonts w:ascii="Calibri" w:hAnsi="Calibri" w:cs="Calibri"/>
          <w:kern w:val="0"/>
          <w:lang w:val="en"/>
        </w:rPr>
        <w:t>of the individuals and the society. It helps us to understand the</w:t>
      </w:r>
      <w:r w:rsidR="002B7D50">
        <w:rPr>
          <w:rFonts w:ascii="Calibri" w:hAnsi="Calibri" w:cs="Calibri"/>
          <w:kern w:val="0"/>
          <w:lang w:val="en"/>
        </w:rPr>
        <w:t xml:space="preserve"> </w:t>
      </w:r>
      <w:r>
        <w:rPr>
          <w:rFonts w:ascii="Calibri" w:hAnsi="Calibri" w:cs="Calibri"/>
          <w:kern w:val="0"/>
          <w:lang w:val="en"/>
        </w:rPr>
        <w:t>significance of all human experience. “It explores the basic source and</w:t>
      </w:r>
      <w:r w:rsidR="002B7D50">
        <w:rPr>
          <w:rFonts w:ascii="Calibri" w:hAnsi="Calibri" w:cs="Calibri"/>
          <w:kern w:val="0"/>
          <w:lang w:val="en"/>
        </w:rPr>
        <w:t xml:space="preserve"> </w:t>
      </w:r>
      <w:r>
        <w:rPr>
          <w:rFonts w:ascii="Calibri" w:hAnsi="Calibri" w:cs="Calibri"/>
          <w:kern w:val="0"/>
          <w:lang w:val="en"/>
        </w:rPr>
        <w:t>aims of life. It asks and tries to answer the deepest questions to life. It</w:t>
      </w:r>
      <w:r w:rsidR="002B7D50">
        <w:rPr>
          <w:rFonts w:ascii="Calibri" w:hAnsi="Calibri" w:cs="Calibri"/>
          <w:kern w:val="0"/>
          <w:lang w:val="en"/>
        </w:rPr>
        <w:t xml:space="preserve"> </w:t>
      </w:r>
      <w:r>
        <w:rPr>
          <w:rFonts w:ascii="Calibri" w:hAnsi="Calibri" w:cs="Calibri"/>
          <w:kern w:val="0"/>
          <w:lang w:val="en"/>
        </w:rPr>
        <w:t>clarifies life and the basic values of life. This clarity is very essential</w:t>
      </w:r>
      <w:r w:rsidR="002B7D50">
        <w:rPr>
          <w:rFonts w:ascii="Calibri" w:hAnsi="Calibri" w:cs="Calibri"/>
          <w:kern w:val="0"/>
          <w:lang w:val="en"/>
        </w:rPr>
        <w:t xml:space="preserve"> </w:t>
      </w:r>
      <w:r>
        <w:rPr>
          <w:rFonts w:ascii="Calibri" w:hAnsi="Calibri" w:cs="Calibri"/>
          <w:kern w:val="0"/>
          <w:lang w:val="en"/>
        </w:rPr>
        <w:t>because it provides us with the wisdom to face the challenges of life.</w:t>
      </w:r>
    </w:p>
    <w:p w14:paraId="49B25AAC" w14:textId="6D3B50E5" w:rsidR="00EA2A8E" w:rsidRDefault="00EA2A8E" w:rsidP="00EA2A8E">
      <w:pPr>
        <w:autoSpaceDE w:val="0"/>
        <w:autoSpaceDN w:val="0"/>
        <w:adjustRightInd w:val="0"/>
        <w:spacing w:after="200" w:line="276" w:lineRule="auto"/>
        <w:jc w:val="both"/>
        <w:rPr>
          <w:rFonts w:ascii="Calibri" w:hAnsi="Calibri" w:cs="Calibri"/>
          <w:kern w:val="0"/>
          <w:lang w:val="en"/>
        </w:rPr>
      </w:pPr>
      <w:r>
        <w:rPr>
          <w:rFonts w:ascii="Calibri" w:hAnsi="Calibri" w:cs="Calibri"/>
          <w:kern w:val="0"/>
          <w:lang w:val="en"/>
        </w:rPr>
        <w:t>The word ‘Philosophy’ involves two Greek</w:t>
      </w:r>
      <w:r w:rsidR="002B7D50">
        <w:rPr>
          <w:rFonts w:ascii="Calibri" w:hAnsi="Calibri" w:cs="Calibri"/>
          <w:kern w:val="0"/>
          <w:lang w:val="en"/>
        </w:rPr>
        <w:t xml:space="preserve"> </w:t>
      </w:r>
      <w:r>
        <w:rPr>
          <w:rFonts w:ascii="Calibri" w:hAnsi="Calibri" w:cs="Calibri"/>
          <w:kern w:val="0"/>
          <w:lang w:val="en"/>
        </w:rPr>
        <w:t>words – Philo meaning love and Sophia meaning knowledge. Thus</w:t>
      </w:r>
      <w:r w:rsidR="002B7D50">
        <w:rPr>
          <w:rFonts w:ascii="Calibri" w:hAnsi="Calibri" w:cs="Calibri"/>
          <w:kern w:val="0"/>
          <w:lang w:val="en"/>
        </w:rPr>
        <w:t xml:space="preserve">, </w:t>
      </w:r>
      <w:r>
        <w:rPr>
          <w:rFonts w:ascii="Calibri" w:hAnsi="Calibri" w:cs="Calibri"/>
          <w:kern w:val="0"/>
          <w:lang w:val="en"/>
        </w:rPr>
        <w:t>literally speaking, philosophy means love of wisdom. Man is a rational</w:t>
      </w:r>
      <w:r w:rsidR="002B7D50">
        <w:rPr>
          <w:rFonts w:ascii="Calibri" w:hAnsi="Calibri" w:cs="Calibri"/>
          <w:kern w:val="0"/>
          <w:lang w:val="en"/>
        </w:rPr>
        <w:t xml:space="preserve"> </w:t>
      </w:r>
      <w:r>
        <w:rPr>
          <w:rFonts w:ascii="Calibri" w:hAnsi="Calibri" w:cs="Calibri"/>
          <w:kern w:val="0"/>
          <w:lang w:val="en"/>
        </w:rPr>
        <w:t>animal. Desire for knowledge arises from this rational nature of man.</w:t>
      </w:r>
      <w:r w:rsidR="002B7D50">
        <w:rPr>
          <w:rFonts w:ascii="Calibri" w:hAnsi="Calibri" w:cs="Calibri"/>
          <w:kern w:val="0"/>
          <w:lang w:val="en"/>
        </w:rPr>
        <w:t xml:space="preserve"> </w:t>
      </w:r>
      <w:r>
        <w:rPr>
          <w:rFonts w:ascii="Calibri" w:hAnsi="Calibri" w:cs="Calibri"/>
          <w:kern w:val="0"/>
          <w:lang w:val="en"/>
        </w:rPr>
        <w:t>Philosophy is an attempt to satisfy this very reasonable desire.</w:t>
      </w:r>
      <w:r w:rsidR="002B7D50">
        <w:rPr>
          <w:rFonts w:ascii="Calibri" w:hAnsi="Calibri" w:cs="Calibri"/>
          <w:kern w:val="0"/>
          <w:lang w:val="en"/>
        </w:rPr>
        <w:t xml:space="preserve"> </w:t>
      </w:r>
      <w:r>
        <w:rPr>
          <w:rFonts w:ascii="Calibri" w:hAnsi="Calibri" w:cs="Calibri"/>
          <w:kern w:val="0"/>
          <w:lang w:val="en"/>
        </w:rPr>
        <w:t>Philosophy signifies a natural and necessary urge in human-beings to</w:t>
      </w:r>
      <w:r w:rsidR="002B7D50">
        <w:rPr>
          <w:rFonts w:ascii="Calibri" w:hAnsi="Calibri" w:cs="Calibri"/>
          <w:kern w:val="0"/>
          <w:lang w:val="en"/>
        </w:rPr>
        <w:t xml:space="preserve"> </w:t>
      </w:r>
      <w:r>
        <w:rPr>
          <w:rFonts w:ascii="Calibri" w:hAnsi="Calibri" w:cs="Calibri"/>
          <w:kern w:val="0"/>
          <w:lang w:val="en"/>
        </w:rPr>
        <w:t>know themselves and world in which they live, move and have their being.</w:t>
      </w:r>
      <w:r w:rsidR="002B7D50">
        <w:rPr>
          <w:rFonts w:ascii="Calibri" w:hAnsi="Calibri" w:cs="Calibri"/>
          <w:kern w:val="0"/>
          <w:lang w:val="en"/>
        </w:rPr>
        <w:t xml:space="preserve"> </w:t>
      </w:r>
      <w:r>
        <w:rPr>
          <w:rFonts w:ascii="Calibri" w:hAnsi="Calibri" w:cs="Calibri"/>
          <w:kern w:val="0"/>
          <w:lang w:val="en"/>
        </w:rPr>
        <w:t>It is impossible for man to live without a philosophy.</w:t>
      </w:r>
      <w:r w:rsidR="002B7D50">
        <w:rPr>
          <w:rFonts w:ascii="Calibri" w:hAnsi="Calibri" w:cs="Calibri"/>
          <w:kern w:val="0"/>
          <w:lang w:val="en"/>
        </w:rPr>
        <w:t xml:space="preserve"> </w:t>
      </w:r>
      <w:r>
        <w:rPr>
          <w:rFonts w:ascii="Calibri" w:hAnsi="Calibri" w:cs="Calibri"/>
          <w:kern w:val="0"/>
          <w:lang w:val="en"/>
        </w:rPr>
        <w:t>In the early phases of human life on this planet when man was</w:t>
      </w:r>
      <w:r w:rsidR="002B7D50">
        <w:rPr>
          <w:rFonts w:ascii="Calibri" w:hAnsi="Calibri" w:cs="Calibri"/>
          <w:kern w:val="0"/>
          <w:lang w:val="en"/>
        </w:rPr>
        <w:t xml:space="preserve"> </w:t>
      </w:r>
      <w:r>
        <w:rPr>
          <w:rFonts w:ascii="Calibri" w:hAnsi="Calibri" w:cs="Calibri"/>
          <w:kern w:val="0"/>
          <w:lang w:val="en"/>
        </w:rPr>
        <w:t>struck with wonder or the natural phenomena or when he found complex</w:t>
      </w:r>
      <w:r w:rsidR="002B7D50">
        <w:rPr>
          <w:rFonts w:ascii="Calibri" w:hAnsi="Calibri" w:cs="Calibri"/>
          <w:kern w:val="0"/>
          <w:lang w:val="en"/>
        </w:rPr>
        <w:t xml:space="preserve"> </w:t>
      </w:r>
      <w:r>
        <w:rPr>
          <w:rFonts w:ascii="Calibri" w:hAnsi="Calibri" w:cs="Calibri"/>
          <w:kern w:val="0"/>
          <w:lang w:val="en"/>
        </w:rPr>
        <w:t>a</w:t>
      </w:r>
      <w:r w:rsidR="002B7D50">
        <w:rPr>
          <w:rFonts w:ascii="Calibri" w:hAnsi="Calibri" w:cs="Calibri"/>
          <w:kern w:val="0"/>
          <w:lang w:val="en"/>
        </w:rPr>
        <w:t>n</w:t>
      </w:r>
      <w:r>
        <w:rPr>
          <w:rFonts w:ascii="Calibri" w:hAnsi="Calibri" w:cs="Calibri"/>
          <w:kern w:val="0"/>
          <w:lang w:val="en"/>
        </w:rPr>
        <w:t>d conflicting phenomena in life and was filled with discontentment at</w:t>
      </w:r>
      <w:r w:rsidR="002B7D50">
        <w:rPr>
          <w:rFonts w:ascii="Calibri" w:hAnsi="Calibri" w:cs="Calibri"/>
          <w:kern w:val="0"/>
          <w:lang w:val="en"/>
        </w:rPr>
        <w:t xml:space="preserve"> t</w:t>
      </w:r>
      <w:r>
        <w:rPr>
          <w:rFonts w:ascii="Calibri" w:hAnsi="Calibri" w:cs="Calibri"/>
          <w:kern w:val="0"/>
          <w:lang w:val="en"/>
        </w:rPr>
        <w:t>he existing order of things, it was the beginning of philosophy.</w:t>
      </w:r>
    </w:p>
    <w:p w14:paraId="04998220" w14:textId="2BBC0205" w:rsidR="00EA2A8E" w:rsidRDefault="00EA2A8E" w:rsidP="00EA2A8E">
      <w:pPr>
        <w:autoSpaceDE w:val="0"/>
        <w:autoSpaceDN w:val="0"/>
        <w:adjustRightInd w:val="0"/>
        <w:spacing w:after="200" w:line="276" w:lineRule="auto"/>
        <w:jc w:val="both"/>
        <w:rPr>
          <w:rFonts w:ascii="Calibri" w:hAnsi="Calibri" w:cs="Calibri"/>
          <w:kern w:val="0"/>
          <w:lang w:val="en"/>
        </w:rPr>
      </w:pPr>
      <w:r w:rsidRPr="002B7D50">
        <w:rPr>
          <w:rFonts w:ascii="Calibri" w:hAnsi="Calibri" w:cs="Calibri"/>
          <w:b/>
          <w:bCs/>
          <w:kern w:val="0"/>
          <w:lang w:val="en"/>
        </w:rPr>
        <w:t xml:space="preserve">1.The </w:t>
      </w:r>
      <w:r w:rsidR="002B7D50" w:rsidRPr="002B7D50">
        <w:rPr>
          <w:rFonts w:ascii="Calibri" w:hAnsi="Calibri" w:cs="Calibri"/>
          <w:b/>
          <w:bCs/>
          <w:kern w:val="0"/>
          <w:lang w:val="en"/>
        </w:rPr>
        <w:t>Vedas:</w:t>
      </w:r>
      <w:r w:rsidR="002B7D50">
        <w:rPr>
          <w:rFonts w:ascii="Calibri" w:hAnsi="Calibri" w:cs="Calibri"/>
          <w:kern w:val="0"/>
          <w:lang w:val="en"/>
        </w:rPr>
        <w:t xml:space="preserve"> -</w:t>
      </w:r>
      <w:r>
        <w:rPr>
          <w:rFonts w:ascii="Calibri" w:hAnsi="Calibri" w:cs="Calibri"/>
          <w:kern w:val="0"/>
          <w:lang w:val="en"/>
        </w:rPr>
        <w:t xml:space="preserve"> The origin of Indian philosophy may be easily traced</w:t>
      </w:r>
      <w:r w:rsidR="002B7D50">
        <w:rPr>
          <w:rFonts w:ascii="Calibri" w:hAnsi="Calibri" w:cs="Calibri"/>
          <w:kern w:val="0"/>
          <w:lang w:val="en"/>
        </w:rPr>
        <w:t xml:space="preserve"> </w:t>
      </w:r>
      <w:r>
        <w:rPr>
          <w:rFonts w:ascii="Calibri" w:hAnsi="Calibri" w:cs="Calibri"/>
          <w:kern w:val="0"/>
          <w:lang w:val="en"/>
        </w:rPr>
        <w:t>in the Vedas. The Vedas are the earliest available records of Indian</w:t>
      </w:r>
      <w:r w:rsidR="002B7D50">
        <w:rPr>
          <w:rFonts w:ascii="Calibri" w:hAnsi="Calibri" w:cs="Calibri"/>
          <w:kern w:val="0"/>
          <w:lang w:val="en"/>
        </w:rPr>
        <w:t xml:space="preserve"> </w:t>
      </w:r>
      <w:r>
        <w:rPr>
          <w:rFonts w:ascii="Calibri" w:hAnsi="Calibri" w:cs="Calibri"/>
          <w:kern w:val="0"/>
          <w:lang w:val="en"/>
        </w:rPr>
        <w:t>literature. The Upanishads are the foundation of Indian philosophy, which</w:t>
      </w:r>
      <w:r w:rsidR="002B7D50">
        <w:rPr>
          <w:rFonts w:ascii="Calibri" w:hAnsi="Calibri" w:cs="Calibri"/>
          <w:kern w:val="0"/>
          <w:lang w:val="en"/>
        </w:rPr>
        <w:t xml:space="preserve"> </w:t>
      </w:r>
      <w:r>
        <w:rPr>
          <w:rFonts w:ascii="Calibri" w:hAnsi="Calibri" w:cs="Calibri"/>
          <w:kern w:val="0"/>
          <w:lang w:val="en"/>
        </w:rPr>
        <w:t>teach spiritual monism and mysticism. The systems of Indian philosophy</w:t>
      </w:r>
      <w:r w:rsidR="002B7D50">
        <w:rPr>
          <w:rFonts w:ascii="Calibri" w:hAnsi="Calibri" w:cs="Calibri"/>
          <w:kern w:val="0"/>
          <w:lang w:val="en"/>
        </w:rPr>
        <w:t xml:space="preserve"> </w:t>
      </w:r>
      <w:r>
        <w:rPr>
          <w:rFonts w:ascii="Calibri" w:hAnsi="Calibri" w:cs="Calibri"/>
          <w:kern w:val="0"/>
          <w:lang w:val="en"/>
        </w:rPr>
        <w:t>are systematic speculations on the nature of the Realty in harmony with</w:t>
      </w:r>
      <w:r w:rsidR="002B7D50">
        <w:rPr>
          <w:rFonts w:ascii="Calibri" w:hAnsi="Calibri" w:cs="Calibri"/>
          <w:kern w:val="0"/>
          <w:lang w:val="en"/>
        </w:rPr>
        <w:t xml:space="preserve"> </w:t>
      </w:r>
      <w:r>
        <w:rPr>
          <w:rFonts w:ascii="Calibri" w:hAnsi="Calibri" w:cs="Calibri"/>
          <w:kern w:val="0"/>
          <w:lang w:val="en"/>
        </w:rPr>
        <w:t>the teachings of Upanishads, which contain various aspects of the truth.</w:t>
      </w:r>
      <w:r w:rsidR="002B7D50">
        <w:rPr>
          <w:rFonts w:ascii="Calibri" w:hAnsi="Calibri" w:cs="Calibri"/>
          <w:kern w:val="0"/>
          <w:lang w:val="en"/>
        </w:rPr>
        <w:t xml:space="preserve"> </w:t>
      </w:r>
      <w:r>
        <w:rPr>
          <w:rFonts w:ascii="Calibri" w:hAnsi="Calibri" w:cs="Calibri"/>
          <w:kern w:val="0"/>
          <w:lang w:val="en"/>
        </w:rPr>
        <w:t>They aim at the knowledge of the Reality with a view to transforming and</w:t>
      </w:r>
      <w:r w:rsidR="002B7D50">
        <w:rPr>
          <w:rFonts w:ascii="Calibri" w:hAnsi="Calibri" w:cs="Calibri"/>
          <w:kern w:val="0"/>
          <w:lang w:val="en"/>
        </w:rPr>
        <w:t xml:space="preserve"> </w:t>
      </w:r>
      <w:r>
        <w:rPr>
          <w:rFonts w:ascii="Calibri" w:hAnsi="Calibri" w:cs="Calibri"/>
          <w:kern w:val="0"/>
          <w:lang w:val="en"/>
        </w:rPr>
        <w:t>spiritualizing human life. Philosophical knowledge does not aim at merely</w:t>
      </w:r>
      <w:r w:rsidR="002B7D50">
        <w:rPr>
          <w:rFonts w:ascii="Calibri" w:hAnsi="Calibri" w:cs="Calibri"/>
          <w:kern w:val="0"/>
          <w:lang w:val="en"/>
        </w:rPr>
        <w:t xml:space="preserve"> </w:t>
      </w:r>
      <w:r>
        <w:rPr>
          <w:rFonts w:ascii="Calibri" w:hAnsi="Calibri" w:cs="Calibri"/>
          <w:kern w:val="0"/>
          <w:lang w:val="en"/>
        </w:rPr>
        <w:t>satisfying our theoretical and speculative interest, but also at realizing</w:t>
      </w:r>
      <w:r w:rsidR="002B7D50">
        <w:rPr>
          <w:rFonts w:ascii="Calibri" w:hAnsi="Calibri" w:cs="Calibri"/>
          <w:kern w:val="0"/>
          <w:lang w:val="en"/>
        </w:rPr>
        <w:t xml:space="preserve"> </w:t>
      </w:r>
      <w:r>
        <w:rPr>
          <w:rFonts w:ascii="Calibri" w:hAnsi="Calibri" w:cs="Calibri"/>
          <w:kern w:val="0"/>
          <w:lang w:val="en"/>
        </w:rPr>
        <w:t>the highest truth in life</w:t>
      </w:r>
      <w:r w:rsidR="002B7D50">
        <w:rPr>
          <w:rFonts w:ascii="Calibri" w:hAnsi="Calibri" w:cs="Calibri"/>
          <w:kern w:val="0"/>
          <w:lang w:val="en"/>
        </w:rPr>
        <w:t>.</w:t>
      </w:r>
    </w:p>
    <w:p w14:paraId="3B76BBDA" w14:textId="3D2BF21D" w:rsidR="00EA2A8E" w:rsidRDefault="00EA2A8E" w:rsidP="00EA2A8E">
      <w:pPr>
        <w:autoSpaceDE w:val="0"/>
        <w:autoSpaceDN w:val="0"/>
        <w:adjustRightInd w:val="0"/>
        <w:spacing w:after="200" w:line="276" w:lineRule="auto"/>
        <w:jc w:val="both"/>
        <w:rPr>
          <w:rFonts w:ascii="Calibri" w:hAnsi="Calibri" w:cs="Calibri"/>
          <w:kern w:val="0"/>
          <w:lang w:val="en"/>
        </w:rPr>
      </w:pPr>
      <w:r w:rsidRPr="002B7D50">
        <w:rPr>
          <w:rFonts w:ascii="Calibri" w:hAnsi="Calibri" w:cs="Calibri"/>
          <w:b/>
          <w:bCs/>
          <w:kern w:val="0"/>
          <w:lang w:val="en"/>
        </w:rPr>
        <w:t>2</w:t>
      </w:r>
      <w:r w:rsidR="002B7D50" w:rsidRPr="002B7D50">
        <w:rPr>
          <w:rFonts w:ascii="Calibri" w:hAnsi="Calibri" w:cs="Calibri"/>
          <w:b/>
          <w:bCs/>
          <w:kern w:val="0"/>
          <w:lang w:val="en"/>
        </w:rPr>
        <w:t xml:space="preserve">. </w:t>
      </w:r>
      <w:r w:rsidRPr="002B7D50">
        <w:rPr>
          <w:rFonts w:ascii="Calibri" w:hAnsi="Calibri" w:cs="Calibri"/>
          <w:b/>
          <w:bCs/>
          <w:kern w:val="0"/>
          <w:lang w:val="en"/>
        </w:rPr>
        <w:t xml:space="preserve"> </w:t>
      </w:r>
      <w:proofErr w:type="spellStart"/>
      <w:r w:rsidRPr="002B7D50">
        <w:rPr>
          <w:rFonts w:ascii="Calibri" w:hAnsi="Calibri" w:cs="Calibri"/>
          <w:b/>
          <w:bCs/>
          <w:kern w:val="0"/>
          <w:lang w:val="en"/>
        </w:rPr>
        <w:t>Dars’ana</w:t>
      </w:r>
      <w:proofErr w:type="spellEnd"/>
      <w:r>
        <w:rPr>
          <w:rFonts w:ascii="Calibri" w:hAnsi="Calibri" w:cs="Calibri"/>
          <w:kern w:val="0"/>
          <w:lang w:val="en"/>
        </w:rPr>
        <w:t xml:space="preserve"> or vision of truth: - Indian philosophy is intensely</w:t>
      </w:r>
      <w:r w:rsidR="002B7D50">
        <w:rPr>
          <w:rFonts w:ascii="Calibri" w:hAnsi="Calibri" w:cs="Calibri"/>
          <w:kern w:val="0"/>
          <w:lang w:val="en"/>
        </w:rPr>
        <w:t xml:space="preserve"> </w:t>
      </w:r>
      <w:r>
        <w:rPr>
          <w:rFonts w:ascii="Calibri" w:hAnsi="Calibri" w:cs="Calibri"/>
          <w:kern w:val="0"/>
          <w:lang w:val="en"/>
        </w:rPr>
        <w:t>spiritual and emphasizes the need of practical realization of truth. As</w:t>
      </w:r>
      <w:r w:rsidR="002B7D50">
        <w:rPr>
          <w:rFonts w:ascii="Calibri" w:hAnsi="Calibri" w:cs="Calibri"/>
          <w:kern w:val="0"/>
          <w:lang w:val="en"/>
        </w:rPr>
        <w:t xml:space="preserve"> </w:t>
      </w:r>
      <w:r>
        <w:rPr>
          <w:rFonts w:ascii="Calibri" w:hAnsi="Calibri" w:cs="Calibri"/>
          <w:kern w:val="0"/>
          <w:lang w:val="en"/>
        </w:rPr>
        <w:t>philosophy aims at knowledge of truth, it is termed in Indian literature,</w:t>
      </w:r>
    </w:p>
    <w:p w14:paraId="30A1F860" w14:textId="31B2E40B" w:rsidR="00EA2A8E" w:rsidRDefault="00EA2A8E" w:rsidP="00EA2A8E">
      <w:pPr>
        <w:autoSpaceDE w:val="0"/>
        <w:autoSpaceDN w:val="0"/>
        <w:adjustRightInd w:val="0"/>
        <w:spacing w:after="200" w:line="276" w:lineRule="auto"/>
        <w:jc w:val="both"/>
        <w:rPr>
          <w:rFonts w:ascii="Calibri" w:hAnsi="Calibri" w:cs="Calibri"/>
          <w:kern w:val="0"/>
          <w:lang w:val="en"/>
        </w:rPr>
      </w:pPr>
      <w:r>
        <w:rPr>
          <w:rFonts w:ascii="Calibri" w:hAnsi="Calibri" w:cs="Calibri"/>
          <w:kern w:val="0"/>
          <w:lang w:val="en"/>
        </w:rPr>
        <w:t>‘</w:t>
      </w:r>
      <w:proofErr w:type="gramStart"/>
      <w:r>
        <w:rPr>
          <w:rFonts w:ascii="Calibri" w:hAnsi="Calibri" w:cs="Calibri"/>
          <w:kern w:val="0"/>
          <w:lang w:val="en"/>
        </w:rPr>
        <w:t>the</w:t>
      </w:r>
      <w:proofErr w:type="gramEnd"/>
      <w:r>
        <w:rPr>
          <w:rFonts w:ascii="Calibri" w:hAnsi="Calibri" w:cs="Calibri"/>
          <w:kern w:val="0"/>
          <w:lang w:val="en"/>
        </w:rPr>
        <w:t xml:space="preserve"> vision of truth’ (</w:t>
      </w:r>
      <w:proofErr w:type="spellStart"/>
      <w:r>
        <w:rPr>
          <w:rFonts w:ascii="Calibri" w:hAnsi="Calibri" w:cs="Calibri"/>
          <w:kern w:val="0"/>
          <w:lang w:val="en"/>
        </w:rPr>
        <w:t>dars’ana</w:t>
      </w:r>
      <w:proofErr w:type="spellEnd"/>
      <w:r>
        <w:rPr>
          <w:rFonts w:ascii="Calibri" w:hAnsi="Calibri" w:cs="Calibri"/>
          <w:kern w:val="0"/>
          <w:lang w:val="en"/>
        </w:rPr>
        <w:t>). The word ‘</w:t>
      </w:r>
      <w:proofErr w:type="spellStart"/>
      <w:r>
        <w:rPr>
          <w:rFonts w:ascii="Calibri" w:hAnsi="Calibri" w:cs="Calibri"/>
          <w:kern w:val="0"/>
          <w:lang w:val="en"/>
        </w:rPr>
        <w:t>dars’ana</w:t>
      </w:r>
      <w:proofErr w:type="spellEnd"/>
      <w:r>
        <w:rPr>
          <w:rFonts w:ascii="Calibri" w:hAnsi="Calibri" w:cs="Calibri"/>
          <w:kern w:val="0"/>
          <w:lang w:val="en"/>
        </w:rPr>
        <w:t>’ means ‘vision’ and</w:t>
      </w:r>
      <w:r w:rsidR="002B7D50">
        <w:rPr>
          <w:rFonts w:ascii="Calibri" w:hAnsi="Calibri" w:cs="Calibri"/>
          <w:kern w:val="0"/>
          <w:lang w:val="en"/>
        </w:rPr>
        <w:t xml:space="preserve"> </w:t>
      </w:r>
      <w:r>
        <w:rPr>
          <w:rFonts w:ascii="Calibri" w:hAnsi="Calibri" w:cs="Calibri"/>
          <w:kern w:val="0"/>
          <w:lang w:val="en"/>
        </w:rPr>
        <w:t>also the ‘instrument of vision’. It stands for the direct, immediate and</w:t>
      </w:r>
      <w:r w:rsidR="002B7D50">
        <w:rPr>
          <w:rFonts w:ascii="Calibri" w:hAnsi="Calibri" w:cs="Calibri"/>
          <w:kern w:val="0"/>
          <w:lang w:val="en"/>
        </w:rPr>
        <w:t xml:space="preserve"> </w:t>
      </w:r>
      <w:r>
        <w:rPr>
          <w:rFonts w:ascii="Calibri" w:hAnsi="Calibri" w:cs="Calibri"/>
          <w:kern w:val="0"/>
          <w:lang w:val="en"/>
        </w:rPr>
        <w:t xml:space="preserve">intuitive vision of Reality, the actual perception of </w:t>
      </w:r>
      <w:proofErr w:type="gramStart"/>
      <w:r>
        <w:rPr>
          <w:rFonts w:ascii="Calibri" w:hAnsi="Calibri" w:cs="Calibri"/>
          <w:kern w:val="0"/>
          <w:lang w:val="en"/>
        </w:rPr>
        <w:t>Truth ,</w:t>
      </w:r>
      <w:proofErr w:type="gramEnd"/>
      <w:r>
        <w:rPr>
          <w:rFonts w:ascii="Calibri" w:hAnsi="Calibri" w:cs="Calibri"/>
          <w:kern w:val="0"/>
          <w:lang w:val="en"/>
        </w:rPr>
        <w:t xml:space="preserve"> and also includes</w:t>
      </w:r>
      <w:r w:rsidR="002B7D50">
        <w:rPr>
          <w:rFonts w:ascii="Calibri" w:hAnsi="Calibri" w:cs="Calibri"/>
          <w:kern w:val="0"/>
          <w:lang w:val="en"/>
        </w:rPr>
        <w:t xml:space="preserve"> </w:t>
      </w:r>
      <w:r>
        <w:rPr>
          <w:rFonts w:ascii="Calibri" w:hAnsi="Calibri" w:cs="Calibri"/>
          <w:kern w:val="0"/>
          <w:lang w:val="en"/>
        </w:rPr>
        <w:t>the means which lead to this realization. ‘See the Self’ is the keynote of</w:t>
      </w:r>
      <w:r w:rsidR="002B7D50">
        <w:rPr>
          <w:rFonts w:ascii="Calibri" w:hAnsi="Calibri" w:cs="Calibri"/>
          <w:kern w:val="0"/>
          <w:lang w:val="en"/>
        </w:rPr>
        <w:t xml:space="preserve"> </w:t>
      </w:r>
      <w:r>
        <w:rPr>
          <w:rFonts w:ascii="Calibri" w:hAnsi="Calibri" w:cs="Calibri"/>
          <w:kern w:val="0"/>
          <w:lang w:val="en"/>
        </w:rPr>
        <w:t>all schools of Indian Philosophy. And this is the reason why most of the</w:t>
      </w:r>
      <w:r w:rsidR="002B7D50">
        <w:rPr>
          <w:rFonts w:ascii="Calibri" w:hAnsi="Calibri" w:cs="Calibri"/>
          <w:kern w:val="0"/>
          <w:lang w:val="en"/>
        </w:rPr>
        <w:t xml:space="preserve"> </w:t>
      </w:r>
      <w:r>
        <w:rPr>
          <w:rFonts w:ascii="Calibri" w:hAnsi="Calibri" w:cs="Calibri"/>
          <w:kern w:val="0"/>
          <w:lang w:val="en"/>
        </w:rPr>
        <w:t>schools of Indian Philosophy are intimately associated with religious</w:t>
      </w:r>
      <w:r w:rsidR="002B7D50">
        <w:rPr>
          <w:rFonts w:ascii="Calibri" w:hAnsi="Calibri" w:cs="Calibri"/>
          <w:kern w:val="0"/>
          <w:lang w:val="en"/>
        </w:rPr>
        <w:t xml:space="preserve"> </w:t>
      </w:r>
      <w:r>
        <w:rPr>
          <w:rFonts w:ascii="Calibri" w:hAnsi="Calibri" w:cs="Calibri"/>
          <w:kern w:val="0"/>
          <w:lang w:val="en"/>
        </w:rPr>
        <w:t>sect</w:t>
      </w:r>
      <w:r w:rsidR="002B7D50">
        <w:rPr>
          <w:rFonts w:ascii="Calibri" w:hAnsi="Calibri" w:cs="Calibri"/>
          <w:kern w:val="0"/>
          <w:lang w:val="en"/>
        </w:rPr>
        <w:t>ion</w:t>
      </w:r>
      <w:r>
        <w:rPr>
          <w:rFonts w:ascii="Calibri" w:hAnsi="Calibri" w:cs="Calibri"/>
          <w:kern w:val="0"/>
          <w:lang w:val="en"/>
        </w:rPr>
        <w:t>s.</w:t>
      </w:r>
    </w:p>
    <w:p w14:paraId="50C23F35" w14:textId="33C0378B" w:rsidR="00EA2A8E" w:rsidRDefault="00EA2A8E" w:rsidP="00EA2A8E">
      <w:pPr>
        <w:autoSpaceDE w:val="0"/>
        <w:autoSpaceDN w:val="0"/>
        <w:adjustRightInd w:val="0"/>
        <w:spacing w:after="200" w:line="276" w:lineRule="auto"/>
        <w:jc w:val="both"/>
        <w:rPr>
          <w:rFonts w:ascii="Calibri" w:hAnsi="Calibri" w:cs="Calibri"/>
          <w:kern w:val="0"/>
          <w:lang w:val="en"/>
        </w:rPr>
      </w:pPr>
      <w:r w:rsidRPr="002B7D50">
        <w:rPr>
          <w:rFonts w:ascii="Calibri" w:hAnsi="Calibri" w:cs="Calibri"/>
          <w:b/>
          <w:bCs/>
          <w:kern w:val="0"/>
          <w:lang w:val="en"/>
        </w:rPr>
        <w:t>3</w:t>
      </w:r>
      <w:r w:rsidR="002B7D50" w:rsidRPr="002B7D50">
        <w:rPr>
          <w:rFonts w:ascii="Calibri" w:hAnsi="Calibri" w:cs="Calibri"/>
          <w:b/>
          <w:bCs/>
          <w:kern w:val="0"/>
          <w:lang w:val="en"/>
        </w:rPr>
        <w:t>.</w:t>
      </w:r>
      <w:r w:rsidRPr="002B7D50">
        <w:rPr>
          <w:rFonts w:ascii="Calibri" w:hAnsi="Calibri" w:cs="Calibri"/>
          <w:b/>
          <w:bCs/>
          <w:kern w:val="0"/>
          <w:lang w:val="en"/>
        </w:rPr>
        <w:t xml:space="preserve"> The schools of Indian philosophy:</w:t>
      </w:r>
      <w:r>
        <w:rPr>
          <w:rFonts w:ascii="Calibri" w:hAnsi="Calibri" w:cs="Calibri"/>
          <w:kern w:val="0"/>
          <w:lang w:val="en"/>
        </w:rPr>
        <w:t xml:space="preserve"> The following are the major</w:t>
      </w:r>
    </w:p>
    <w:p w14:paraId="46FFC745" w14:textId="77777777" w:rsidR="00EA2A8E" w:rsidRDefault="00EA2A8E" w:rsidP="00EA2A8E">
      <w:pPr>
        <w:autoSpaceDE w:val="0"/>
        <w:autoSpaceDN w:val="0"/>
        <w:adjustRightInd w:val="0"/>
        <w:spacing w:after="200" w:line="276" w:lineRule="auto"/>
        <w:jc w:val="both"/>
        <w:rPr>
          <w:rFonts w:ascii="Calibri" w:hAnsi="Calibri" w:cs="Calibri"/>
          <w:kern w:val="0"/>
          <w:lang w:val="en"/>
        </w:rPr>
      </w:pPr>
      <w:r>
        <w:rPr>
          <w:rFonts w:ascii="Calibri" w:hAnsi="Calibri" w:cs="Calibri"/>
          <w:kern w:val="0"/>
          <w:lang w:val="en"/>
        </w:rPr>
        <w:t>philosophical schools or systems(</w:t>
      </w:r>
      <w:proofErr w:type="spellStart"/>
      <w:r>
        <w:rPr>
          <w:rFonts w:ascii="Calibri" w:hAnsi="Calibri" w:cs="Calibri"/>
          <w:kern w:val="0"/>
          <w:lang w:val="en"/>
        </w:rPr>
        <w:t>dars’anas</w:t>
      </w:r>
      <w:proofErr w:type="spellEnd"/>
      <w:r>
        <w:rPr>
          <w:rFonts w:ascii="Calibri" w:hAnsi="Calibri" w:cs="Calibri"/>
          <w:kern w:val="0"/>
          <w:lang w:val="en"/>
        </w:rPr>
        <w:t>).</w:t>
      </w:r>
    </w:p>
    <w:p w14:paraId="5D8C74F0" w14:textId="77777777" w:rsidR="00EA2A8E" w:rsidRPr="002B7D50" w:rsidRDefault="00EA2A8E" w:rsidP="00EA2A8E">
      <w:pPr>
        <w:autoSpaceDE w:val="0"/>
        <w:autoSpaceDN w:val="0"/>
        <w:adjustRightInd w:val="0"/>
        <w:spacing w:after="200" w:line="276" w:lineRule="auto"/>
        <w:jc w:val="both"/>
        <w:rPr>
          <w:rFonts w:ascii="Calibri" w:hAnsi="Calibri" w:cs="Calibri"/>
          <w:b/>
          <w:bCs/>
          <w:kern w:val="0"/>
          <w:lang w:val="en"/>
        </w:rPr>
      </w:pPr>
      <w:r w:rsidRPr="002B7D50">
        <w:rPr>
          <w:rFonts w:ascii="Calibri" w:hAnsi="Calibri" w:cs="Calibri"/>
          <w:b/>
          <w:bCs/>
          <w:kern w:val="0"/>
          <w:lang w:val="en"/>
        </w:rPr>
        <w:t xml:space="preserve">1) The Nyaya system of </w:t>
      </w:r>
      <w:proofErr w:type="spellStart"/>
      <w:r w:rsidRPr="002B7D50">
        <w:rPr>
          <w:rFonts w:ascii="Calibri" w:hAnsi="Calibri" w:cs="Calibri"/>
          <w:b/>
          <w:bCs/>
          <w:kern w:val="0"/>
          <w:lang w:val="en"/>
        </w:rPr>
        <w:t>Aksapada</w:t>
      </w:r>
      <w:proofErr w:type="spellEnd"/>
      <w:r w:rsidRPr="002B7D50">
        <w:rPr>
          <w:rFonts w:ascii="Calibri" w:hAnsi="Calibri" w:cs="Calibri"/>
          <w:b/>
          <w:bCs/>
          <w:kern w:val="0"/>
          <w:lang w:val="en"/>
        </w:rPr>
        <w:t xml:space="preserve"> Gautama</w:t>
      </w:r>
    </w:p>
    <w:p w14:paraId="706EF0FA" w14:textId="77777777" w:rsidR="00EA2A8E" w:rsidRPr="002B7D50" w:rsidRDefault="00EA2A8E" w:rsidP="00EA2A8E">
      <w:pPr>
        <w:autoSpaceDE w:val="0"/>
        <w:autoSpaceDN w:val="0"/>
        <w:adjustRightInd w:val="0"/>
        <w:spacing w:after="200" w:line="276" w:lineRule="auto"/>
        <w:jc w:val="both"/>
        <w:rPr>
          <w:rFonts w:ascii="Calibri" w:hAnsi="Calibri" w:cs="Calibri"/>
          <w:b/>
          <w:bCs/>
          <w:kern w:val="0"/>
          <w:lang w:val="en"/>
        </w:rPr>
      </w:pPr>
      <w:r w:rsidRPr="002B7D50">
        <w:rPr>
          <w:rFonts w:ascii="Calibri" w:hAnsi="Calibri" w:cs="Calibri"/>
          <w:b/>
          <w:bCs/>
          <w:kern w:val="0"/>
          <w:lang w:val="en"/>
        </w:rPr>
        <w:t xml:space="preserve">2) The </w:t>
      </w:r>
      <w:proofErr w:type="spellStart"/>
      <w:r w:rsidRPr="002B7D50">
        <w:rPr>
          <w:rFonts w:ascii="Calibri" w:hAnsi="Calibri" w:cs="Calibri"/>
          <w:b/>
          <w:bCs/>
          <w:kern w:val="0"/>
          <w:lang w:val="en"/>
        </w:rPr>
        <w:t>Vaise</w:t>
      </w:r>
      <w:proofErr w:type="spellEnd"/>
      <w:r w:rsidRPr="002B7D50">
        <w:rPr>
          <w:rFonts w:ascii="Calibri" w:hAnsi="Calibri" w:cs="Calibri"/>
          <w:b/>
          <w:bCs/>
          <w:kern w:val="0"/>
          <w:lang w:val="en"/>
        </w:rPr>
        <w:t xml:space="preserve"> </w:t>
      </w:r>
      <w:proofErr w:type="spellStart"/>
      <w:r w:rsidRPr="002B7D50">
        <w:rPr>
          <w:rFonts w:ascii="Calibri" w:hAnsi="Calibri" w:cs="Calibri"/>
          <w:b/>
          <w:bCs/>
          <w:kern w:val="0"/>
          <w:lang w:val="en"/>
        </w:rPr>
        <w:t>esika</w:t>
      </w:r>
      <w:proofErr w:type="spellEnd"/>
      <w:r w:rsidRPr="002B7D50">
        <w:rPr>
          <w:rFonts w:ascii="Calibri" w:hAnsi="Calibri" w:cs="Calibri"/>
          <w:b/>
          <w:bCs/>
          <w:kern w:val="0"/>
          <w:lang w:val="en"/>
        </w:rPr>
        <w:t xml:space="preserve"> system of Maharshi </w:t>
      </w:r>
      <w:proofErr w:type="spellStart"/>
      <w:r w:rsidRPr="002B7D50">
        <w:rPr>
          <w:rFonts w:ascii="Calibri" w:hAnsi="Calibri" w:cs="Calibri"/>
          <w:b/>
          <w:bCs/>
          <w:kern w:val="0"/>
          <w:lang w:val="en"/>
        </w:rPr>
        <w:t>kanada</w:t>
      </w:r>
      <w:proofErr w:type="spellEnd"/>
    </w:p>
    <w:p w14:paraId="6B1FA632" w14:textId="77777777" w:rsidR="00EA2A8E" w:rsidRPr="002B7D50" w:rsidRDefault="00EA2A8E" w:rsidP="00EA2A8E">
      <w:pPr>
        <w:autoSpaceDE w:val="0"/>
        <w:autoSpaceDN w:val="0"/>
        <w:adjustRightInd w:val="0"/>
        <w:spacing w:after="200" w:line="276" w:lineRule="auto"/>
        <w:jc w:val="both"/>
        <w:rPr>
          <w:rFonts w:ascii="Calibri" w:hAnsi="Calibri" w:cs="Calibri"/>
          <w:b/>
          <w:bCs/>
          <w:kern w:val="0"/>
          <w:lang w:val="en"/>
        </w:rPr>
      </w:pPr>
      <w:r w:rsidRPr="002B7D50">
        <w:rPr>
          <w:rFonts w:ascii="Calibri" w:hAnsi="Calibri" w:cs="Calibri"/>
          <w:b/>
          <w:bCs/>
          <w:kern w:val="0"/>
          <w:lang w:val="en"/>
        </w:rPr>
        <w:t xml:space="preserve">3) The Samkhya system of Kapila </w:t>
      </w:r>
      <w:proofErr w:type="spellStart"/>
      <w:r w:rsidRPr="002B7D50">
        <w:rPr>
          <w:rFonts w:ascii="Calibri" w:hAnsi="Calibri" w:cs="Calibri"/>
          <w:b/>
          <w:bCs/>
          <w:kern w:val="0"/>
          <w:lang w:val="en"/>
        </w:rPr>
        <w:t>muni</w:t>
      </w:r>
      <w:proofErr w:type="spellEnd"/>
    </w:p>
    <w:p w14:paraId="3837C446" w14:textId="77777777" w:rsidR="00EA2A8E" w:rsidRPr="002B7D50" w:rsidRDefault="00EA2A8E" w:rsidP="00EA2A8E">
      <w:pPr>
        <w:autoSpaceDE w:val="0"/>
        <w:autoSpaceDN w:val="0"/>
        <w:adjustRightInd w:val="0"/>
        <w:spacing w:after="200" w:line="276" w:lineRule="auto"/>
        <w:jc w:val="both"/>
        <w:rPr>
          <w:rFonts w:ascii="Calibri" w:hAnsi="Calibri" w:cs="Calibri"/>
          <w:b/>
          <w:bCs/>
          <w:kern w:val="0"/>
          <w:lang w:val="en"/>
        </w:rPr>
      </w:pPr>
      <w:r w:rsidRPr="002B7D50">
        <w:rPr>
          <w:rFonts w:ascii="Calibri" w:hAnsi="Calibri" w:cs="Calibri"/>
          <w:b/>
          <w:bCs/>
          <w:kern w:val="0"/>
          <w:lang w:val="en"/>
        </w:rPr>
        <w:lastRenderedPageBreak/>
        <w:t xml:space="preserve">4) The Yoga system of </w:t>
      </w:r>
      <w:proofErr w:type="spellStart"/>
      <w:r w:rsidRPr="002B7D50">
        <w:rPr>
          <w:rFonts w:ascii="Calibri" w:hAnsi="Calibri" w:cs="Calibri"/>
          <w:b/>
          <w:bCs/>
          <w:kern w:val="0"/>
          <w:lang w:val="en"/>
        </w:rPr>
        <w:t>Ptanjali</w:t>
      </w:r>
      <w:proofErr w:type="spellEnd"/>
    </w:p>
    <w:p w14:paraId="4E7191DD" w14:textId="77777777" w:rsidR="00EA2A8E" w:rsidRPr="002B7D50" w:rsidRDefault="00EA2A8E" w:rsidP="00EA2A8E">
      <w:pPr>
        <w:autoSpaceDE w:val="0"/>
        <w:autoSpaceDN w:val="0"/>
        <w:adjustRightInd w:val="0"/>
        <w:spacing w:after="200" w:line="276" w:lineRule="auto"/>
        <w:jc w:val="both"/>
        <w:rPr>
          <w:rFonts w:ascii="Calibri" w:hAnsi="Calibri" w:cs="Calibri"/>
          <w:b/>
          <w:bCs/>
          <w:kern w:val="0"/>
          <w:lang w:val="en"/>
        </w:rPr>
      </w:pPr>
      <w:r w:rsidRPr="002B7D50">
        <w:rPr>
          <w:rFonts w:ascii="Calibri" w:hAnsi="Calibri" w:cs="Calibri"/>
          <w:b/>
          <w:bCs/>
          <w:kern w:val="0"/>
          <w:lang w:val="en"/>
        </w:rPr>
        <w:t>5) The Mimamsa system of Jaimini</w:t>
      </w:r>
    </w:p>
    <w:p w14:paraId="75F59C5B" w14:textId="77777777" w:rsidR="00EA2A8E" w:rsidRPr="002B7D50" w:rsidRDefault="00EA2A8E" w:rsidP="00EA2A8E">
      <w:pPr>
        <w:autoSpaceDE w:val="0"/>
        <w:autoSpaceDN w:val="0"/>
        <w:adjustRightInd w:val="0"/>
        <w:spacing w:after="200" w:line="276" w:lineRule="auto"/>
        <w:jc w:val="both"/>
        <w:rPr>
          <w:rFonts w:ascii="Calibri" w:hAnsi="Calibri" w:cs="Calibri"/>
          <w:b/>
          <w:bCs/>
          <w:kern w:val="0"/>
          <w:lang w:val="en"/>
        </w:rPr>
      </w:pPr>
      <w:r w:rsidRPr="002B7D50">
        <w:rPr>
          <w:rFonts w:ascii="Calibri" w:hAnsi="Calibri" w:cs="Calibri"/>
          <w:b/>
          <w:bCs/>
          <w:kern w:val="0"/>
          <w:lang w:val="en"/>
        </w:rPr>
        <w:t>6) The Vedanta system of Badarayana Vyas</w:t>
      </w:r>
    </w:p>
    <w:p w14:paraId="6A7C3D6D" w14:textId="701F9746" w:rsidR="00EA2A8E" w:rsidRPr="002B7D50" w:rsidRDefault="00EA2A8E" w:rsidP="00EA2A8E">
      <w:pPr>
        <w:autoSpaceDE w:val="0"/>
        <w:autoSpaceDN w:val="0"/>
        <w:adjustRightInd w:val="0"/>
        <w:spacing w:after="200" w:line="276" w:lineRule="auto"/>
        <w:jc w:val="both"/>
        <w:rPr>
          <w:rFonts w:ascii="Calibri" w:hAnsi="Calibri" w:cs="Calibri"/>
          <w:b/>
          <w:bCs/>
          <w:kern w:val="0"/>
          <w:lang w:val="en"/>
        </w:rPr>
      </w:pPr>
      <w:r w:rsidRPr="002B7D50">
        <w:rPr>
          <w:rFonts w:ascii="Calibri" w:hAnsi="Calibri" w:cs="Calibri"/>
          <w:b/>
          <w:bCs/>
          <w:kern w:val="0"/>
          <w:lang w:val="en"/>
        </w:rPr>
        <w:t>7) The</w:t>
      </w:r>
      <w:r w:rsidR="002B7D50">
        <w:rPr>
          <w:rFonts w:ascii="Calibri" w:hAnsi="Calibri" w:cs="Calibri"/>
          <w:b/>
          <w:bCs/>
          <w:kern w:val="0"/>
          <w:lang w:val="en"/>
        </w:rPr>
        <w:t xml:space="preserve"> </w:t>
      </w:r>
      <w:proofErr w:type="spellStart"/>
      <w:r w:rsidRPr="002B7D50">
        <w:rPr>
          <w:rFonts w:ascii="Calibri" w:hAnsi="Calibri" w:cs="Calibri"/>
          <w:b/>
          <w:bCs/>
          <w:kern w:val="0"/>
          <w:lang w:val="en"/>
        </w:rPr>
        <w:t>Bauddha</w:t>
      </w:r>
      <w:proofErr w:type="spellEnd"/>
      <w:r w:rsidRPr="002B7D50">
        <w:rPr>
          <w:rFonts w:ascii="Calibri" w:hAnsi="Calibri" w:cs="Calibri"/>
          <w:b/>
          <w:bCs/>
          <w:kern w:val="0"/>
          <w:lang w:val="en"/>
        </w:rPr>
        <w:t xml:space="preserve"> system of </w:t>
      </w:r>
      <w:proofErr w:type="spellStart"/>
      <w:r w:rsidRPr="002B7D50">
        <w:rPr>
          <w:rFonts w:ascii="Calibri" w:hAnsi="Calibri" w:cs="Calibri"/>
          <w:b/>
          <w:bCs/>
          <w:kern w:val="0"/>
          <w:lang w:val="en"/>
        </w:rPr>
        <w:t>Guatama</w:t>
      </w:r>
      <w:proofErr w:type="spellEnd"/>
      <w:r w:rsidRPr="002B7D50">
        <w:rPr>
          <w:rFonts w:ascii="Calibri" w:hAnsi="Calibri" w:cs="Calibri"/>
          <w:b/>
          <w:bCs/>
          <w:kern w:val="0"/>
          <w:lang w:val="en"/>
        </w:rPr>
        <w:t xml:space="preserve"> Buddha</w:t>
      </w:r>
    </w:p>
    <w:p w14:paraId="3B4D6DDE" w14:textId="77777777" w:rsidR="00EA2A8E" w:rsidRPr="002B7D50" w:rsidRDefault="00EA2A8E" w:rsidP="00EA2A8E">
      <w:pPr>
        <w:autoSpaceDE w:val="0"/>
        <w:autoSpaceDN w:val="0"/>
        <w:adjustRightInd w:val="0"/>
        <w:spacing w:after="200" w:line="276" w:lineRule="auto"/>
        <w:jc w:val="both"/>
        <w:rPr>
          <w:rFonts w:ascii="Calibri" w:hAnsi="Calibri" w:cs="Calibri"/>
          <w:b/>
          <w:bCs/>
          <w:kern w:val="0"/>
          <w:lang w:val="en"/>
        </w:rPr>
      </w:pPr>
      <w:r w:rsidRPr="002B7D50">
        <w:rPr>
          <w:rFonts w:ascii="Calibri" w:hAnsi="Calibri" w:cs="Calibri"/>
          <w:b/>
          <w:bCs/>
          <w:kern w:val="0"/>
          <w:lang w:val="en"/>
        </w:rPr>
        <w:t>8) The Jaina system of Mahavira</w:t>
      </w:r>
    </w:p>
    <w:p w14:paraId="247CAD60" w14:textId="77777777" w:rsidR="00EA2A8E" w:rsidRPr="002B7D50" w:rsidRDefault="00EA2A8E" w:rsidP="00EA2A8E">
      <w:pPr>
        <w:autoSpaceDE w:val="0"/>
        <w:autoSpaceDN w:val="0"/>
        <w:adjustRightInd w:val="0"/>
        <w:spacing w:after="200" w:line="276" w:lineRule="auto"/>
        <w:jc w:val="both"/>
        <w:rPr>
          <w:rFonts w:ascii="Calibri" w:hAnsi="Calibri" w:cs="Calibri"/>
          <w:b/>
          <w:bCs/>
          <w:kern w:val="0"/>
          <w:lang w:val="en"/>
        </w:rPr>
      </w:pPr>
      <w:r w:rsidRPr="002B7D50">
        <w:rPr>
          <w:rFonts w:ascii="Calibri" w:hAnsi="Calibri" w:cs="Calibri"/>
          <w:b/>
          <w:bCs/>
          <w:kern w:val="0"/>
          <w:lang w:val="en"/>
        </w:rPr>
        <w:t>9) The Carvaka system of Carvaka</w:t>
      </w:r>
    </w:p>
    <w:p w14:paraId="59E8122C" w14:textId="0AD5DF28" w:rsidR="002B7D50" w:rsidRPr="002B7D50" w:rsidRDefault="002B7D50" w:rsidP="00EA2A8E">
      <w:pPr>
        <w:autoSpaceDE w:val="0"/>
        <w:autoSpaceDN w:val="0"/>
        <w:adjustRightInd w:val="0"/>
        <w:spacing w:after="200" w:line="276" w:lineRule="auto"/>
        <w:jc w:val="both"/>
        <w:rPr>
          <w:rFonts w:ascii="Calibri" w:hAnsi="Calibri" w:cs="Calibri"/>
          <w:kern w:val="0"/>
          <w:u w:val="single"/>
          <w:lang w:val="en"/>
        </w:rPr>
      </w:pPr>
      <w:r w:rsidRPr="002B7D50">
        <w:rPr>
          <w:rFonts w:ascii="Calibri" w:hAnsi="Calibri" w:cs="Calibri"/>
          <w:b/>
          <w:bCs/>
          <w:kern w:val="0"/>
          <w:u w:val="single"/>
          <w:lang w:val="en"/>
        </w:rPr>
        <w:t>Classification</w:t>
      </w:r>
      <w:r w:rsidR="00EA2A8E" w:rsidRPr="002B7D50">
        <w:rPr>
          <w:rFonts w:ascii="Calibri" w:hAnsi="Calibri" w:cs="Calibri"/>
          <w:b/>
          <w:bCs/>
          <w:kern w:val="0"/>
          <w:u w:val="single"/>
          <w:lang w:val="en"/>
        </w:rPr>
        <w:t xml:space="preserve"> of the Indian Philosophical Schools:</w:t>
      </w:r>
      <w:r w:rsidR="00EA2A8E" w:rsidRPr="002B7D50">
        <w:rPr>
          <w:rFonts w:ascii="Calibri" w:hAnsi="Calibri" w:cs="Calibri"/>
          <w:kern w:val="0"/>
          <w:u w:val="single"/>
          <w:lang w:val="en"/>
        </w:rPr>
        <w:t xml:space="preserve"> </w:t>
      </w:r>
    </w:p>
    <w:p w14:paraId="6020CE98" w14:textId="4934F6E6" w:rsidR="00EA2A8E" w:rsidRPr="002B7D50" w:rsidRDefault="00EA2A8E" w:rsidP="00EA2A8E">
      <w:pPr>
        <w:autoSpaceDE w:val="0"/>
        <w:autoSpaceDN w:val="0"/>
        <w:adjustRightInd w:val="0"/>
        <w:spacing w:after="200" w:line="276" w:lineRule="auto"/>
        <w:jc w:val="both"/>
        <w:rPr>
          <w:rFonts w:ascii="Calibri" w:hAnsi="Calibri" w:cs="Calibri"/>
          <w:kern w:val="0"/>
          <w:lang w:val="en"/>
        </w:rPr>
      </w:pPr>
      <w:r w:rsidRPr="002B7D50">
        <w:rPr>
          <w:rFonts w:ascii="Calibri" w:hAnsi="Calibri" w:cs="Calibri"/>
          <w:b/>
          <w:bCs/>
          <w:kern w:val="0"/>
          <w:lang w:val="en"/>
        </w:rPr>
        <w:t>Orthodox</w:t>
      </w:r>
      <w:r w:rsidR="002B7D50" w:rsidRPr="002B7D50">
        <w:rPr>
          <w:rFonts w:ascii="Calibri" w:hAnsi="Calibri" w:cs="Calibri"/>
          <w:b/>
          <w:bCs/>
          <w:kern w:val="0"/>
          <w:lang w:val="en"/>
        </w:rPr>
        <w:t xml:space="preserve"> </w:t>
      </w:r>
      <w:r w:rsidRPr="002B7D50">
        <w:rPr>
          <w:rFonts w:ascii="Calibri" w:hAnsi="Calibri" w:cs="Calibri"/>
          <w:b/>
          <w:bCs/>
          <w:kern w:val="0"/>
          <w:lang w:val="en"/>
        </w:rPr>
        <w:t xml:space="preserve">and </w:t>
      </w:r>
      <w:proofErr w:type="gramStart"/>
      <w:r w:rsidRPr="002B7D50">
        <w:rPr>
          <w:rFonts w:ascii="Calibri" w:hAnsi="Calibri" w:cs="Calibri"/>
          <w:b/>
          <w:bCs/>
          <w:kern w:val="0"/>
          <w:lang w:val="en"/>
        </w:rPr>
        <w:t>Heterodox :</w:t>
      </w:r>
      <w:proofErr w:type="gramEnd"/>
      <w:r w:rsidRPr="002B7D50">
        <w:rPr>
          <w:rFonts w:ascii="Calibri" w:hAnsi="Calibri" w:cs="Calibri"/>
          <w:b/>
          <w:bCs/>
          <w:kern w:val="0"/>
          <w:lang w:val="en"/>
        </w:rPr>
        <w:t>-</w:t>
      </w:r>
      <w:r>
        <w:rPr>
          <w:rFonts w:ascii="Calibri" w:hAnsi="Calibri" w:cs="Calibri"/>
          <w:kern w:val="0"/>
          <w:lang w:val="en"/>
        </w:rPr>
        <w:t xml:space="preserve"> The schools or systems of Indian philosophy are</w:t>
      </w:r>
      <w:r w:rsidR="002B7D50">
        <w:rPr>
          <w:rFonts w:ascii="Calibri" w:hAnsi="Calibri" w:cs="Calibri"/>
          <w:kern w:val="0"/>
          <w:lang w:val="en"/>
        </w:rPr>
        <w:t xml:space="preserve"> </w:t>
      </w:r>
      <w:r>
        <w:rPr>
          <w:rFonts w:ascii="Calibri" w:hAnsi="Calibri" w:cs="Calibri"/>
          <w:kern w:val="0"/>
          <w:lang w:val="en"/>
        </w:rPr>
        <w:t>divided into two broad classes, namely, orthodox (</w:t>
      </w:r>
      <w:proofErr w:type="spellStart"/>
      <w:r>
        <w:rPr>
          <w:rFonts w:ascii="Calibri" w:hAnsi="Calibri" w:cs="Calibri"/>
          <w:kern w:val="0"/>
          <w:lang w:val="en"/>
        </w:rPr>
        <w:t>astika</w:t>
      </w:r>
      <w:proofErr w:type="spellEnd"/>
      <w:r>
        <w:rPr>
          <w:rFonts w:ascii="Calibri" w:hAnsi="Calibri" w:cs="Calibri"/>
          <w:kern w:val="0"/>
          <w:lang w:val="en"/>
        </w:rPr>
        <w:t>, Vedic) and</w:t>
      </w:r>
      <w:r w:rsidR="002B7D50">
        <w:rPr>
          <w:rFonts w:ascii="Calibri" w:hAnsi="Calibri" w:cs="Calibri"/>
          <w:kern w:val="0"/>
          <w:lang w:val="en"/>
        </w:rPr>
        <w:t xml:space="preserve"> </w:t>
      </w:r>
      <w:r>
        <w:rPr>
          <w:rFonts w:ascii="Calibri" w:hAnsi="Calibri" w:cs="Calibri"/>
          <w:kern w:val="0"/>
          <w:lang w:val="en"/>
        </w:rPr>
        <w:t>heterodox (</w:t>
      </w:r>
      <w:proofErr w:type="spellStart"/>
      <w:r>
        <w:rPr>
          <w:rFonts w:ascii="Calibri" w:hAnsi="Calibri" w:cs="Calibri"/>
          <w:kern w:val="0"/>
          <w:lang w:val="en"/>
        </w:rPr>
        <w:t>nastika</w:t>
      </w:r>
      <w:proofErr w:type="spellEnd"/>
      <w:r>
        <w:rPr>
          <w:rFonts w:ascii="Calibri" w:hAnsi="Calibri" w:cs="Calibri"/>
          <w:kern w:val="0"/>
          <w:lang w:val="en"/>
        </w:rPr>
        <w:t>, Non-Vedic). To the first group belong the six chief</w:t>
      </w:r>
      <w:r w:rsidR="002B7D50">
        <w:rPr>
          <w:rFonts w:ascii="Calibri" w:hAnsi="Calibri" w:cs="Calibri"/>
          <w:kern w:val="0"/>
          <w:lang w:val="en"/>
        </w:rPr>
        <w:t xml:space="preserve"> </w:t>
      </w:r>
      <w:r>
        <w:rPr>
          <w:rFonts w:ascii="Calibri" w:hAnsi="Calibri" w:cs="Calibri"/>
          <w:kern w:val="0"/>
          <w:lang w:val="en"/>
        </w:rPr>
        <w:t>philosophical systems (popularly known as sad-</w:t>
      </w:r>
      <w:proofErr w:type="spellStart"/>
      <w:r>
        <w:rPr>
          <w:rFonts w:ascii="Calibri" w:hAnsi="Calibri" w:cs="Calibri"/>
          <w:kern w:val="0"/>
          <w:lang w:val="en"/>
        </w:rPr>
        <w:t>darsana</w:t>
      </w:r>
      <w:proofErr w:type="spellEnd"/>
      <w:r>
        <w:rPr>
          <w:rFonts w:ascii="Calibri" w:hAnsi="Calibri" w:cs="Calibri"/>
          <w:kern w:val="0"/>
          <w:lang w:val="en"/>
        </w:rPr>
        <w:t>), namely,</w:t>
      </w:r>
      <w:r w:rsidR="002B7D50">
        <w:rPr>
          <w:rFonts w:ascii="Calibri" w:hAnsi="Calibri" w:cs="Calibri"/>
          <w:kern w:val="0"/>
          <w:lang w:val="en"/>
        </w:rPr>
        <w:t xml:space="preserve"> </w:t>
      </w:r>
      <w:r>
        <w:rPr>
          <w:rFonts w:ascii="Calibri" w:hAnsi="Calibri" w:cs="Calibri"/>
          <w:kern w:val="0"/>
          <w:lang w:val="en"/>
        </w:rPr>
        <w:t xml:space="preserve">Mimamsa, Vedanta, Sankhya, Yoga, Nyaya and </w:t>
      </w:r>
      <w:proofErr w:type="spellStart"/>
      <w:r>
        <w:rPr>
          <w:rFonts w:ascii="Calibri" w:hAnsi="Calibri" w:cs="Calibri"/>
          <w:kern w:val="0"/>
          <w:lang w:val="en"/>
        </w:rPr>
        <w:t>Vaisesika</w:t>
      </w:r>
      <w:proofErr w:type="spellEnd"/>
      <w:r>
        <w:rPr>
          <w:rFonts w:ascii="Calibri" w:hAnsi="Calibri" w:cs="Calibri"/>
          <w:kern w:val="0"/>
          <w:lang w:val="en"/>
        </w:rPr>
        <w:t>. These are</w:t>
      </w:r>
      <w:r w:rsidR="002B7D50">
        <w:rPr>
          <w:rFonts w:ascii="Calibri" w:hAnsi="Calibri" w:cs="Calibri"/>
          <w:kern w:val="0"/>
          <w:lang w:val="en"/>
        </w:rPr>
        <w:t xml:space="preserve"> </w:t>
      </w:r>
      <w:r>
        <w:rPr>
          <w:rFonts w:ascii="Calibri" w:hAnsi="Calibri" w:cs="Calibri"/>
          <w:kern w:val="0"/>
          <w:lang w:val="en"/>
        </w:rPr>
        <w:t>regarded as orthodox (</w:t>
      </w:r>
      <w:proofErr w:type="spellStart"/>
      <w:r>
        <w:rPr>
          <w:rFonts w:ascii="Calibri" w:hAnsi="Calibri" w:cs="Calibri"/>
          <w:kern w:val="0"/>
          <w:lang w:val="en"/>
        </w:rPr>
        <w:t>astika</w:t>
      </w:r>
      <w:proofErr w:type="spellEnd"/>
      <w:r>
        <w:rPr>
          <w:rFonts w:ascii="Calibri" w:hAnsi="Calibri" w:cs="Calibri"/>
          <w:kern w:val="0"/>
          <w:lang w:val="en"/>
        </w:rPr>
        <w:t>), not because they believe in God, but</w:t>
      </w:r>
      <w:r w:rsidR="002B7D50">
        <w:rPr>
          <w:rFonts w:ascii="Calibri" w:hAnsi="Calibri" w:cs="Calibri"/>
          <w:kern w:val="0"/>
          <w:lang w:val="en"/>
        </w:rPr>
        <w:t xml:space="preserve"> </w:t>
      </w:r>
      <w:r>
        <w:rPr>
          <w:rFonts w:ascii="Calibri" w:hAnsi="Calibri" w:cs="Calibri"/>
          <w:kern w:val="0"/>
          <w:lang w:val="en"/>
        </w:rPr>
        <w:t>because they accept the authority of the Vedas. The Mimamsa and the</w:t>
      </w:r>
      <w:r w:rsidR="002B7D50">
        <w:rPr>
          <w:rFonts w:ascii="Calibri" w:hAnsi="Calibri" w:cs="Calibri"/>
          <w:kern w:val="0"/>
          <w:lang w:val="en"/>
        </w:rPr>
        <w:t xml:space="preserve"> </w:t>
      </w:r>
      <w:r>
        <w:rPr>
          <w:rFonts w:ascii="Calibri" w:hAnsi="Calibri" w:cs="Calibri"/>
          <w:kern w:val="0"/>
          <w:lang w:val="en"/>
        </w:rPr>
        <w:t>Sankhya do not believe in God as the creator of the world, yet they are</w:t>
      </w:r>
      <w:r w:rsidR="002B7D50">
        <w:rPr>
          <w:rFonts w:ascii="Calibri" w:hAnsi="Calibri" w:cs="Calibri"/>
          <w:kern w:val="0"/>
          <w:lang w:val="en"/>
        </w:rPr>
        <w:t xml:space="preserve"> </w:t>
      </w:r>
      <w:r>
        <w:rPr>
          <w:rFonts w:ascii="Calibri" w:hAnsi="Calibri" w:cs="Calibri"/>
          <w:kern w:val="0"/>
          <w:lang w:val="en"/>
        </w:rPr>
        <w:t>called orthodox (</w:t>
      </w:r>
      <w:proofErr w:type="spellStart"/>
      <w:r>
        <w:rPr>
          <w:rFonts w:ascii="Calibri" w:hAnsi="Calibri" w:cs="Calibri"/>
          <w:kern w:val="0"/>
          <w:lang w:val="en"/>
        </w:rPr>
        <w:t>astika</w:t>
      </w:r>
      <w:proofErr w:type="spellEnd"/>
      <w:r>
        <w:rPr>
          <w:rFonts w:ascii="Calibri" w:hAnsi="Calibri" w:cs="Calibri"/>
          <w:kern w:val="0"/>
          <w:lang w:val="en"/>
        </w:rPr>
        <w:t>), because they believe in the authoritativeness</w:t>
      </w:r>
      <w:r w:rsidR="002B7D50">
        <w:rPr>
          <w:rFonts w:ascii="Calibri" w:hAnsi="Calibri" w:cs="Calibri"/>
          <w:kern w:val="0"/>
          <w:lang w:val="en"/>
        </w:rPr>
        <w:t xml:space="preserve"> </w:t>
      </w:r>
      <w:r>
        <w:rPr>
          <w:rFonts w:ascii="Calibri" w:hAnsi="Calibri" w:cs="Calibri"/>
          <w:kern w:val="0"/>
          <w:lang w:val="en"/>
        </w:rPr>
        <w:t xml:space="preserve">of the </w:t>
      </w:r>
      <w:proofErr w:type="spellStart"/>
      <w:r>
        <w:rPr>
          <w:rFonts w:ascii="Calibri" w:hAnsi="Calibri" w:cs="Calibri"/>
          <w:kern w:val="0"/>
          <w:lang w:val="en"/>
        </w:rPr>
        <w:t>Vedas.Under</w:t>
      </w:r>
      <w:proofErr w:type="spellEnd"/>
      <w:r>
        <w:rPr>
          <w:rFonts w:ascii="Calibri" w:hAnsi="Calibri" w:cs="Calibri"/>
          <w:kern w:val="0"/>
          <w:lang w:val="en"/>
        </w:rPr>
        <w:t xml:space="preserve"> the other </w:t>
      </w:r>
      <w:proofErr w:type="spellStart"/>
      <w:r>
        <w:rPr>
          <w:rFonts w:ascii="Calibri" w:hAnsi="Calibri" w:cs="Calibri"/>
          <w:kern w:val="0"/>
          <w:lang w:val="en"/>
        </w:rPr>
        <w:t>classof</w:t>
      </w:r>
      <w:proofErr w:type="spellEnd"/>
      <w:r>
        <w:rPr>
          <w:rFonts w:ascii="Calibri" w:hAnsi="Calibri" w:cs="Calibri"/>
          <w:kern w:val="0"/>
          <w:lang w:val="en"/>
        </w:rPr>
        <w:t xml:space="preserve"> Heterodox systems, the chief three</w:t>
      </w:r>
      <w:r w:rsidR="002B7D50">
        <w:rPr>
          <w:rFonts w:ascii="Calibri" w:hAnsi="Calibri" w:cs="Calibri"/>
          <w:kern w:val="0"/>
          <w:lang w:val="en"/>
        </w:rPr>
        <w:t xml:space="preserve"> </w:t>
      </w:r>
      <w:r>
        <w:rPr>
          <w:rFonts w:ascii="Calibri" w:hAnsi="Calibri" w:cs="Calibri"/>
          <w:kern w:val="0"/>
          <w:lang w:val="en"/>
        </w:rPr>
        <w:t xml:space="preserve">are the schools of the Materialists like the </w:t>
      </w:r>
      <w:proofErr w:type="spellStart"/>
      <w:r>
        <w:rPr>
          <w:rFonts w:ascii="Calibri" w:hAnsi="Calibri" w:cs="Calibri"/>
          <w:kern w:val="0"/>
          <w:lang w:val="en"/>
        </w:rPr>
        <w:t>Carvakas</w:t>
      </w:r>
      <w:proofErr w:type="spellEnd"/>
      <w:r>
        <w:rPr>
          <w:rFonts w:ascii="Calibri" w:hAnsi="Calibri" w:cs="Calibri"/>
          <w:kern w:val="0"/>
          <w:lang w:val="en"/>
        </w:rPr>
        <w:t xml:space="preserve">, the </w:t>
      </w:r>
      <w:proofErr w:type="spellStart"/>
      <w:r>
        <w:rPr>
          <w:rFonts w:ascii="Calibri" w:hAnsi="Calibri" w:cs="Calibri"/>
          <w:kern w:val="0"/>
          <w:lang w:val="en"/>
        </w:rPr>
        <w:t>Bauddhas</w:t>
      </w:r>
      <w:proofErr w:type="spellEnd"/>
      <w:r>
        <w:rPr>
          <w:rFonts w:ascii="Calibri" w:hAnsi="Calibri" w:cs="Calibri"/>
          <w:kern w:val="0"/>
          <w:lang w:val="en"/>
        </w:rPr>
        <w:t xml:space="preserve"> and</w:t>
      </w:r>
      <w:r w:rsidR="002B7D50">
        <w:rPr>
          <w:rFonts w:ascii="Calibri" w:hAnsi="Calibri" w:cs="Calibri"/>
          <w:kern w:val="0"/>
          <w:lang w:val="en"/>
        </w:rPr>
        <w:t xml:space="preserve"> </w:t>
      </w:r>
      <w:r>
        <w:rPr>
          <w:rFonts w:ascii="Calibri" w:hAnsi="Calibri" w:cs="Calibri"/>
          <w:kern w:val="0"/>
          <w:lang w:val="en"/>
        </w:rPr>
        <w:t>the Jains. They are called heterodox because they do not believe in the</w:t>
      </w:r>
      <w:r w:rsidR="002B7D50">
        <w:rPr>
          <w:rFonts w:ascii="Calibri" w:hAnsi="Calibri" w:cs="Calibri"/>
          <w:kern w:val="0"/>
          <w:lang w:val="en"/>
        </w:rPr>
        <w:t xml:space="preserve"> </w:t>
      </w:r>
      <w:r>
        <w:rPr>
          <w:rFonts w:ascii="Calibri" w:hAnsi="Calibri" w:cs="Calibri"/>
          <w:kern w:val="0"/>
          <w:lang w:val="en"/>
        </w:rPr>
        <w:t>authority of the Vedas</w:t>
      </w:r>
      <w:r>
        <w:rPr>
          <w:rFonts w:ascii="Calibri" w:hAnsi="Calibri" w:cs="Calibri"/>
          <w:kern w:val="0"/>
        </w:rPr>
        <w:t>.</w:t>
      </w:r>
    </w:p>
    <w:p w14:paraId="0E96A5BC" w14:textId="3D9A5271" w:rsidR="00EA2A8E" w:rsidRDefault="00EA2A8E" w:rsidP="00EA2A8E">
      <w:pPr>
        <w:autoSpaceDE w:val="0"/>
        <w:autoSpaceDN w:val="0"/>
        <w:adjustRightInd w:val="0"/>
        <w:spacing w:after="200" w:line="276" w:lineRule="auto"/>
        <w:jc w:val="both"/>
        <w:rPr>
          <w:rFonts w:ascii="Calibri" w:hAnsi="Calibri" w:cs="Calibri"/>
          <w:kern w:val="0"/>
        </w:rPr>
      </w:pPr>
      <w:r w:rsidRPr="002B7D50">
        <w:rPr>
          <w:rFonts w:ascii="Calibri" w:hAnsi="Calibri" w:cs="Calibri"/>
          <w:b/>
          <w:bCs/>
          <w:kern w:val="0"/>
          <w:u w:val="single"/>
        </w:rPr>
        <w:t xml:space="preserve">Empiricism, Rationalism and </w:t>
      </w:r>
      <w:proofErr w:type="spellStart"/>
      <w:proofErr w:type="gramStart"/>
      <w:r w:rsidRPr="002B7D50">
        <w:rPr>
          <w:rFonts w:ascii="Calibri" w:hAnsi="Calibri" w:cs="Calibri"/>
          <w:b/>
          <w:bCs/>
          <w:kern w:val="0"/>
          <w:u w:val="single"/>
        </w:rPr>
        <w:t>Authoritarianisn</w:t>
      </w:r>
      <w:proofErr w:type="spellEnd"/>
      <w:r>
        <w:rPr>
          <w:rFonts w:ascii="Calibri" w:hAnsi="Calibri" w:cs="Calibri"/>
          <w:kern w:val="0"/>
        </w:rPr>
        <w:t>:-</w:t>
      </w:r>
      <w:proofErr w:type="gramEnd"/>
      <w:r>
        <w:rPr>
          <w:rFonts w:ascii="Calibri" w:hAnsi="Calibri" w:cs="Calibri"/>
          <w:kern w:val="0"/>
        </w:rPr>
        <w:t xml:space="preserve"> The nine major</w:t>
      </w:r>
      <w:r w:rsidR="002B7D50">
        <w:rPr>
          <w:rFonts w:ascii="Calibri" w:hAnsi="Calibri" w:cs="Calibri"/>
          <w:kern w:val="0"/>
        </w:rPr>
        <w:t xml:space="preserve"> </w:t>
      </w:r>
      <w:r>
        <w:rPr>
          <w:rFonts w:ascii="Calibri" w:hAnsi="Calibri" w:cs="Calibri"/>
          <w:kern w:val="0"/>
        </w:rPr>
        <w:t>systems of Indian Philosophy may be classified on the basis of sources</w:t>
      </w:r>
      <w:r w:rsidR="002B7D50">
        <w:rPr>
          <w:rFonts w:ascii="Calibri" w:hAnsi="Calibri" w:cs="Calibri"/>
          <w:kern w:val="0"/>
        </w:rPr>
        <w:t xml:space="preserve"> </w:t>
      </w:r>
      <w:r>
        <w:rPr>
          <w:rFonts w:ascii="Calibri" w:hAnsi="Calibri" w:cs="Calibri"/>
          <w:kern w:val="0"/>
        </w:rPr>
        <w:t xml:space="preserve">of knowledge , </w:t>
      </w:r>
      <w:proofErr w:type="spellStart"/>
      <w:r>
        <w:rPr>
          <w:rFonts w:ascii="Calibri" w:hAnsi="Calibri" w:cs="Calibri"/>
          <w:kern w:val="0"/>
        </w:rPr>
        <w:t>ie</w:t>
      </w:r>
      <w:proofErr w:type="spellEnd"/>
      <w:r>
        <w:rPr>
          <w:rFonts w:ascii="Calibri" w:hAnsi="Calibri" w:cs="Calibri"/>
          <w:kern w:val="0"/>
        </w:rPr>
        <w:t>.,epistemology into three major groups- Empiricism,</w:t>
      </w:r>
      <w:r w:rsidR="002B7D50">
        <w:rPr>
          <w:rFonts w:ascii="Calibri" w:hAnsi="Calibri" w:cs="Calibri"/>
          <w:kern w:val="0"/>
        </w:rPr>
        <w:t xml:space="preserve"> </w:t>
      </w:r>
      <w:r>
        <w:rPr>
          <w:rFonts w:ascii="Calibri" w:hAnsi="Calibri" w:cs="Calibri"/>
          <w:kern w:val="0"/>
        </w:rPr>
        <w:t xml:space="preserve">Rationalism and </w:t>
      </w:r>
      <w:proofErr w:type="spellStart"/>
      <w:r>
        <w:rPr>
          <w:rFonts w:ascii="Calibri" w:hAnsi="Calibri" w:cs="Calibri"/>
          <w:kern w:val="0"/>
        </w:rPr>
        <w:t>Authoritarianisn</w:t>
      </w:r>
      <w:proofErr w:type="spellEnd"/>
      <w:r>
        <w:rPr>
          <w:rFonts w:ascii="Calibri" w:hAnsi="Calibri" w:cs="Calibri"/>
          <w:kern w:val="0"/>
        </w:rPr>
        <w:t>.</w:t>
      </w:r>
    </w:p>
    <w:p w14:paraId="7CA69BDF" w14:textId="1AD73CD4" w:rsidR="00EA2A8E" w:rsidRDefault="00EA2A8E" w:rsidP="00EA2A8E">
      <w:pPr>
        <w:autoSpaceDE w:val="0"/>
        <w:autoSpaceDN w:val="0"/>
        <w:adjustRightInd w:val="0"/>
        <w:spacing w:after="200" w:line="276" w:lineRule="auto"/>
        <w:jc w:val="both"/>
        <w:rPr>
          <w:rFonts w:ascii="Calibri" w:hAnsi="Calibri" w:cs="Calibri"/>
          <w:kern w:val="0"/>
        </w:rPr>
      </w:pPr>
      <w:proofErr w:type="spellStart"/>
      <w:r w:rsidRPr="002B7D50">
        <w:rPr>
          <w:rFonts w:ascii="Calibri" w:hAnsi="Calibri" w:cs="Calibri"/>
          <w:b/>
          <w:bCs/>
          <w:kern w:val="0"/>
        </w:rPr>
        <w:t>i</w:t>
      </w:r>
      <w:proofErr w:type="spellEnd"/>
      <w:r w:rsidRPr="002B7D50">
        <w:rPr>
          <w:rFonts w:ascii="Calibri" w:hAnsi="Calibri" w:cs="Calibri"/>
          <w:b/>
          <w:bCs/>
          <w:kern w:val="0"/>
        </w:rPr>
        <w:t xml:space="preserve">) </w:t>
      </w:r>
      <w:proofErr w:type="gramStart"/>
      <w:r w:rsidRPr="002B7D50">
        <w:rPr>
          <w:rFonts w:ascii="Calibri" w:hAnsi="Calibri" w:cs="Calibri"/>
          <w:b/>
          <w:bCs/>
          <w:kern w:val="0"/>
        </w:rPr>
        <w:t>Empiricism :</w:t>
      </w:r>
      <w:proofErr w:type="gramEnd"/>
      <w:r>
        <w:rPr>
          <w:rFonts w:ascii="Calibri" w:hAnsi="Calibri" w:cs="Calibri"/>
          <w:kern w:val="0"/>
        </w:rPr>
        <w:t xml:space="preserve"> Those who hold that perception is the only source of</w:t>
      </w:r>
      <w:r w:rsidR="002B7D50">
        <w:rPr>
          <w:rFonts w:ascii="Calibri" w:hAnsi="Calibri" w:cs="Calibri"/>
          <w:kern w:val="0"/>
        </w:rPr>
        <w:t xml:space="preserve"> </w:t>
      </w:r>
      <w:r>
        <w:rPr>
          <w:rFonts w:ascii="Calibri" w:hAnsi="Calibri" w:cs="Calibri"/>
          <w:kern w:val="0"/>
        </w:rPr>
        <w:t>knowledge are forced to deny the existence of God , soul, rebirth, hell</w:t>
      </w:r>
      <w:r w:rsidR="002B7D50">
        <w:rPr>
          <w:rFonts w:ascii="Calibri" w:hAnsi="Calibri" w:cs="Calibri"/>
          <w:kern w:val="0"/>
        </w:rPr>
        <w:t xml:space="preserve"> </w:t>
      </w:r>
      <w:r>
        <w:rPr>
          <w:rFonts w:ascii="Calibri" w:hAnsi="Calibri" w:cs="Calibri"/>
          <w:kern w:val="0"/>
        </w:rPr>
        <w:t>and heaven. This view is called Empiricism- Sense experience is the</w:t>
      </w:r>
      <w:r w:rsidR="002B7D50">
        <w:rPr>
          <w:rFonts w:ascii="Calibri" w:hAnsi="Calibri" w:cs="Calibri"/>
          <w:kern w:val="0"/>
        </w:rPr>
        <w:t xml:space="preserve"> </w:t>
      </w:r>
      <w:r>
        <w:rPr>
          <w:rFonts w:ascii="Calibri" w:hAnsi="Calibri" w:cs="Calibri"/>
          <w:kern w:val="0"/>
        </w:rPr>
        <w:t>only source of knowledge. Charvaka holds this view.</w:t>
      </w:r>
    </w:p>
    <w:p w14:paraId="4CCC5DD4" w14:textId="6A4E7894" w:rsidR="00EA2A8E" w:rsidRDefault="00EA2A8E" w:rsidP="00EA2A8E">
      <w:pPr>
        <w:autoSpaceDE w:val="0"/>
        <w:autoSpaceDN w:val="0"/>
        <w:adjustRightInd w:val="0"/>
        <w:spacing w:after="200" w:line="276" w:lineRule="auto"/>
        <w:jc w:val="both"/>
        <w:rPr>
          <w:rFonts w:ascii="Calibri" w:hAnsi="Calibri" w:cs="Calibri"/>
          <w:kern w:val="0"/>
        </w:rPr>
      </w:pPr>
      <w:r w:rsidRPr="002B7D50">
        <w:rPr>
          <w:rFonts w:ascii="Calibri" w:hAnsi="Calibri" w:cs="Calibri"/>
          <w:b/>
          <w:bCs/>
          <w:kern w:val="0"/>
        </w:rPr>
        <w:t xml:space="preserve">ii) </w:t>
      </w:r>
      <w:proofErr w:type="gramStart"/>
      <w:r w:rsidRPr="002B7D50">
        <w:rPr>
          <w:rFonts w:ascii="Calibri" w:hAnsi="Calibri" w:cs="Calibri"/>
          <w:b/>
          <w:bCs/>
          <w:kern w:val="0"/>
        </w:rPr>
        <w:t>Rationalism :</w:t>
      </w:r>
      <w:proofErr w:type="gramEnd"/>
      <w:r>
        <w:rPr>
          <w:rFonts w:ascii="Calibri" w:hAnsi="Calibri" w:cs="Calibri"/>
          <w:kern w:val="0"/>
        </w:rPr>
        <w:t xml:space="preserve"> Those who hold that we are entitled to believe in what</w:t>
      </w:r>
      <w:r w:rsidR="002B7D50">
        <w:rPr>
          <w:rFonts w:ascii="Calibri" w:hAnsi="Calibri" w:cs="Calibri"/>
          <w:kern w:val="0"/>
        </w:rPr>
        <w:t xml:space="preserve"> </w:t>
      </w:r>
      <w:r>
        <w:rPr>
          <w:rFonts w:ascii="Calibri" w:hAnsi="Calibri" w:cs="Calibri"/>
          <w:kern w:val="0"/>
        </w:rPr>
        <w:t>is not directly perceived but which can be inferred from what is perceived.</w:t>
      </w:r>
      <w:r w:rsidR="002B7D50">
        <w:rPr>
          <w:rFonts w:ascii="Calibri" w:hAnsi="Calibri" w:cs="Calibri"/>
          <w:kern w:val="0"/>
        </w:rPr>
        <w:t xml:space="preserve"> </w:t>
      </w:r>
      <w:r>
        <w:rPr>
          <w:rFonts w:ascii="Calibri" w:hAnsi="Calibri" w:cs="Calibri"/>
          <w:kern w:val="0"/>
        </w:rPr>
        <w:t>This view is called Rationalism.eg., from the perception of smoke we</w:t>
      </w:r>
      <w:r w:rsidR="002B7D50">
        <w:rPr>
          <w:rFonts w:ascii="Calibri" w:hAnsi="Calibri" w:cs="Calibri"/>
          <w:kern w:val="0"/>
        </w:rPr>
        <w:t xml:space="preserve"> </w:t>
      </w:r>
      <w:r>
        <w:rPr>
          <w:rFonts w:ascii="Calibri" w:hAnsi="Calibri" w:cs="Calibri"/>
          <w:kern w:val="0"/>
        </w:rPr>
        <w:t xml:space="preserve">are entitled to </w:t>
      </w:r>
      <w:proofErr w:type="spellStart"/>
      <w:r>
        <w:rPr>
          <w:rFonts w:ascii="Calibri" w:hAnsi="Calibri" w:cs="Calibri"/>
          <w:kern w:val="0"/>
        </w:rPr>
        <w:t>infere</w:t>
      </w:r>
      <w:proofErr w:type="spellEnd"/>
      <w:r>
        <w:rPr>
          <w:rFonts w:ascii="Calibri" w:hAnsi="Calibri" w:cs="Calibri"/>
          <w:kern w:val="0"/>
        </w:rPr>
        <w:t xml:space="preserve"> the existence of fire though we do not see fire, on</w:t>
      </w:r>
      <w:r w:rsidR="002B7D50">
        <w:rPr>
          <w:rFonts w:ascii="Calibri" w:hAnsi="Calibri" w:cs="Calibri"/>
          <w:kern w:val="0"/>
        </w:rPr>
        <w:t xml:space="preserve"> </w:t>
      </w:r>
      <w:r>
        <w:rPr>
          <w:rFonts w:ascii="Calibri" w:hAnsi="Calibri" w:cs="Calibri"/>
          <w:kern w:val="0"/>
        </w:rPr>
        <w:t xml:space="preserve">the ground that wherever there is smoke there is </w:t>
      </w:r>
      <w:proofErr w:type="spellStart"/>
      <w:proofErr w:type="gramStart"/>
      <w:r>
        <w:rPr>
          <w:rFonts w:ascii="Calibri" w:hAnsi="Calibri" w:cs="Calibri"/>
          <w:kern w:val="0"/>
        </w:rPr>
        <w:t>fire.The</w:t>
      </w:r>
      <w:proofErr w:type="spellEnd"/>
      <w:proofErr w:type="gramEnd"/>
      <w:r>
        <w:rPr>
          <w:rFonts w:ascii="Calibri" w:hAnsi="Calibri" w:cs="Calibri"/>
          <w:kern w:val="0"/>
        </w:rPr>
        <w:t xml:space="preserve"> Nyaya-</w:t>
      </w:r>
      <w:proofErr w:type="spellStart"/>
      <w:r>
        <w:rPr>
          <w:rFonts w:ascii="Calibri" w:hAnsi="Calibri" w:cs="Calibri"/>
          <w:kern w:val="0"/>
        </w:rPr>
        <w:t>Vaisheshika</w:t>
      </w:r>
      <w:proofErr w:type="spellEnd"/>
      <w:r>
        <w:rPr>
          <w:rFonts w:ascii="Calibri" w:hAnsi="Calibri" w:cs="Calibri"/>
          <w:kern w:val="0"/>
        </w:rPr>
        <w:t xml:space="preserve">, The Samkhya-yoga </w:t>
      </w:r>
      <w:proofErr w:type="spellStart"/>
      <w:r>
        <w:rPr>
          <w:rFonts w:ascii="Calibri" w:hAnsi="Calibri" w:cs="Calibri"/>
          <w:kern w:val="0"/>
        </w:rPr>
        <w:t>andBuddhism</w:t>
      </w:r>
      <w:proofErr w:type="spellEnd"/>
      <w:r>
        <w:rPr>
          <w:rFonts w:ascii="Calibri" w:hAnsi="Calibri" w:cs="Calibri"/>
          <w:kern w:val="0"/>
        </w:rPr>
        <w:t xml:space="preserve"> are</w:t>
      </w:r>
      <w:r w:rsidR="002B7D50">
        <w:rPr>
          <w:rFonts w:ascii="Calibri" w:hAnsi="Calibri" w:cs="Calibri"/>
          <w:kern w:val="0"/>
        </w:rPr>
        <w:t xml:space="preserve"> </w:t>
      </w:r>
      <w:r>
        <w:rPr>
          <w:rFonts w:ascii="Calibri" w:hAnsi="Calibri" w:cs="Calibri"/>
          <w:kern w:val="0"/>
        </w:rPr>
        <w:t>rationalist schools They accept perception and inference as the valid</w:t>
      </w:r>
      <w:r w:rsidR="002B7D50">
        <w:rPr>
          <w:rFonts w:ascii="Calibri" w:hAnsi="Calibri" w:cs="Calibri"/>
          <w:kern w:val="0"/>
        </w:rPr>
        <w:t xml:space="preserve"> </w:t>
      </w:r>
      <w:proofErr w:type="spellStart"/>
      <w:r>
        <w:rPr>
          <w:rFonts w:ascii="Calibri" w:hAnsi="Calibri" w:cs="Calibri"/>
          <w:kern w:val="0"/>
        </w:rPr>
        <w:t>pramanas</w:t>
      </w:r>
      <w:proofErr w:type="spellEnd"/>
      <w:r>
        <w:rPr>
          <w:rFonts w:ascii="Calibri" w:hAnsi="Calibri" w:cs="Calibri"/>
          <w:kern w:val="0"/>
        </w:rPr>
        <w:t xml:space="preserve"> and regard inference as primary and sense perception as</w:t>
      </w:r>
      <w:r w:rsidR="002B7D50">
        <w:rPr>
          <w:rFonts w:ascii="Calibri" w:hAnsi="Calibri" w:cs="Calibri"/>
          <w:kern w:val="0"/>
        </w:rPr>
        <w:t xml:space="preserve"> </w:t>
      </w:r>
      <w:r>
        <w:rPr>
          <w:rFonts w:ascii="Calibri" w:hAnsi="Calibri" w:cs="Calibri"/>
          <w:kern w:val="0"/>
        </w:rPr>
        <w:t>subordinate</w:t>
      </w:r>
      <w:r w:rsidR="002B7D50">
        <w:rPr>
          <w:rFonts w:ascii="Calibri" w:hAnsi="Calibri" w:cs="Calibri"/>
          <w:kern w:val="0"/>
        </w:rPr>
        <w:t>.</w:t>
      </w:r>
    </w:p>
    <w:p w14:paraId="728FAD83" w14:textId="06B6B385" w:rsidR="00EA2A8E" w:rsidRDefault="00EA2A8E" w:rsidP="00EA2A8E">
      <w:pPr>
        <w:autoSpaceDE w:val="0"/>
        <w:autoSpaceDN w:val="0"/>
        <w:adjustRightInd w:val="0"/>
        <w:spacing w:after="200" w:line="276" w:lineRule="auto"/>
        <w:jc w:val="both"/>
        <w:rPr>
          <w:rFonts w:ascii="Calibri" w:hAnsi="Calibri" w:cs="Calibri"/>
          <w:kern w:val="0"/>
        </w:rPr>
      </w:pPr>
      <w:r w:rsidRPr="002B7D50">
        <w:rPr>
          <w:rFonts w:ascii="Calibri" w:hAnsi="Calibri" w:cs="Calibri"/>
          <w:b/>
          <w:bCs/>
          <w:kern w:val="0"/>
        </w:rPr>
        <w:t xml:space="preserve">iii) </w:t>
      </w:r>
      <w:proofErr w:type="gramStart"/>
      <w:r w:rsidRPr="002B7D50">
        <w:rPr>
          <w:rFonts w:ascii="Calibri" w:hAnsi="Calibri" w:cs="Calibri"/>
          <w:b/>
          <w:bCs/>
          <w:kern w:val="0"/>
        </w:rPr>
        <w:t>Authoritarianism :</w:t>
      </w:r>
      <w:proofErr w:type="gramEnd"/>
      <w:r w:rsidRPr="002B7D50">
        <w:rPr>
          <w:rFonts w:ascii="Calibri" w:hAnsi="Calibri" w:cs="Calibri"/>
          <w:b/>
          <w:bCs/>
          <w:kern w:val="0"/>
        </w:rPr>
        <w:t xml:space="preserve"> </w:t>
      </w:r>
      <w:r>
        <w:rPr>
          <w:rFonts w:ascii="Calibri" w:hAnsi="Calibri" w:cs="Calibri"/>
          <w:kern w:val="0"/>
        </w:rPr>
        <w:t>Perception and Inference based upon perception</w:t>
      </w:r>
      <w:r w:rsidR="009D7B59">
        <w:rPr>
          <w:rFonts w:ascii="Calibri" w:hAnsi="Calibri" w:cs="Calibri"/>
          <w:kern w:val="0"/>
        </w:rPr>
        <w:t xml:space="preserve"> </w:t>
      </w:r>
      <w:r>
        <w:rPr>
          <w:rFonts w:ascii="Calibri" w:hAnsi="Calibri" w:cs="Calibri"/>
          <w:kern w:val="0"/>
        </w:rPr>
        <w:t>may be adequate to give us knowledge about the empirical world , but</w:t>
      </w:r>
      <w:r w:rsidR="009D7B59">
        <w:rPr>
          <w:rFonts w:ascii="Calibri" w:hAnsi="Calibri" w:cs="Calibri"/>
          <w:kern w:val="0"/>
        </w:rPr>
        <w:t xml:space="preserve"> </w:t>
      </w:r>
      <w:r>
        <w:rPr>
          <w:rFonts w:ascii="Calibri" w:hAnsi="Calibri" w:cs="Calibri"/>
          <w:kern w:val="0"/>
        </w:rPr>
        <w:t>what about transcendent realities like souls, God, past birth, karma hell</w:t>
      </w:r>
      <w:r w:rsidR="009D7B59">
        <w:rPr>
          <w:rFonts w:ascii="Calibri" w:hAnsi="Calibri" w:cs="Calibri"/>
          <w:kern w:val="0"/>
        </w:rPr>
        <w:t xml:space="preserve"> </w:t>
      </w:r>
      <w:r>
        <w:rPr>
          <w:rFonts w:ascii="Calibri" w:hAnsi="Calibri" w:cs="Calibri"/>
          <w:kern w:val="0"/>
        </w:rPr>
        <w:t xml:space="preserve">and heaven. These objects are not knowable by these two </w:t>
      </w:r>
      <w:proofErr w:type="spellStart"/>
      <w:r>
        <w:rPr>
          <w:rFonts w:ascii="Calibri" w:hAnsi="Calibri" w:cs="Calibri"/>
          <w:kern w:val="0"/>
        </w:rPr>
        <w:t>pramanas</w:t>
      </w:r>
      <w:proofErr w:type="spellEnd"/>
      <w:r>
        <w:rPr>
          <w:rFonts w:ascii="Calibri" w:hAnsi="Calibri" w:cs="Calibri"/>
          <w:kern w:val="0"/>
        </w:rPr>
        <w:t>.</w:t>
      </w:r>
      <w:r w:rsidR="009D7B59">
        <w:rPr>
          <w:rFonts w:ascii="Calibri" w:hAnsi="Calibri" w:cs="Calibri"/>
          <w:kern w:val="0"/>
        </w:rPr>
        <w:t xml:space="preserve"> </w:t>
      </w:r>
      <w:r>
        <w:rPr>
          <w:rFonts w:ascii="Calibri" w:hAnsi="Calibri" w:cs="Calibri"/>
          <w:kern w:val="0"/>
        </w:rPr>
        <w:t>But they can be known through supra-sensuous experience to the</w:t>
      </w:r>
      <w:r w:rsidR="009D7B59">
        <w:rPr>
          <w:rFonts w:ascii="Calibri" w:hAnsi="Calibri" w:cs="Calibri"/>
          <w:kern w:val="0"/>
        </w:rPr>
        <w:t xml:space="preserve"> </w:t>
      </w:r>
      <w:r>
        <w:rPr>
          <w:rFonts w:ascii="Calibri" w:hAnsi="Calibri" w:cs="Calibri"/>
          <w:kern w:val="0"/>
        </w:rPr>
        <w:t>mystics, prophets, saints, sees directly and to us through scriptures which</w:t>
      </w:r>
      <w:r w:rsidR="009D7B59">
        <w:rPr>
          <w:rFonts w:ascii="Calibri" w:hAnsi="Calibri" w:cs="Calibri"/>
          <w:kern w:val="0"/>
        </w:rPr>
        <w:t xml:space="preserve"> </w:t>
      </w:r>
      <w:r>
        <w:rPr>
          <w:rFonts w:ascii="Calibri" w:hAnsi="Calibri" w:cs="Calibri"/>
          <w:kern w:val="0"/>
        </w:rPr>
        <w:t>are the records of such experience or revelations This is called</w:t>
      </w:r>
      <w:r w:rsidR="009D7B59">
        <w:rPr>
          <w:rFonts w:ascii="Calibri" w:hAnsi="Calibri" w:cs="Calibri"/>
          <w:kern w:val="0"/>
        </w:rPr>
        <w:t xml:space="preserve"> </w:t>
      </w:r>
      <w:r>
        <w:rPr>
          <w:rFonts w:ascii="Calibri" w:hAnsi="Calibri" w:cs="Calibri"/>
          <w:kern w:val="0"/>
        </w:rPr>
        <w:t xml:space="preserve">Authoritarianism. Of course, they accept other </w:t>
      </w:r>
      <w:proofErr w:type="spellStart"/>
      <w:r>
        <w:rPr>
          <w:rFonts w:ascii="Calibri" w:hAnsi="Calibri" w:cs="Calibri"/>
          <w:kern w:val="0"/>
        </w:rPr>
        <w:t>pramanas</w:t>
      </w:r>
      <w:proofErr w:type="spellEnd"/>
      <w:r>
        <w:rPr>
          <w:rFonts w:ascii="Calibri" w:hAnsi="Calibri" w:cs="Calibri"/>
          <w:kern w:val="0"/>
        </w:rPr>
        <w:t xml:space="preserve"> also. The</w:t>
      </w:r>
      <w:r w:rsidR="009D7B59">
        <w:rPr>
          <w:rFonts w:ascii="Calibri" w:hAnsi="Calibri" w:cs="Calibri"/>
          <w:kern w:val="0"/>
        </w:rPr>
        <w:t xml:space="preserve"> </w:t>
      </w:r>
      <w:r>
        <w:rPr>
          <w:rFonts w:ascii="Calibri" w:hAnsi="Calibri" w:cs="Calibri"/>
          <w:kern w:val="0"/>
        </w:rPr>
        <w:t xml:space="preserve">remaining three schools of </w:t>
      </w:r>
      <w:proofErr w:type="spellStart"/>
      <w:r>
        <w:rPr>
          <w:rFonts w:ascii="Calibri" w:hAnsi="Calibri" w:cs="Calibri"/>
          <w:kern w:val="0"/>
        </w:rPr>
        <w:t>purva</w:t>
      </w:r>
      <w:proofErr w:type="spellEnd"/>
      <w:r>
        <w:rPr>
          <w:rFonts w:ascii="Calibri" w:hAnsi="Calibri" w:cs="Calibri"/>
          <w:kern w:val="0"/>
        </w:rPr>
        <w:t xml:space="preserve"> Mimamsa, Vedanta and Jainism belong</w:t>
      </w:r>
      <w:r w:rsidR="009D7B59">
        <w:rPr>
          <w:rFonts w:ascii="Calibri" w:hAnsi="Calibri" w:cs="Calibri"/>
          <w:kern w:val="0"/>
        </w:rPr>
        <w:t xml:space="preserve"> </w:t>
      </w:r>
      <w:r>
        <w:rPr>
          <w:rFonts w:ascii="Calibri" w:hAnsi="Calibri" w:cs="Calibri"/>
          <w:kern w:val="0"/>
        </w:rPr>
        <w:t>to this category.</w:t>
      </w:r>
    </w:p>
    <w:p w14:paraId="055C84B4" w14:textId="77777777" w:rsidR="009D7B59" w:rsidRDefault="009D7B59" w:rsidP="00EA2A8E">
      <w:pPr>
        <w:autoSpaceDE w:val="0"/>
        <w:autoSpaceDN w:val="0"/>
        <w:adjustRightInd w:val="0"/>
        <w:spacing w:after="200" w:line="276" w:lineRule="auto"/>
        <w:jc w:val="both"/>
        <w:rPr>
          <w:rFonts w:ascii="Calibri" w:hAnsi="Calibri" w:cs="Calibri"/>
          <w:kern w:val="0"/>
        </w:rPr>
      </w:pPr>
    </w:p>
    <w:p w14:paraId="0D005EEC" w14:textId="77777777" w:rsidR="00EA2A8E" w:rsidRPr="009D7B59" w:rsidRDefault="00EA2A8E" w:rsidP="00EA2A8E">
      <w:pPr>
        <w:autoSpaceDE w:val="0"/>
        <w:autoSpaceDN w:val="0"/>
        <w:adjustRightInd w:val="0"/>
        <w:spacing w:after="200" w:line="276" w:lineRule="auto"/>
        <w:jc w:val="both"/>
        <w:rPr>
          <w:rFonts w:ascii="Calibri" w:hAnsi="Calibri" w:cs="Calibri"/>
          <w:b/>
          <w:bCs/>
          <w:kern w:val="0"/>
        </w:rPr>
      </w:pPr>
      <w:r w:rsidRPr="009D7B59">
        <w:rPr>
          <w:rFonts w:ascii="Calibri" w:hAnsi="Calibri" w:cs="Calibri"/>
          <w:b/>
          <w:bCs/>
          <w:kern w:val="0"/>
        </w:rPr>
        <w:lastRenderedPageBreak/>
        <w:t>The Common Ideas in the System of Indian Philosophy</w:t>
      </w:r>
    </w:p>
    <w:p w14:paraId="1793965E" w14:textId="31285C14" w:rsidR="00EA2A8E" w:rsidRDefault="00EA2A8E" w:rsidP="009D7B59">
      <w:proofErr w:type="spellStart"/>
      <w:r>
        <w:t>i</w:t>
      </w:r>
      <w:proofErr w:type="spellEnd"/>
      <w:r>
        <w:t>) The Reality of the world: All schools of Indian philosophy recognize</w:t>
      </w:r>
      <w:r w:rsidR="009D7B59">
        <w:t xml:space="preserve"> </w:t>
      </w:r>
      <w:r>
        <w:t xml:space="preserve">the reality of the world. Even the Advaita Vedanta of </w:t>
      </w:r>
      <w:proofErr w:type="spellStart"/>
      <w:r>
        <w:t>Samkara</w:t>
      </w:r>
      <w:proofErr w:type="spellEnd"/>
      <w:r>
        <w:t xml:space="preserve"> regards</w:t>
      </w:r>
      <w:r w:rsidR="009D7B59">
        <w:t xml:space="preserve"> </w:t>
      </w:r>
      <w:r>
        <w:t>the world as a mere appearance from the standpoint of the absolute.</w:t>
      </w:r>
      <w:r w:rsidR="009D7B59">
        <w:t xml:space="preserve"> </w:t>
      </w:r>
      <w:r>
        <w:t>But it recognizes the empirical reality of the world-appearance.</w:t>
      </w:r>
    </w:p>
    <w:p w14:paraId="61AC5DD1" w14:textId="484A1F69" w:rsidR="00EA2A8E" w:rsidRDefault="00EA2A8E" w:rsidP="009D7B59">
      <w:r>
        <w:t xml:space="preserve">ii)The reality of the </w:t>
      </w:r>
      <w:r w:rsidR="009D7B59">
        <w:t>self:</w:t>
      </w:r>
      <w:r>
        <w:t xml:space="preserve"> The reality of the permanent self is generally</w:t>
      </w:r>
      <w:r w:rsidR="009D7B59">
        <w:t xml:space="preserve"> </w:t>
      </w:r>
      <w:r>
        <w:t>admitted. Among the heterodox schools the Carvaka and Buddhist deny</w:t>
      </w:r>
      <w:r w:rsidR="009D7B59">
        <w:t xml:space="preserve"> </w:t>
      </w:r>
      <w:r>
        <w:t>the reality of the permanent self.</w:t>
      </w:r>
    </w:p>
    <w:p w14:paraId="5A5F22AC" w14:textId="4DF91688" w:rsidR="00EA2A8E" w:rsidRDefault="00EA2A8E" w:rsidP="009D7B59">
      <w:r>
        <w:t xml:space="preserve">iii) The law of </w:t>
      </w:r>
      <w:r w:rsidR="009D7B59">
        <w:t>Karma:</w:t>
      </w:r>
      <w:r>
        <w:t xml:space="preserve"> All schools of Indian philosophy except the</w:t>
      </w:r>
      <w:r w:rsidR="009D7B59">
        <w:t xml:space="preserve"> </w:t>
      </w:r>
      <w:r>
        <w:t>Carvaka believe in the law of Karma. As we sow, so we reap. There is</w:t>
      </w:r>
      <w:r w:rsidR="009D7B59">
        <w:t xml:space="preserve"> </w:t>
      </w:r>
      <w:r>
        <w:t xml:space="preserve">no escape from the consequences of </w:t>
      </w:r>
      <w:r w:rsidR="009D7B59">
        <w:t>actions.</w:t>
      </w:r>
      <w:r>
        <w:t xml:space="preserve"> Their fruits must be</w:t>
      </w:r>
      <w:r w:rsidR="009D7B59">
        <w:t xml:space="preserve"> </w:t>
      </w:r>
      <w:r>
        <w:t>reaped in this life or in future life</w:t>
      </w:r>
      <w:r w:rsidR="009D7B59">
        <w:t>.</w:t>
      </w:r>
    </w:p>
    <w:p w14:paraId="441463A9" w14:textId="07591A75" w:rsidR="00EA2A8E" w:rsidRDefault="00EA2A8E" w:rsidP="009D7B59">
      <w:r>
        <w:t xml:space="preserve">iii) </w:t>
      </w:r>
      <w:r w:rsidR="009D7B59">
        <w:t>Transmigration:</w:t>
      </w:r>
      <w:r>
        <w:t xml:space="preserve"> The idea of transmigration is common to all systems</w:t>
      </w:r>
      <w:r w:rsidR="009D7B59">
        <w:t xml:space="preserve"> </w:t>
      </w:r>
      <w:r>
        <w:t>of Indian philosophy except the Carvaka school.</w:t>
      </w:r>
    </w:p>
    <w:p w14:paraId="30D23A96" w14:textId="387DFC17" w:rsidR="00EA2A8E" w:rsidRDefault="00EA2A8E" w:rsidP="009D7B59">
      <w:r>
        <w:t xml:space="preserve">iv) Initial Pessimism and Ultimate </w:t>
      </w:r>
      <w:r w:rsidR="009D7B59">
        <w:t>Optimism:</w:t>
      </w:r>
      <w:r>
        <w:t xml:space="preserve"> Indian philosophy is</w:t>
      </w:r>
      <w:r w:rsidR="009D7B59">
        <w:t xml:space="preserve"> </w:t>
      </w:r>
      <w:r>
        <w:t>branded as pessimistic. Life is full of sufferings. But all kinds of pain can</w:t>
      </w:r>
      <w:r w:rsidR="009D7B59">
        <w:t xml:space="preserve"> </w:t>
      </w:r>
      <w:r>
        <w:t>be destroyed in the state of liberation. So, Indian philosophy is</w:t>
      </w:r>
      <w:r w:rsidR="009D7B59">
        <w:t xml:space="preserve"> </w:t>
      </w:r>
      <w:r>
        <w:t>characterised by initial pessimism and ultimate optimism.</w:t>
      </w:r>
    </w:p>
    <w:p w14:paraId="5A766F5A" w14:textId="78671ED1" w:rsidR="00EA2A8E" w:rsidRDefault="00EA2A8E" w:rsidP="009D7B59">
      <w:r>
        <w:t>v) Bondage: Another common view held by all Indian thinkers except</w:t>
      </w:r>
      <w:r w:rsidR="009D7B59">
        <w:t xml:space="preserve"> </w:t>
      </w:r>
      <w:r>
        <w:t>Carvaka school, is that ignorance of reality is the cause of our bondage</w:t>
      </w:r>
      <w:r w:rsidR="009D7B59">
        <w:t xml:space="preserve"> </w:t>
      </w:r>
      <w:r>
        <w:t>and sufferings, and liberation from these cannot be achieved without</w:t>
      </w:r>
      <w:r w:rsidR="009D7B59">
        <w:t xml:space="preserve"> </w:t>
      </w:r>
      <w:r>
        <w:t>knowledge of reality.</w:t>
      </w:r>
    </w:p>
    <w:p w14:paraId="289C51EF" w14:textId="79DEABC9" w:rsidR="00EA2A8E" w:rsidRDefault="00EA2A8E" w:rsidP="009D7B59">
      <w:r>
        <w:t xml:space="preserve">vi) </w:t>
      </w:r>
      <w:r w:rsidR="009D7B59">
        <w:t>Liberation:</w:t>
      </w:r>
      <w:r>
        <w:t xml:space="preserve"> The idea of liberation is common to all the systems of</w:t>
      </w:r>
      <w:r w:rsidR="009D7B59">
        <w:t xml:space="preserve"> </w:t>
      </w:r>
      <w:r>
        <w:t>Indian philosophy except the Carvaka school.</w:t>
      </w:r>
    </w:p>
    <w:p w14:paraId="6C961D94" w14:textId="0B61C0C0" w:rsidR="00EA2A8E" w:rsidRDefault="00EA2A8E" w:rsidP="009D7B59">
      <w:r>
        <w:t>vii) The means to liberation: The different systems of Indian philosophy</w:t>
      </w:r>
      <w:r w:rsidR="009D7B59">
        <w:t xml:space="preserve"> </w:t>
      </w:r>
      <w:r>
        <w:t xml:space="preserve">lay down the means to the </w:t>
      </w:r>
      <w:proofErr w:type="spellStart"/>
      <w:r>
        <w:t>attaintment</w:t>
      </w:r>
      <w:proofErr w:type="spellEnd"/>
      <w:r>
        <w:t xml:space="preserve"> of liberation.</w:t>
      </w:r>
    </w:p>
    <w:p w14:paraId="636C6DC6" w14:textId="6B22C9EC" w:rsidR="00EA2A8E" w:rsidRDefault="00EA2A8E" w:rsidP="009D7B59">
      <w:r>
        <w:t xml:space="preserve">viii) </w:t>
      </w:r>
      <w:proofErr w:type="spellStart"/>
      <w:r>
        <w:t>Pramanas</w:t>
      </w:r>
      <w:proofErr w:type="spellEnd"/>
      <w:r>
        <w:t>: Indian philosophy is not dogmatic and uncritical. Every</w:t>
      </w:r>
      <w:r w:rsidR="009D7B59">
        <w:t xml:space="preserve"> </w:t>
      </w:r>
      <w:r>
        <w:t>system of philosophy is based on epistemology or theory of knowledge.</w:t>
      </w:r>
    </w:p>
    <w:p w14:paraId="51BC2F2D" w14:textId="77777777" w:rsidR="00EA2A8E" w:rsidRPr="009D7B59" w:rsidRDefault="00EA2A8E" w:rsidP="00EA2A8E">
      <w:pPr>
        <w:autoSpaceDE w:val="0"/>
        <w:autoSpaceDN w:val="0"/>
        <w:adjustRightInd w:val="0"/>
        <w:spacing w:after="200" w:line="276" w:lineRule="auto"/>
        <w:jc w:val="both"/>
        <w:rPr>
          <w:rFonts w:ascii="Calibri" w:hAnsi="Calibri" w:cs="Calibri"/>
          <w:b/>
          <w:bCs/>
          <w:kern w:val="0"/>
          <w:u w:val="single"/>
        </w:rPr>
      </w:pPr>
      <w:r w:rsidRPr="009D7B59">
        <w:rPr>
          <w:rFonts w:ascii="Calibri" w:hAnsi="Calibri" w:cs="Calibri"/>
          <w:b/>
          <w:bCs/>
          <w:kern w:val="0"/>
          <w:u w:val="single"/>
        </w:rPr>
        <w:t>LAW OF NATURE</w:t>
      </w:r>
    </w:p>
    <w:p w14:paraId="3B6AC0EB"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natural law theory is stated to have existed without even the requirement of human understanding or any kind of political order or legislature. To be explained further, natural law incorporates the idea that humans understand the difference between “right” and “wrong” inherently. Essentially, it concludes that human beings are not taught natural law; they initiate it by making good and right decisions. Therefore, it is said to be discoverable through the exercise of reason.</w:t>
      </w:r>
    </w:p>
    <w:p w14:paraId="0977BC9C"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theory of natural law was known to the ancient Greeks but then elaborated by many philosophers. Some important philosophers who played a role in the development of natural law include Aristotle, Plato, and Thomas Aquinas.</w:t>
      </w:r>
    </w:p>
    <w:p w14:paraId="518B59DA"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Many difficulties and concerns have surrounded natural law theory. For example, some believe that natural law theory is too simple as a concept and that it breaks down in complicated scenarios. Throughout centuries, natural law theory has been expanded on, critiqued, and applied to philosophy theory and even existing legal and political structures.</w:t>
      </w:r>
    </w:p>
    <w:p w14:paraId="6A02EE56"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lastRenderedPageBreak/>
        <w:t xml:space="preserve">It is important to underline that natural law is not to be confused with positive law as it does not involve any kind of judicial decisions or legislative enactments. Natural law highlights human </w:t>
      </w:r>
      <w:proofErr w:type="spellStart"/>
      <w:r>
        <w:rPr>
          <w:rFonts w:ascii="Calibri" w:hAnsi="Calibri" w:cs="Calibri"/>
          <w:kern w:val="0"/>
        </w:rPr>
        <w:t>behavior</w:t>
      </w:r>
      <w:proofErr w:type="spellEnd"/>
      <w:r>
        <w:rPr>
          <w:rFonts w:ascii="Calibri" w:hAnsi="Calibri" w:cs="Calibri"/>
          <w:kern w:val="0"/>
        </w:rPr>
        <w:t xml:space="preserve"> involving ethical standards and ways of being inherent.</w:t>
      </w:r>
    </w:p>
    <w:p w14:paraId="434B7B4F" w14:textId="30A945DE" w:rsidR="00EA2A8E" w:rsidRPr="009D7B59" w:rsidRDefault="00EA2A8E" w:rsidP="00EA2A8E">
      <w:pPr>
        <w:autoSpaceDE w:val="0"/>
        <w:autoSpaceDN w:val="0"/>
        <w:adjustRightInd w:val="0"/>
        <w:spacing w:after="200" w:line="276" w:lineRule="auto"/>
        <w:jc w:val="both"/>
        <w:rPr>
          <w:rFonts w:ascii="Calibri" w:hAnsi="Calibri" w:cs="Calibri"/>
          <w:b/>
          <w:bCs/>
          <w:kern w:val="0"/>
        </w:rPr>
      </w:pPr>
      <w:r w:rsidRPr="009D7B59">
        <w:rPr>
          <w:rFonts w:ascii="Calibri" w:hAnsi="Calibri" w:cs="Calibri"/>
          <w:b/>
          <w:bCs/>
          <w:kern w:val="0"/>
        </w:rPr>
        <w:t>Examples</w:t>
      </w:r>
    </w:p>
    <w:p w14:paraId="41C66CBA"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first example of natural law includes the idea that it is universally accepted and understood that killing a human being is wrong. However, it is also universally accepted that punishing someone for killing that person is right. The idea demonstrates that without the requirement of legislation, such beliefs are something that human beings understand inherently as wrong, without the requirement of law.</w:t>
      </w:r>
    </w:p>
    <w:p w14:paraId="7445EC0A"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second example includes the idea that two people create a child, and they then become the parents and natural caregivers for that child. It is something that natural law theory would explain as natural law because it is inherent within human beings, and any human-made law would not be required for humans to feel as though they need to act as the caregiver of their child.</w:t>
      </w:r>
    </w:p>
    <w:p w14:paraId="397D3EFC" w14:textId="77777777" w:rsidR="00EA2A8E" w:rsidRDefault="00EA2A8E" w:rsidP="00EA2A8E">
      <w:pPr>
        <w:autoSpaceDE w:val="0"/>
        <w:autoSpaceDN w:val="0"/>
        <w:adjustRightInd w:val="0"/>
        <w:spacing w:after="200" w:line="276" w:lineRule="auto"/>
        <w:jc w:val="both"/>
        <w:rPr>
          <w:rFonts w:ascii="Calibri" w:hAnsi="Calibri" w:cs="Calibri"/>
          <w:b/>
          <w:bCs/>
          <w:kern w:val="0"/>
          <w:u w:val="single"/>
        </w:rPr>
      </w:pPr>
      <w:r>
        <w:rPr>
          <w:rFonts w:ascii="Calibri" w:hAnsi="Calibri" w:cs="Calibri"/>
          <w:b/>
          <w:bCs/>
          <w:kern w:val="0"/>
          <w:u w:val="single"/>
        </w:rPr>
        <w:t>BASIC CULTURE</w:t>
      </w:r>
    </w:p>
    <w:p w14:paraId="14E60D0F"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India is a huge country with a wide range of physical and social situations. People speak different languages, follow different religions, and do various rituals. Food preferences and clothing styles differ. The dance form and music also differ from one state to the next. All Indians treasure the distinguishing characteristics and distinctiveness of Indian culture. Students will learn about the numerous aspects of Indian culture in this essay about Indian culture.</w:t>
      </w:r>
    </w:p>
    <w:p w14:paraId="1E8C2930" w14:textId="68EA151C" w:rsidR="00EA2A8E" w:rsidRPr="009D7B59" w:rsidRDefault="00EA2A8E" w:rsidP="00EA2A8E">
      <w:pPr>
        <w:autoSpaceDE w:val="0"/>
        <w:autoSpaceDN w:val="0"/>
        <w:adjustRightInd w:val="0"/>
        <w:spacing w:after="200" w:line="276" w:lineRule="auto"/>
        <w:jc w:val="both"/>
        <w:rPr>
          <w:rFonts w:ascii="Calibri" w:hAnsi="Calibri" w:cs="Calibri"/>
          <w:b/>
          <w:bCs/>
          <w:kern w:val="0"/>
        </w:rPr>
      </w:pPr>
      <w:r w:rsidRPr="009D7B59">
        <w:rPr>
          <w:rFonts w:ascii="Calibri" w:hAnsi="Calibri" w:cs="Calibri"/>
          <w:b/>
          <w:bCs/>
          <w:kern w:val="0"/>
        </w:rPr>
        <w:t>Indian Traditions</w:t>
      </w:r>
    </w:p>
    <w:p w14:paraId="7719538F" w14:textId="7738CD9A"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People’s mindset and behaviour patterns are referred to as culture. Beliefs, values, standards of conduct, and patterns of social, political, and economic organisation are all part of it. Culture includes the clothes we wear, the food we consume, the language we speak, and the God we worship. These are passed down from generation to generation through both formal and informal means. A nation’s essence is its culture. We can experience the wealth of its past and present through culture. It can be found in our religious rites, athletics, art, and literature.</w:t>
      </w:r>
    </w:p>
    <w:p w14:paraId="21A7898B"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oldest culture on the planet is Indian culture. Despite many ups and downs, Indian culture shines with all of its richness and splendour. The ancient cultures of Greece, Egypt, Rome, and others were destroyed by time, and only their ruins remain. However, Indian culture is still alive and well today. Its core concepts are the same as they were in antiquity. The teachings of Lord Krishna, Mahavira, and Buddha are still relevant and inspiring today. The principles of karma, spirituality, nonviolence, praying, reincarnation, truth, and so on continue to inspire the people of India today.</w:t>
      </w:r>
    </w:p>
    <w:p w14:paraId="4572AE9C" w14:textId="59348581" w:rsidR="00EA2A8E" w:rsidRPr="009D7B59" w:rsidRDefault="00EA2A8E" w:rsidP="00EA2A8E">
      <w:pPr>
        <w:autoSpaceDE w:val="0"/>
        <w:autoSpaceDN w:val="0"/>
        <w:adjustRightInd w:val="0"/>
        <w:spacing w:after="200" w:line="276" w:lineRule="auto"/>
        <w:jc w:val="both"/>
        <w:rPr>
          <w:rFonts w:ascii="Calibri" w:hAnsi="Calibri" w:cs="Calibri"/>
          <w:b/>
          <w:bCs/>
          <w:kern w:val="0"/>
        </w:rPr>
      </w:pPr>
      <w:r w:rsidRPr="009D7B59">
        <w:rPr>
          <w:rFonts w:ascii="Calibri" w:hAnsi="Calibri" w:cs="Calibri"/>
          <w:b/>
          <w:bCs/>
          <w:kern w:val="0"/>
        </w:rPr>
        <w:t xml:space="preserve">Characteristics of Indian Culture </w:t>
      </w:r>
    </w:p>
    <w:p w14:paraId="5BA17442"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Indian culture encourages moral qualities as well as attitudes of charity, simplicity, and frugality. The joint family arrangement is a prevalent institution in India. It occurs when extended family members – parents, children, children’s spouses, and their offspring – live together. The oldest male member of the family is usually the head of the joint family and makes all major decisions.</w:t>
      </w:r>
    </w:p>
    <w:p w14:paraId="499B1CBC" w14:textId="77777777" w:rsidR="009D7B59" w:rsidRDefault="009D7B59" w:rsidP="00EA2A8E">
      <w:pPr>
        <w:autoSpaceDE w:val="0"/>
        <w:autoSpaceDN w:val="0"/>
        <w:adjustRightInd w:val="0"/>
        <w:spacing w:after="200" w:line="276" w:lineRule="auto"/>
        <w:jc w:val="both"/>
        <w:rPr>
          <w:rFonts w:ascii="Calibri" w:hAnsi="Calibri" w:cs="Calibri"/>
          <w:kern w:val="0"/>
        </w:rPr>
      </w:pPr>
    </w:p>
    <w:p w14:paraId="02244944" w14:textId="5EAA228D" w:rsidR="00EA2A8E" w:rsidRPr="009D7B59" w:rsidRDefault="00EA2A8E" w:rsidP="00EA2A8E">
      <w:pPr>
        <w:autoSpaceDE w:val="0"/>
        <w:autoSpaceDN w:val="0"/>
        <w:adjustRightInd w:val="0"/>
        <w:spacing w:after="200" w:line="276" w:lineRule="auto"/>
        <w:jc w:val="both"/>
        <w:rPr>
          <w:rFonts w:ascii="Calibri" w:hAnsi="Calibri" w:cs="Calibri"/>
          <w:b/>
          <w:bCs/>
          <w:kern w:val="0"/>
        </w:rPr>
      </w:pPr>
      <w:r w:rsidRPr="009D7B59">
        <w:rPr>
          <w:rFonts w:ascii="Calibri" w:hAnsi="Calibri" w:cs="Calibri"/>
          <w:b/>
          <w:bCs/>
          <w:kern w:val="0"/>
        </w:rPr>
        <w:lastRenderedPageBreak/>
        <w:t>Marriage</w:t>
      </w:r>
    </w:p>
    <w:p w14:paraId="451B704C" w14:textId="745E6EB0"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In Indian society, arranged weddings have long been the standard but to </w:t>
      </w:r>
      <w:r w:rsidR="009D7B59">
        <w:rPr>
          <w:rFonts w:ascii="Calibri" w:hAnsi="Calibri" w:cs="Calibri"/>
          <w:kern w:val="0"/>
        </w:rPr>
        <w:t>an</w:t>
      </w:r>
      <w:r>
        <w:rPr>
          <w:rFonts w:ascii="Calibri" w:hAnsi="Calibri" w:cs="Calibri"/>
          <w:kern w:val="0"/>
        </w:rPr>
        <w:t xml:space="preserve"> extent </w:t>
      </w:r>
      <w:r w:rsidR="009D7B59">
        <w:rPr>
          <w:rFonts w:ascii="Calibri" w:hAnsi="Calibri" w:cs="Calibri"/>
          <w:kern w:val="0"/>
        </w:rPr>
        <w:t>self-choice</w:t>
      </w:r>
      <w:r>
        <w:rPr>
          <w:rFonts w:ascii="Calibri" w:hAnsi="Calibri" w:cs="Calibri"/>
          <w:kern w:val="0"/>
        </w:rPr>
        <w:t xml:space="preserve"> marriages are also accepted now. Even after that, </w:t>
      </w:r>
      <w:r w:rsidR="009D7B59">
        <w:rPr>
          <w:rFonts w:ascii="Calibri" w:hAnsi="Calibri" w:cs="Calibri"/>
          <w:kern w:val="0"/>
        </w:rPr>
        <w:t>still in</w:t>
      </w:r>
      <w:r>
        <w:rPr>
          <w:rFonts w:ascii="Calibri" w:hAnsi="Calibri" w:cs="Calibri"/>
          <w:kern w:val="0"/>
        </w:rPr>
        <w:t xml:space="preserve"> certain religions the vast majority of Indian weddings are orchestrated by their parents and other respected family members. Weddings are the biggest family celebration, with elaborate decoration, ceremonies, clothes, music, songs, food, and so on.</w:t>
      </w:r>
    </w:p>
    <w:p w14:paraId="20747A9C" w14:textId="3FFC5549" w:rsidR="00EA2A8E" w:rsidRPr="009D7B59" w:rsidRDefault="00EA2A8E" w:rsidP="00EA2A8E">
      <w:pPr>
        <w:autoSpaceDE w:val="0"/>
        <w:autoSpaceDN w:val="0"/>
        <w:adjustRightInd w:val="0"/>
        <w:spacing w:after="200" w:line="276" w:lineRule="auto"/>
        <w:jc w:val="both"/>
        <w:rPr>
          <w:rFonts w:ascii="Calibri" w:hAnsi="Calibri" w:cs="Calibri"/>
          <w:b/>
          <w:bCs/>
          <w:kern w:val="0"/>
        </w:rPr>
      </w:pPr>
      <w:r w:rsidRPr="009D7B59">
        <w:rPr>
          <w:rFonts w:ascii="Calibri" w:hAnsi="Calibri" w:cs="Calibri"/>
          <w:b/>
          <w:bCs/>
          <w:kern w:val="0"/>
        </w:rPr>
        <w:t>Festivals</w:t>
      </w:r>
    </w:p>
    <w:p w14:paraId="2F90750F"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India is a multi-cultural, multi-religious, and multi-ethnic civilization that celebrates religious festivals. Independence Day, Republic Day, and Gandhi Jayanti are India’s three national holidays. Throughout India, everyone celebrates with fervour and enthusiasm. Furthermore, many Indian states and areas have their own traditions and festivals that they observe. Navratri, Durga Puja, Diwali, Holi, Janmashtami, </w:t>
      </w:r>
      <w:proofErr w:type="spellStart"/>
      <w:r>
        <w:rPr>
          <w:rFonts w:ascii="Calibri" w:hAnsi="Calibri" w:cs="Calibri"/>
          <w:kern w:val="0"/>
        </w:rPr>
        <w:t>Rakshabandhan</w:t>
      </w:r>
      <w:proofErr w:type="spellEnd"/>
      <w:r>
        <w:rPr>
          <w:rFonts w:ascii="Calibri" w:hAnsi="Calibri" w:cs="Calibri"/>
          <w:kern w:val="0"/>
        </w:rPr>
        <w:t xml:space="preserve">, Maha </w:t>
      </w:r>
      <w:proofErr w:type="spellStart"/>
      <w:r>
        <w:rPr>
          <w:rFonts w:ascii="Calibri" w:hAnsi="Calibri" w:cs="Calibri"/>
          <w:kern w:val="0"/>
        </w:rPr>
        <w:t>Shivratri</w:t>
      </w:r>
      <w:proofErr w:type="spellEnd"/>
      <w:r>
        <w:rPr>
          <w:rFonts w:ascii="Calibri" w:hAnsi="Calibri" w:cs="Calibri"/>
          <w:kern w:val="0"/>
        </w:rPr>
        <w:t xml:space="preserve">, </w:t>
      </w:r>
      <w:proofErr w:type="spellStart"/>
      <w:r>
        <w:rPr>
          <w:rFonts w:ascii="Calibri" w:hAnsi="Calibri" w:cs="Calibri"/>
          <w:kern w:val="0"/>
        </w:rPr>
        <w:t>Ugadi</w:t>
      </w:r>
      <w:proofErr w:type="spellEnd"/>
      <w:r>
        <w:rPr>
          <w:rFonts w:ascii="Calibri" w:hAnsi="Calibri" w:cs="Calibri"/>
          <w:kern w:val="0"/>
        </w:rPr>
        <w:t>, Ganesh Chaturthi, Rath Yatra, Onam, Vasant Panchami, Dussehra, and other religious holidays are famous.</w:t>
      </w:r>
    </w:p>
    <w:p w14:paraId="76B51EF3" w14:textId="65C94C3F" w:rsidR="00EA2A8E" w:rsidRPr="009D7B59" w:rsidRDefault="00EA2A8E" w:rsidP="00EA2A8E">
      <w:pPr>
        <w:autoSpaceDE w:val="0"/>
        <w:autoSpaceDN w:val="0"/>
        <w:adjustRightInd w:val="0"/>
        <w:spacing w:after="200" w:line="276" w:lineRule="auto"/>
        <w:jc w:val="both"/>
        <w:rPr>
          <w:rFonts w:ascii="Calibri" w:hAnsi="Calibri" w:cs="Calibri"/>
          <w:b/>
          <w:bCs/>
          <w:kern w:val="0"/>
        </w:rPr>
      </w:pPr>
      <w:r w:rsidRPr="009D7B59">
        <w:rPr>
          <w:rFonts w:ascii="Calibri" w:hAnsi="Calibri" w:cs="Calibri"/>
          <w:b/>
          <w:bCs/>
          <w:kern w:val="0"/>
        </w:rPr>
        <w:t>Cuisines and Food</w:t>
      </w:r>
    </w:p>
    <w:p w14:paraId="1D7142B2"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Indian cuisine is as diverse as India itself. Indian cuisines employ a diverse range of food preparation approaches, cooking techniques, and culinary presentation. Indian cuisine is generally complicated, from appetisers through main course meals, snacks, and sweets.</w:t>
      </w:r>
    </w:p>
    <w:p w14:paraId="4C635070" w14:textId="767F05E5" w:rsidR="00EA2A8E" w:rsidRPr="009D7B59" w:rsidRDefault="00EA2A8E" w:rsidP="00EA2A8E">
      <w:pPr>
        <w:autoSpaceDE w:val="0"/>
        <w:autoSpaceDN w:val="0"/>
        <w:adjustRightInd w:val="0"/>
        <w:spacing w:after="200" w:line="276" w:lineRule="auto"/>
        <w:jc w:val="both"/>
        <w:rPr>
          <w:rFonts w:ascii="Calibri" w:hAnsi="Calibri" w:cs="Calibri"/>
          <w:b/>
          <w:bCs/>
          <w:kern w:val="0"/>
        </w:rPr>
      </w:pPr>
      <w:r w:rsidRPr="009D7B59">
        <w:rPr>
          <w:rFonts w:ascii="Calibri" w:hAnsi="Calibri" w:cs="Calibri"/>
          <w:b/>
          <w:bCs/>
          <w:kern w:val="0"/>
        </w:rPr>
        <w:t>Clothing</w:t>
      </w:r>
    </w:p>
    <w:p w14:paraId="1911AA96"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Traditional dress in India differs by region. Each state has its own unique attire that is inspired by local culture, geography, and climate. Draped clothing like as saris for women and dhoti or </w:t>
      </w:r>
      <w:proofErr w:type="spellStart"/>
      <w:r>
        <w:rPr>
          <w:rFonts w:ascii="Calibri" w:hAnsi="Calibri" w:cs="Calibri"/>
          <w:kern w:val="0"/>
        </w:rPr>
        <w:t>lungis</w:t>
      </w:r>
      <w:proofErr w:type="spellEnd"/>
      <w:r>
        <w:rPr>
          <w:rFonts w:ascii="Calibri" w:hAnsi="Calibri" w:cs="Calibri"/>
          <w:kern w:val="0"/>
        </w:rPr>
        <w:t xml:space="preserve"> for men are prominent dress styles.</w:t>
      </w:r>
    </w:p>
    <w:p w14:paraId="42188B76" w14:textId="02120972" w:rsidR="00EA2A8E" w:rsidRPr="009D7B59" w:rsidRDefault="00EA2A8E" w:rsidP="00EA2A8E">
      <w:pPr>
        <w:autoSpaceDE w:val="0"/>
        <w:autoSpaceDN w:val="0"/>
        <w:adjustRightInd w:val="0"/>
        <w:spacing w:after="200" w:line="276" w:lineRule="auto"/>
        <w:jc w:val="both"/>
        <w:rPr>
          <w:rFonts w:ascii="Calibri" w:hAnsi="Calibri" w:cs="Calibri"/>
          <w:b/>
          <w:bCs/>
          <w:kern w:val="0"/>
        </w:rPr>
      </w:pPr>
      <w:r w:rsidRPr="009D7B59">
        <w:rPr>
          <w:rFonts w:ascii="Calibri" w:hAnsi="Calibri" w:cs="Calibri"/>
          <w:b/>
          <w:bCs/>
          <w:kern w:val="0"/>
        </w:rPr>
        <w:t>Literature and languages</w:t>
      </w:r>
    </w:p>
    <w:p w14:paraId="346232CD" w14:textId="09011995"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Languages and literature in India vary according to region and state. It has 22 official languages, with 15 of them being Indo-European. Sanskrit is the oldest language used by Indians, and numerous ancient literature and scriptures have been discovered written in the Sanskrit language. Hindi is the most widely spoken language in India. Other popular languages include Tamil, Telugu, Kannada, Malayalam, Odia, and others. Aside from that, people speak a variety of local languages depending on where they live.</w:t>
      </w:r>
    </w:p>
    <w:p w14:paraId="3643ABE7"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Indian culture can be described as an ancient culture, with a past that lives on even today. Relics of the stone age, such as Harappa and </w:t>
      </w:r>
      <w:proofErr w:type="spellStart"/>
      <w:r>
        <w:rPr>
          <w:rFonts w:ascii="Calibri" w:hAnsi="Calibri" w:cs="Calibri"/>
          <w:kern w:val="0"/>
        </w:rPr>
        <w:t>Mohenjodaro</w:t>
      </w:r>
      <w:proofErr w:type="spellEnd"/>
      <w:r>
        <w:rPr>
          <w:rFonts w:ascii="Calibri" w:hAnsi="Calibri" w:cs="Calibri"/>
          <w:kern w:val="0"/>
        </w:rPr>
        <w:t xml:space="preserve">, have been discovered, indicating that cultural progress occurred in India at some point. Our forefathers learned a lot from their forefathers, and as time passed, they added value to it with their own experiences. As time passes, we continue to add new thoughts and ideas to those that already exist, and culture is therefore conveyed and passed down from generation to generation.  </w:t>
      </w:r>
    </w:p>
    <w:p w14:paraId="5D26970E"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India is a place steeped in culture and history that teaches people kindness, charity, and tolerance. Indian culture varies depending on location because it is a bilingual, multicultural, and multi-ethnic civilization.</w:t>
      </w:r>
    </w:p>
    <w:p w14:paraId="2C7DE1A2" w14:textId="77777777" w:rsidR="00EA2A8E" w:rsidRDefault="00EA2A8E" w:rsidP="00EA2A8E">
      <w:pPr>
        <w:autoSpaceDE w:val="0"/>
        <w:autoSpaceDN w:val="0"/>
        <w:adjustRightInd w:val="0"/>
        <w:spacing w:after="200" w:line="276" w:lineRule="auto"/>
        <w:jc w:val="both"/>
        <w:rPr>
          <w:rFonts w:ascii="Calibri" w:hAnsi="Calibri" w:cs="Calibri"/>
          <w:b/>
          <w:bCs/>
          <w:kern w:val="0"/>
          <w:u w:val="single"/>
        </w:rPr>
      </w:pPr>
      <w:r>
        <w:rPr>
          <w:rFonts w:ascii="Calibri" w:hAnsi="Calibri" w:cs="Calibri"/>
          <w:b/>
          <w:bCs/>
          <w:kern w:val="0"/>
          <w:u w:val="single"/>
        </w:rPr>
        <w:lastRenderedPageBreak/>
        <w:t>Regulating Desire</w:t>
      </w:r>
    </w:p>
    <w:p w14:paraId="7445CCC1" w14:textId="7EEB9CFF"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Emotion, as an important ingredient of life, has intrigued psychologists and all those who are interested in understanding human </w:t>
      </w:r>
      <w:r w:rsidR="009D7B59">
        <w:rPr>
          <w:rFonts w:ascii="Calibri" w:hAnsi="Calibri" w:cs="Calibri"/>
          <w:kern w:val="0"/>
        </w:rPr>
        <w:t>behaviour</w:t>
      </w:r>
      <w:r>
        <w:rPr>
          <w:rFonts w:ascii="Calibri" w:hAnsi="Calibri" w:cs="Calibri"/>
          <w:kern w:val="0"/>
        </w:rPr>
        <w:t xml:space="preserve"> for long. Emotions play an important role in our day- to-day life. All our actions and thoughts are governed by our emotional experiences. In turn, emotions are reflected in our actions and thoughts. In addition, they play a significant role in human life by way of preparing us for action, shaping our future responses to situations and events. They also influence our social interaction a great deal. Ways in which we deal with our emotions and emotional experiences influences the quality of our social interaction too.</w:t>
      </w:r>
    </w:p>
    <w:p w14:paraId="3740CE8F" w14:textId="2FF2CE9C"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In the Indian philosophical texts and scriptures detailed description of emotions are not available nor are dealt with as a separate concept. They are seen as a component of personality arising out of the contact of ego or ahamkara with the external world. According to Jain,[4] this could be because “emotions remained something to be transcended in order to achieve the ultimate goal of life.” Emotions are viewed in the context of the ego (ahamkara) and the true self (atman). It is an experience that represents the relation between the ego and the outside world. In the Indian thought, emotions are seen as arising from desires. Emotions in turn are viewed as springs of action and are bi-polar in nature. There is a strong emphasis on </w:t>
      </w:r>
      <w:proofErr w:type="spellStart"/>
      <w:r>
        <w:rPr>
          <w:rFonts w:ascii="Calibri" w:hAnsi="Calibri" w:cs="Calibri"/>
          <w:kern w:val="0"/>
        </w:rPr>
        <w:t>sukha</w:t>
      </w:r>
      <w:proofErr w:type="spellEnd"/>
      <w:r>
        <w:rPr>
          <w:rFonts w:ascii="Calibri" w:hAnsi="Calibri" w:cs="Calibri"/>
          <w:kern w:val="0"/>
        </w:rPr>
        <w:t xml:space="preserve"> and </w:t>
      </w:r>
      <w:proofErr w:type="spellStart"/>
      <w:r>
        <w:rPr>
          <w:rFonts w:ascii="Calibri" w:hAnsi="Calibri" w:cs="Calibri"/>
          <w:kern w:val="0"/>
        </w:rPr>
        <w:t>dukha</w:t>
      </w:r>
      <w:proofErr w:type="spellEnd"/>
      <w:r>
        <w:rPr>
          <w:rFonts w:ascii="Calibri" w:hAnsi="Calibri" w:cs="Calibri"/>
          <w:kern w:val="0"/>
        </w:rPr>
        <w:t xml:space="preserve"> (pleasure and pain) as the two opposites. Emotions are concerned with mind or the </w:t>
      </w:r>
      <w:proofErr w:type="spellStart"/>
      <w:r>
        <w:rPr>
          <w:rFonts w:ascii="Calibri" w:hAnsi="Calibri" w:cs="Calibri"/>
          <w:kern w:val="0"/>
        </w:rPr>
        <w:t>Manomaya</w:t>
      </w:r>
      <w:proofErr w:type="spellEnd"/>
      <w:r>
        <w:rPr>
          <w:rFonts w:ascii="Calibri" w:hAnsi="Calibri" w:cs="Calibri"/>
          <w:kern w:val="0"/>
        </w:rPr>
        <w:t xml:space="preserve"> </w:t>
      </w:r>
      <w:proofErr w:type="spellStart"/>
      <w:r>
        <w:rPr>
          <w:rFonts w:ascii="Calibri" w:hAnsi="Calibri" w:cs="Calibri"/>
          <w:kern w:val="0"/>
        </w:rPr>
        <w:t>kosa</w:t>
      </w:r>
      <w:proofErr w:type="spellEnd"/>
      <w:r>
        <w:rPr>
          <w:rFonts w:ascii="Calibri" w:hAnsi="Calibri" w:cs="Calibri"/>
          <w:kern w:val="0"/>
        </w:rPr>
        <w:t xml:space="preserve"> and influence both the food sheath and the vital air sheath as evident from the physiological reactions accompanying emotions. Emotions and their affective experiences are influenced by the intellect or the </w:t>
      </w:r>
      <w:proofErr w:type="spellStart"/>
      <w:r>
        <w:rPr>
          <w:rFonts w:ascii="Calibri" w:hAnsi="Calibri" w:cs="Calibri"/>
          <w:kern w:val="0"/>
        </w:rPr>
        <w:t>Vignanamaya</w:t>
      </w:r>
      <w:proofErr w:type="spellEnd"/>
      <w:r>
        <w:rPr>
          <w:rFonts w:ascii="Calibri" w:hAnsi="Calibri" w:cs="Calibri"/>
          <w:kern w:val="0"/>
        </w:rPr>
        <w:t xml:space="preserve"> </w:t>
      </w:r>
      <w:proofErr w:type="spellStart"/>
      <w:r>
        <w:rPr>
          <w:rFonts w:ascii="Calibri" w:hAnsi="Calibri" w:cs="Calibri"/>
          <w:kern w:val="0"/>
        </w:rPr>
        <w:t>kosa</w:t>
      </w:r>
      <w:proofErr w:type="spellEnd"/>
      <w:r>
        <w:rPr>
          <w:rFonts w:ascii="Calibri" w:hAnsi="Calibri" w:cs="Calibri"/>
          <w:kern w:val="0"/>
        </w:rPr>
        <w:t xml:space="preserve">, the cognitive appraisal as proposed by Lazarus, as well as the </w:t>
      </w:r>
      <w:proofErr w:type="spellStart"/>
      <w:r>
        <w:rPr>
          <w:rFonts w:ascii="Calibri" w:hAnsi="Calibri" w:cs="Calibri"/>
          <w:kern w:val="0"/>
        </w:rPr>
        <w:t>Anandamaya</w:t>
      </w:r>
      <w:proofErr w:type="spellEnd"/>
      <w:r>
        <w:rPr>
          <w:rFonts w:ascii="Calibri" w:hAnsi="Calibri" w:cs="Calibri"/>
          <w:kern w:val="0"/>
        </w:rPr>
        <w:t xml:space="preserve"> </w:t>
      </w:r>
      <w:proofErr w:type="spellStart"/>
      <w:r>
        <w:rPr>
          <w:rFonts w:ascii="Calibri" w:hAnsi="Calibri" w:cs="Calibri"/>
          <w:kern w:val="0"/>
        </w:rPr>
        <w:t>kosa</w:t>
      </w:r>
      <w:proofErr w:type="spellEnd"/>
      <w:r>
        <w:rPr>
          <w:rFonts w:ascii="Calibri" w:hAnsi="Calibri" w:cs="Calibri"/>
          <w:kern w:val="0"/>
        </w:rPr>
        <w:t>, the experiential aspect, or the bliss sheath. The nature of emotions and the associated affect needs to be examined in this context.</w:t>
      </w:r>
    </w:p>
    <w:p w14:paraId="4C410A3B"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All emotions spring from desires and desire is caused by a sense of imperfection, incompleteness or non-</w:t>
      </w:r>
      <w:proofErr w:type="spellStart"/>
      <w:r>
        <w:rPr>
          <w:rFonts w:ascii="Calibri" w:hAnsi="Calibri" w:cs="Calibri"/>
          <w:kern w:val="0"/>
        </w:rPr>
        <w:t>fulfillment</w:t>
      </w:r>
      <w:proofErr w:type="spellEnd"/>
      <w:r>
        <w:rPr>
          <w:rFonts w:ascii="Calibri" w:hAnsi="Calibri" w:cs="Calibri"/>
          <w:kern w:val="0"/>
        </w:rPr>
        <w:t xml:space="preserve"> felt within oneself. The stronger the desire, the stronger would be the emotional experience. A desire when not fulfilled or thwarted gives rise to anger (Krodha), jealousy (Asuya), unhappiness (</w:t>
      </w:r>
      <w:proofErr w:type="spellStart"/>
      <w:r>
        <w:rPr>
          <w:rFonts w:ascii="Calibri" w:hAnsi="Calibri" w:cs="Calibri"/>
          <w:kern w:val="0"/>
        </w:rPr>
        <w:t>Dukha</w:t>
      </w:r>
      <w:proofErr w:type="spellEnd"/>
      <w:r>
        <w:rPr>
          <w:rFonts w:ascii="Calibri" w:hAnsi="Calibri" w:cs="Calibri"/>
          <w:kern w:val="0"/>
        </w:rPr>
        <w:t xml:space="preserve">), and suffering. Desire when fulfilled leads to happiness (Sukha) and enjoyment. Indian scriptures warn that </w:t>
      </w:r>
      <w:proofErr w:type="spellStart"/>
      <w:r>
        <w:rPr>
          <w:rFonts w:ascii="Calibri" w:hAnsi="Calibri" w:cs="Calibri"/>
          <w:kern w:val="0"/>
        </w:rPr>
        <w:t>fulfillment</w:t>
      </w:r>
      <w:proofErr w:type="spellEnd"/>
      <w:r>
        <w:rPr>
          <w:rFonts w:ascii="Calibri" w:hAnsi="Calibri" w:cs="Calibri"/>
          <w:kern w:val="0"/>
        </w:rPr>
        <w:t xml:space="preserve"> of a desire can and most often leads to greed (</w:t>
      </w:r>
      <w:proofErr w:type="spellStart"/>
      <w:r>
        <w:rPr>
          <w:rFonts w:ascii="Calibri" w:hAnsi="Calibri" w:cs="Calibri"/>
          <w:kern w:val="0"/>
        </w:rPr>
        <w:t>Lobha</w:t>
      </w:r>
      <w:proofErr w:type="spellEnd"/>
      <w:r>
        <w:rPr>
          <w:rFonts w:ascii="Calibri" w:hAnsi="Calibri" w:cs="Calibri"/>
          <w:kern w:val="0"/>
        </w:rPr>
        <w:t>). One craves for more and more of it. There is a yearning for larger possession and greater enjoyment. These when entertained, one may develop arrogance (</w:t>
      </w:r>
      <w:proofErr w:type="spellStart"/>
      <w:r>
        <w:rPr>
          <w:rFonts w:ascii="Calibri" w:hAnsi="Calibri" w:cs="Calibri"/>
          <w:kern w:val="0"/>
        </w:rPr>
        <w:t>Mada</w:t>
      </w:r>
      <w:proofErr w:type="spellEnd"/>
      <w:r>
        <w:rPr>
          <w:rFonts w:ascii="Calibri" w:hAnsi="Calibri" w:cs="Calibri"/>
          <w:kern w:val="0"/>
        </w:rPr>
        <w:t>) and envy (</w:t>
      </w:r>
      <w:proofErr w:type="spellStart"/>
      <w:r>
        <w:rPr>
          <w:rFonts w:ascii="Calibri" w:hAnsi="Calibri" w:cs="Calibri"/>
          <w:kern w:val="0"/>
        </w:rPr>
        <w:t>Matsarya</w:t>
      </w:r>
      <w:proofErr w:type="spellEnd"/>
      <w:r>
        <w:rPr>
          <w:rFonts w:ascii="Calibri" w:hAnsi="Calibri" w:cs="Calibri"/>
          <w:kern w:val="0"/>
        </w:rPr>
        <w:t>). There is an additional emotional experience of fear (</w:t>
      </w:r>
      <w:proofErr w:type="spellStart"/>
      <w:r>
        <w:rPr>
          <w:rFonts w:ascii="Calibri" w:hAnsi="Calibri" w:cs="Calibri"/>
          <w:kern w:val="0"/>
        </w:rPr>
        <w:t>Bhaya</w:t>
      </w:r>
      <w:proofErr w:type="spellEnd"/>
      <w:r>
        <w:rPr>
          <w:rFonts w:ascii="Calibri" w:hAnsi="Calibri" w:cs="Calibri"/>
          <w:kern w:val="0"/>
        </w:rPr>
        <w:t>) of losing whatever one possesses. These emotions cloud one's intellectual discrimination and lead one to emotional and mental disturbance. However, not all emotions are considered detrimental. Emotions are basically seen as virtue but allowing them to interfere with one's judgment and awareness is considered a weakness.</w:t>
      </w:r>
    </w:p>
    <w:p w14:paraId="05DF1D04" w14:textId="10ED06C6"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scriptures reiterate that desires are responsible for all mental agitations and sorrows. The traditional Indian thought lays great emphasis on desires in the causation of suffering, misery and pain. Emotions are seen as modification of desire or attachment. It is suggested that if one wants to overcome the overwhelming emotional experiences like anger and sorrow, one must locate the desire underlying it and then eliminate it.</w:t>
      </w:r>
    </w:p>
    <w:p w14:paraId="60BE534D" w14:textId="70299412"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According to Patanjali's Yoga Shastra, suffering is due to ignorance about one's true “Self” (avidya). Ignorance leads to misperception. Individuals develop a false sense of ego by identifying themselves with things/objects around them. The desires, with this ego attachment, become stronger. This ego attachment, attraction, and repulsion are termed affliction (</w:t>
      </w:r>
      <w:proofErr w:type="spellStart"/>
      <w:r>
        <w:rPr>
          <w:rFonts w:ascii="Calibri" w:hAnsi="Calibri" w:cs="Calibri"/>
          <w:kern w:val="0"/>
        </w:rPr>
        <w:t>Klesas</w:t>
      </w:r>
      <w:proofErr w:type="spellEnd"/>
      <w:r>
        <w:rPr>
          <w:rFonts w:ascii="Calibri" w:hAnsi="Calibri" w:cs="Calibri"/>
          <w:kern w:val="0"/>
        </w:rPr>
        <w:t xml:space="preserve">). The misperception lies in the </w:t>
      </w:r>
      <w:r>
        <w:rPr>
          <w:rFonts w:ascii="Calibri" w:hAnsi="Calibri" w:cs="Calibri"/>
          <w:kern w:val="0"/>
        </w:rPr>
        <w:lastRenderedPageBreak/>
        <w:t>acceptance of external objects as the true self. This produces a false view of reality. In this sense, suffering/</w:t>
      </w:r>
      <w:proofErr w:type="spellStart"/>
      <w:r>
        <w:rPr>
          <w:rFonts w:ascii="Calibri" w:hAnsi="Calibri" w:cs="Calibri"/>
          <w:kern w:val="0"/>
        </w:rPr>
        <w:t>dukha</w:t>
      </w:r>
      <w:proofErr w:type="spellEnd"/>
      <w:r>
        <w:rPr>
          <w:rFonts w:ascii="Calibri" w:hAnsi="Calibri" w:cs="Calibri"/>
          <w:kern w:val="0"/>
        </w:rPr>
        <w:t xml:space="preserve"> arises from within and not from the outside world.</w:t>
      </w:r>
    </w:p>
    <w:p w14:paraId="008EAA70"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The </w:t>
      </w:r>
      <w:proofErr w:type="spellStart"/>
      <w:r>
        <w:rPr>
          <w:rFonts w:ascii="Calibri" w:hAnsi="Calibri" w:cs="Calibri"/>
          <w:kern w:val="0"/>
        </w:rPr>
        <w:t>Bhagvadgita</w:t>
      </w:r>
      <w:proofErr w:type="spellEnd"/>
      <w:r>
        <w:rPr>
          <w:rFonts w:ascii="Calibri" w:hAnsi="Calibri" w:cs="Calibri"/>
          <w:kern w:val="0"/>
        </w:rPr>
        <w:t xml:space="preserve"> traces all emotional experiences to the </w:t>
      </w:r>
      <w:proofErr w:type="spellStart"/>
      <w:r>
        <w:rPr>
          <w:rFonts w:ascii="Calibri" w:hAnsi="Calibri" w:cs="Calibri"/>
          <w:kern w:val="0"/>
        </w:rPr>
        <w:t>gunas</w:t>
      </w:r>
      <w:proofErr w:type="spellEnd"/>
      <w:r>
        <w:rPr>
          <w:rFonts w:ascii="Calibri" w:hAnsi="Calibri" w:cs="Calibri"/>
          <w:kern w:val="0"/>
        </w:rPr>
        <w:t xml:space="preserve">, i.e., sattva, rajas, and tamas. Cheerfulness, joy, bliss, forgiveness and equanimity are associated with sattva. Rajas gives rise to discontent, mental agony, grief, greed, hatred, and intolerance. Fatigue, “delusion,” indolence, and non-discrimination (between the pleasant and the good) are due to tamas. Hence it is suggested that men should strive to increase the sattvic </w:t>
      </w:r>
      <w:proofErr w:type="spellStart"/>
      <w:r>
        <w:rPr>
          <w:rFonts w:ascii="Calibri" w:hAnsi="Calibri" w:cs="Calibri"/>
          <w:kern w:val="0"/>
        </w:rPr>
        <w:t>guna</w:t>
      </w:r>
      <w:proofErr w:type="spellEnd"/>
      <w:r>
        <w:rPr>
          <w:rFonts w:ascii="Calibri" w:hAnsi="Calibri" w:cs="Calibri"/>
          <w:kern w:val="0"/>
        </w:rPr>
        <w:t>.</w:t>
      </w:r>
    </w:p>
    <w:p w14:paraId="7C2D28A8"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All human beings strive for “happiness.” In other words, goal of human life is “happiness.” This state of “happiness” is not the same as the emotions of “being happy.” This state of being happy is seen as transitory and is experienced due to the ego or “ahamkara” abiding in external objects and hence, it is wholly dependent on the external objects. In the Indian perspective, “happiness” or “bliss” i.e., </w:t>
      </w:r>
      <w:proofErr w:type="spellStart"/>
      <w:r>
        <w:rPr>
          <w:rFonts w:ascii="Calibri" w:hAnsi="Calibri" w:cs="Calibri"/>
          <w:kern w:val="0"/>
        </w:rPr>
        <w:t>ananda</w:t>
      </w:r>
      <w:proofErr w:type="spellEnd"/>
      <w:r>
        <w:rPr>
          <w:rFonts w:ascii="Calibri" w:hAnsi="Calibri" w:cs="Calibri"/>
          <w:kern w:val="0"/>
        </w:rPr>
        <w:t xml:space="preserve"> is the true nature of “self” or atman. This state of atman has been described as sat-chit-</w:t>
      </w:r>
      <w:proofErr w:type="spellStart"/>
      <w:r>
        <w:rPr>
          <w:rFonts w:ascii="Calibri" w:hAnsi="Calibri" w:cs="Calibri"/>
          <w:kern w:val="0"/>
        </w:rPr>
        <w:t>anand</w:t>
      </w:r>
      <w:proofErr w:type="spellEnd"/>
      <w:r>
        <w:rPr>
          <w:rFonts w:ascii="Calibri" w:hAnsi="Calibri" w:cs="Calibri"/>
          <w:kern w:val="0"/>
        </w:rPr>
        <w:t>, i.e., the oneness of existence (sat), consciousness (chit) and bliss (</w:t>
      </w:r>
      <w:proofErr w:type="spellStart"/>
      <w:r>
        <w:rPr>
          <w:rFonts w:ascii="Calibri" w:hAnsi="Calibri" w:cs="Calibri"/>
          <w:kern w:val="0"/>
        </w:rPr>
        <w:t>anand</w:t>
      </w:r>
      <w:proofErr w:type="spellEnd"/>
      <w:r>
        <w:rPr>
          <w:rFonts w:ascii="Calibri" w:hAnsi="Calibri" w:cs="Calibri"/>
          <w:kern w:val="0"/>
        </w:rPr>
        <w:t>). This state is the conquest and transcendence of pleasure and pain or the egocentric emotions. This is the state of non-involvement of ego and experience of true empathy wherein the feelings are experienced as one's own and still not one's own as this experience is independent of the objects of the external world. In this sense, emotion and emotional experiences provide a pathway towards personal growth or transformation.</w:t>
      </w:r>
    </w:p>
    <w:p w14:paraId="6B7DA80C" w14:textId="77777777" w:rsidR="00EA2A8E" w:rsidRDefault="00EA2A8E" w:rsidP="00EA2A8E">
      <w:pPr>
        <w:autoSpaceDE w:val="0"/>
        <w:autoSpaceDN w:val="0"/>
        <w:adjustRightInd w:val="0"/>
        <w:spacing w:after="200" w:line="276" w:lineRule="auto"/>
        <w:jc w:val="both"/>
        <w:rPr>
          <w:rFonts w:ascii="Calibri" w:hAnsi="Calibri" w:cs="Calibri"/>
          <w:b/>
          <w:bCs/>
          <w:kern w:val="0"/>
          <w:u w:val="single"/>
        </w:rPr>
      </w:pPr>
      <w:r>
        <w:rPr>
          <w:rFonts w:ascii="Calibri" w:hAnsi="Calibri" w:cs="Calibri"/>
          <w:b/>
          <w:bCs/>
          <w:kern w:val="0"/>
          <w:u w:val="single"/>
        </w:rPr>
        <w:t>GUARDING AGAINST ANGER</w:t>
      </w:r>
    </w:p>
    <w:p w14:paraId="1F6DE442" w14:textId="6B3B90E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Anger is expressed by humanity in drastically different manners. Low-minded individuals take great delight in being angry toward others and expressing that anger in aggressive and violent ways–gang wars, robbery, vandalism and more. They deliberately use anger and violence to get what they want from life. Then there </w:t>
      </w:r>
      <w:r w:rsidR="009D7B59">
        <w:rPr>
          <w:rFonts w:ascii="Calibri" w:hAnsi="Calibri" w:cs="Calibri"/>
          <w:kern w:val="0"/>
        </w:rPr>
        <w:t>is</w:t>
      </w:r>
      <w:r>
        <w:rPr>
          <w:rFonts w:ascii="Calibri" w:hAnsi="Calibri" w:cs="Calibri"/>
          <w:kern w:val="0"/>
        </w:rPr>
        <w:t xml:space="preserve"> the mass of generally law-abiding people who live a normal, working life but are seriously angry on the inside about one thing or another and express that anger regularly in their words and actions. They are simply angry at life and have neither the means nor the motivation to eliminate anger from their lives.</w:t>
      </w:r>
    </w:p>
    <w:p w14:paraId="3A47510F" w14:textId="2962D366"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Anger and the spiritual path: Finally, there are those who are striving to live a life following spiritual principles but are at times unable to control their anger and as a result end up hurting others and breeching Hinduism’s core </w:t>
      </w:r>
      <w:r w:rsidR="009D7B59">
        <w:rPr>
          <w:rFonts w:ascii="Calibri" w:hAnsi="Calibri" w:cs="Calibri"/>
          <w:kern w:val="0"/>
        </w:rPr>
        <w:t>principle</w:t>
      </w:r>
      <w:r>
        <w:rPr>
          <w:rFonts w:ascii="Calibri" w:hAnsi="Calibri" w:cs="Calibri"/>
          <w:kern w:val="0"/>
        </w:rPr>
        <w:t xml:space="preserve"> of nonviolence, ahimsa, as well as creating new negative karmas to live through in the future. It is to these individuals, who are striving to control anger, even eliminate it from their pattern of </w:t>
      </w:r>
      <w:r w:rsidR="009D7B59">
        <w:rPr>
          <w:rFonts w:ascii="Calibri" w:hAnsi="Calibri" w:cs="Calibri"/>
          <w:kern w:val="0"/>
        </w:rPr>
        <w:t>behaviour</w:t>
      </w:r>
      <w:r>
        <w:rPr>
          <w:rFonts w:ascii="Calibri" w:hAnsi="Calibri" w:cs="Calibri"/>
          <w:kern w:val="0"/>
        </w:rPr>
        <w:t>, that this Insight is addressed.</w:t>
      </w:r>
    </w:p>
    <w:p w14:paraId="5CFD846A"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To improve our understanding and control of anger, it is helpful to look at the concept of the three-fold nature of man: 1) superconscious or spiritual, 2) intellectual or mental and 3) instinctive or physical-emotional. It is the instinctive nature, the animal-like nature, that contains the tendencies to become angry and harm others. The goal of living a religious life is to learn to control these animal instincts–as well as the ramifications of the intellect and the pride of the ego–and thereby manifest one’s spiritual nature. Spiritual striving produces gradual improvement in harnessing and transmuting our instincts, intellect and ego, with the entire process of soul evolution spanning many lifetimes.</w:t>
      </w:r>
    </w:p>
    <w:p w14:paraId="04CDB9CB" w14:textId="77777777" w:rsidR="00EA2A8E" w:rsidRDefault="00EA2A8E" w:rsidP="00EA2A8E">
      <w:pPr>
        <w:autoSpaceDE w:val="0"/>
        <w:autoSpaceDN w:val="0"/>
        <w:adjustRightInd w:val="0"/>
        <w:spacing w:after="200" w:line="276" w:lineRule="auto"/>
        <w:jc w:val="both"/>
        <w:rPr>
          <w:rFonts w:ascii="Calibri" w:hAnsi="Calibri" w:cs="Calibri"/>
          <w:kern w:val="0"/>
        </w:rPr>
      </w:pPr>
    </w:p>
    <w:p w14:paraId="635D47B5" w14:textId="7983FEB4"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lastRenderedPageBreak/>
        <w:t xml:space="preserve">Anger is the instinctive </w:t>
      </w:r>
      <w:r w:rsidR="009D7B59">
        <w:rPr>
          <w:rFonts w:ascii="Calibri" w:hAnsi="Calibri" w:cs="Calibri"/>
          <w:kern w:val="0"/>
        </w:rPr>
        <w:t>behaviour</w:t>
      </w:r>
      <w:r>
        <w:rPr>
          <w:rFonts w:ascii="Calibri" w:hAnsi="Calibri" w:cs="Calibri"/>
          <w:kern w:val="0"/>
        </w:rPr>
        <w:t xml:space="preserve"> of responding to challenging situations by becoming frustrated, upset, enraged to the point of attacking others with words or fists. Webster compares the terms for anger as follows: “Anger is broadly applicable to feelings of resentful or revengeful displeasure; indignation implies righteous anger aroused by what seems unjust, mean or insulting; rage suggests a violent outburst of anger in which self-control is lost; fury implies a frenzied rage that borders on madness; ire, chiefly a literary word, suggests a show of great anger in acts, words, looks, etc.; wrath implies deep indignation expressing itself in a desire to punish or get revenge.”</w:t>
      </w:r>
    </w:p>
    <w:p w14:paraId="0C94D5FB" w14:textId="619BE244"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Example: A few years </w:t>
      </w:r>
      <w:r w:rsidR="009D7B59">
        <w:rPr>
          <w:rFonts w:ascii="Calibri" w:hAnsi="Calibri" w:cs="Calibri"/>
          <w:kern w:val="0"/>
        </w:rPr>
        <w:t>ago,</w:t>
      </w:r>
      <w:r>
        <w:rPr>
          <w:rFonts w:ascii="Calibri" w:hAnsi="Calibri" w:cs="Calibri"/>
          <w:kern w:val="0"/>
        </w:rPr>
        <w:t xml:space="preserve"> we had a perfect opportunity to observe serious anger. Two carpenters were building a house next door to the monastery. One carpenter, James, was more prone to anger than the other. Every few minutes, when something didn’t work out right, he would react by swearing loudly and at length. About once a week the two men would have a huge argument and James would drop his tools, stomp off the job and drive away with tires squealing in defiance. It was definitely an interesting study in anger and human nature, showing how anger is simply an accepted part of life for many people.</w:t>
      </w:r>
    </w:p>
    <w:p w14:paraId="44E1AEE3" w14:textId="3E2EE3ED"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The evil effects of anger are innumerable. The first thing that happens to an angry person is that he forgets the lessons of wisdom he has learnt in life. After that, he loses control over his thoughts and emotions. He becomes overactive, with his highly charged ego as his only guide. He loses his power of discrimination, sense of proportion, and becomes aggressive in manner, hostile to his own welfare. When anger becomes the second nature of a person, physical health and equanimity of mind suffer, and inner peace vanishes in a trice. Anger can destroy friendships, families, business partnerships, professional prospects. Communal and ethnic riots, arsons, wars, suicides, murder and many other forms of crime are basically products of anger. In fact, anger makes even a handsome person look ugly. I suggested to a friend, who is remorseful about his flashes of anger, that he keep a large mirror facing his office desk. In case the anger-prone person has a lively sense of </w:t>
      </w:r>
      <w:r w:rsidR="009D7B59">
        <w:rPr>
          <w:rFonts w:ascii="Calibri" w:hAnsi="Calibri" w:cs="Calibri"/>
          <w:kern w:val="0"/>
        </w:rPr>
        <w:t>humour</w:t>
      </w:r>
      <w:r>
        <w:rPr>
          <w:rFonts w:ascii="Calibri" w:hAnsi="Calibri" w:cs="Calibri"/>
          <w:kern w:val="0"/>
        </w:rPr>
        <w:t>, this mirror-therapy is likely to work.</w:t>
      </w:r>
    </w:p>
    <w:p w14:paraId="20FF16DB"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Managing anger is possible only if when the lower nature is subdued then the divine nature be fully </w:t>
      </w:r>
      <w:proofErr w:type="spellStart"/>
      <w:proofErr w:type="gramStart"/>
      <w:r>
        <w:rPr>
          <w:rFonts w:ascii="Calibri" w:hAnsi="Calibri" w:cs="Calibri"/>
          <w:kern w:val="0"/>
        </w:rPr>
        <w:t>expressed.Daily</w:t>
      </w:r>
      <w:proofErr w:type="spellEnd"/>
      <w:proofErr w:type="gramEnd"/>
      <w:r>
        <w:rPr>
          <w:rFonts w:ascii="Calibri" w:hAnsi="Calibri" w:cs="Calibri"/>
          <w:kern w:val="0"/>
        </w:rPr>
        <w:t xml:space="preserve"> spiritual efforts designed to bring forth the divine nature are known as sadhana, such as </w:t>
      </w:r>
      <w:proofErr w:type="spellStart"/>
      <w:r>
        <w:rPr>
          <w:rFonts w:ascii="Calibri" w:hAnsi="Calibri" w:cs="Calibri"/>
          <w:kern w:val="0"/>
        </w:rPr>
        <w:t>japa</w:t>
      </w:r>
      <w:proofErr w:type="spellEnd"/>
      <w:r>
        <w:rPr>
          <w:rFonts w:ascii="Calibri" w:hAnsi="Calibri" w:cs="Calibri"/>
          <w:kern w:val="0"/>
        </w:rPr>
        <w:t xml:space="preserve">, meditation and </w:t>
      </w:r>
      <w:proofErr w:type="spellStart"/>
      <w:r>
        <w:rPr>
          <w:rFonts w:ascii="Calibri" w:hAnsi="Calibri" w:cs="Calibri"/>
          <w:kern w:val="0"/>
        </w:rPr>
        <w:t>yoga.Sadhana</w:t>
      </w:r>
      <w:proofErr w:type="spellEnd"/>
      <w:r>
        <w:rPr>
          <w:rFonts w:ascii="Calibri" w:hAnsi="Calibri" w:cs="Calibri"/>
          <w:kern w:val="0"/>
        </w:rPr>
        <w:t xml:space="preserve"> allows us to live in the refined and cultured soul nature, rather than in the outer, instinctive or intellectual </w:t>
      </w:r>
      <w:proofErr w:type="spellStart"/>
      <w:r>
        <w:rPr>
          <w:rFonts w:ascii="Calibri" w:hAnsi="Calibri" w:cs="Calibri"/>
          <w:kern w:val="0"/>
        </w:rPr>
        <w:t>spheres.So</w:t>
      </w:r>
      <w:proofErr w:type="spellEnd"/>
      <w:r>
        <w:rPr>
          <w:rFonts w:ascii="Calibri" w:hAnsi="Calibri" w:cs="Calibri"/>
          <w:kern w:val="0"/>
        </w:rPr>
        <w:t xml:space="preserve">, if you don’t control anger, performing sadhana is a waste of time. Hence, the number-one sadhana is anger management. </w:t>
      </w:r>
    </w:p>
    <w:p w14:paraId="751C819C"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b/>
          <w:bCs/>
          <w:kern w:val="0"/>
          <w:u w:val="single"/>
        </w:rPr>
        <w:t>DEALING WITH ANXIETY</w:t>
      </w:r>
    </w:p>
    <w:p w14:paraId="61A52466" w14:textId="2F905042"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Stress &amp; anxiety are common among the youth but it’s hardly ever paid any heed to only to face the consequences later. So, if you are stressed, deal with it now and deal with it in the right manner.</w:t>
      </w:r>
      <w:r w:rsidR="009D7B59">
        <w:rPr>
          <w:rFonts w:ascii="Calibri" w:hAnsi="Calibri" w:cs="Calibri"/>
          <w:kern w:val="0"/>
        </w:rPr>
        <w:t xml:space="preserve"> </w:t>
      </w:r>
      <w:r>
        <w:rPr>
          <w:rFonts w:ascii="Calibri" w:hAnsi="Calibri" w:cs="Calibri"/>
          <w:kern w:val="0"/>
        </w:rPr>
        <w:t xml:space="preserve">Here are a few </w:t>
      </w:r>
      <w:r w:rsidR="009D7B59">
        <w:rPr>
          <w:rFonts w:ascii="Calibri" w:hAnsi="Calibri" w:cs="Calibri"/>
          <w:kern w:val="0"/>
        </w:rPr>
        <w:t>solutions as follows</w:t>
      </w:r>
      <w:r>
        <w:rPr>
          <w:rFonts w:ascii="Calibri" w:hAnsi="Calibri" w:cs="Calibri"/>
          <w:kern w:val="0"/>
        </w:rPr>
        <w:t>:</w:t>
      </w:r>
    </w:p>
    <w:p w14:paraId="13DEBECC" w14:textId="2594CE11" w:rsidR="00EA2A8E" w:rsidRDefault="00EA2A8E" w:rsidP="00EA2A8E">
      <w:pPr>
        <w:autoSpaceDE w:val="0"/>
        <w:autoSpaceDN w:val="0"/>
        <w:adjustRightInd w:val="0"/>
        <w:spacing w:after="200" w:line="276" w:lineRule="auto"/>
        <w:jc w:val="both"/>
        <w:rPr>
          <w:rFonts w:ascii="Calibri" w:hAnsi="Calibri" w:cs="Calibri"/>
          <w:kern w:val="0"/>
        </w:rPr>
      </w:pPr>
      <w:r w:rsidRPr="009D7B59">
        <w:rPr>
          <w:rFonts w:ascii="Calibri" w:hAnsi="Calibri" w:cs="Calibri"/>
          <w:b/>
          <w:bCs/>
          <w:kern w:val="0"/>
        </w:rPr>
        <w:t xml:space="preserve">Train your brain to be quiet: </w:t>
      </w:r>
      <w:r>
        <w:rPr>
          <w:rFonts w:ascii="Calibri" w:hAnsi="Calibri" w:cs="Calibri"/>
          <w:kern w:val="0"/>
        </w:rPr>
        <w:t xml:space="preserve">Meditation has multiple benefits on your mind and body. Meditating for just 10 minutes a day can do wonders for your brain. Meditation helps you deal better with a lot of things in life. Most importantly, it helps eliminate the random negative </w:t>
      </w:r>
      <w:r w:rsidR="009D7B59">
        <w:rPr>
          <w:rFonts w:ascii="Calibri" w:hAnsi="Calibri" w:cs="Calibri"/>
          <w:kern w:val="0"/>
        </w:rPr>
        <w:t>thoughts that</w:t>
      </w:r>
      <w:r>
        <w:rPr>
          <w:rFonts w:ascii="Calibri" w:hAnsi="Calibri" w:cs="Calibri"/>
          <w:kern w:val="0"/>
        </w:rPr>
        <w:t xml:space="preserve"> occupy your mind and contribute to stress and anxiety.</w:t>
      </w:r>
    </w:p>
    <w:p w14:paraId="634A55EC" w14:textId="77777777" w:rsidR="00EA2A8E" w:rsidRDefault="00EA2A8E" w:rsidP="00EA2A8E">
      <w:pPr>
        <w:autoSpaceDE w:val="0"/>
        <w:autoSpaceDN w:val="0"/>
        <w:adjustRightInd w:val="0"/>
        <w:spacing w:after="200" w:line="276" w:lineRule="auto"/>
        <w:jc w:val="both"/>
        <w:rPr>
          <w:rFonts w:ascii="Calibri" w:hAnsi="Calibri" w:cs="Calibri"/>
          <w:kern w:val="0"/>
        </w:rPr>
      </w:pPr>
    </w:p>
    <w:p w14:paraId="35CF3951" w14:textId="30AF3868" w:rsidR="00EA2A8E" w:rsidRDefault="00EA2A8E" w:rsidP="00EA2A8E">
      <w:pPr>
        <w:autoSpaceDE w:val="0"/>
        <w:autoSpaceDN w:val="0"/>
        <w:adjustRightInd w:val="0"/>
        <w:spacing w:after="200" w:line="276" w:lineRule="auto"/>
        <w:jc w:val="both"/>
        <w:rPr>
          <w:rFonts w:ascii="Calibri" w:hAnsi="Calibri" w:cs="Calibri"/>
          <w:kern w:val="0"/>
        </w:rPr>
      </w:pPr>
      <w:r w:rsidRPr="009D7B59">
        <w:rPr>
          <w:rFonts w:ascii="Calibri" w:hAnsi="Calibri" w:cs="Calibri"/>
          <w:b/>
          <w:bCs/>
          <w:kern w:val="0"/>
        </w:rPr>
        <w:lastRenderedPageBreak/>
        <w:t>Get proper rest:</w:t>
      </w:r>
      <w:r>
        <w:rPr>
          <w:rFonts w:ascii="Calibri" w:hAnsi="Calibri" w:cs="Calibri"/>
          <w:kern w:val="0"/>
        </w:rPr>
        <w:t xml:space="preserve"> Take proper sleep (7-8 hours). Chronic sleep deprivation can really strain your nerves and reduce your cognitive abilities, reduce your IQ and also your concentration power. Follow a simple nighttime routine to help you unwind better. Setting a bedtime alarm can be a good idea. Also, make the environment around you conducive to sleep.</w:t>
      </w:r>
    </w:p>
    <w:p w14:paraId="6D732182" w14:textId="03BA6DEE" w:rsidR="00EA2A8E" w:rsidRDefault="00EA2A8E" w:rsidP="00EA2A8E">
      <w:pPr>
        <w:autoSpaceDE w:val="0"/>
        <w:autoSpaceDN w:val="0"/>
        <w:adjustRightInd w:val="0"/>
        <w:spacing w:after="200" w:line="276" w:lineRule="auto"/>
        <w:jc w:val="both"/>
        <w:rPr>
          <w:rFonts w:ascii="Calibri" w:hAnsi="Calibri" w:cs="Calibri"/>
          <w:kern w:val="0"/>
        </w:rPr>
      </w:pPr>
      <w:r w:rsidRPr="009D7B59">
        <w:rPr>
          <w:rFonts w:ascii="Calibri" w:hAnsi="Calibri" w:cs="Calibri"/>
          <w:b/>
          <w:bCs/>
          <w:kern w:val="0"/>
        </w:rPr>
        <w:t>Keep yourself happy:</w:t>
      </w:r>
      <w:r>
        <w:rPr>
          <w:rFonts w:ascii="Calibri" w:hAnsi="Calibri" w:cs="Calibri"/>
          <w:kern w:val="0"/>
        </w:rPr>
        <w:t xml:space="preserve"> Happiness is a habit and not an effect as most people would like to think. Nothing causes a person to be happy, you are happy because you want to be. So, you must never stop wanting to be happy. Look for what you can do to become a much happier person each day. A positive mindset is the key.</w:t>
      </w:r>
    </w:p>
    <w:p w14:paraId="55BA2809" w14:textId="6592642F" w:rsidR="00EA2A8E" w:rsidRDefault="00EA2A8E" w:rsidP="00EA2A8E">
      <w:pPr>
        <w:autoSpaceDE w:val="0"/>
        <w:autoSpaceDN w:val="0"/>
        <w:adjustRightInd w:val="0"/>
        <w:spacing w:after="200" w:line="276" w:lineRule="auto"/>
        <w:jc w:val="both"/>
        <w:rPr>
          <w:rFonts w:ascii="Calibri" w:hAnsi="Calibri" w:cs="Calibri"/>
          <w:kern w:val="0"/>
        </w:rPr>
      </w:pPr>
      <w:r w:rsidRPr="009D7B59">
        <w:rPr>
          <w:rFonts w:ascii="Calibri" w:hAnsi="Calibri" w:cs="Calibri"/>
          <w:b/>
          <w:bCs/>
          <w:kern w:val="0"/>
        </w:rPr>
        <w:t>Think of the big picture:</w:t>
      </w:r>
      <w:r>
        <w:rPr>
          <w:rFonts w:ascii="Calibri" w:hAnsi="Calibri" w:cs="Calibri"/>
          <w:kern w:val="0"/>
        </w:rPr>
        <w:t xml:space="preserve"> When often focus on trivial things and forget our goal. In times such as those take some time to ask yourself the right questions, get to the root of the problem and take smart decisions.</w:t>
      </w:r>
    </w:p>
    <w:p w14:paraId="22182BDD" w14:textId="1DB872CA" w:rsidR="00EA2A8E" w:rsidRDefault="00EA2A8E" w:rsidP="00EA2A8E">
      <w:pPr>
        <w:autoSpaceDE w:val="0"/>
        <w:autoSpaceDN w:val="0"/>
        <w:adjustRightInd w:val="0"/>
        <w:spacing w:after="200" w:line="276" w:lineRule="auto"/>
        <w:jc w:val="both"/>
        <w:rPr>
          <w:rFonts w:ascii="Calibri" w:hAnsi="Calibri" w:cs="Calibri"/>
          <w:kern w:val="0"/>
        </w:rPr>
      </w:pPr>
      <w:r w:rsidRPr="009D7B59">
        <w:rPr>
          <w:rFonts w:ascii="Calibri" w:hAnsi="Calibri" w:cs="Calibri"/>
          <w:b/>
          <w:bCs/>
          <w:kern w:val="0"/>
        </w:rPr>
        <w:t xml:space="preserve">Eat a balanced diet: </w:t>
      </w:r>
      <w:r>
        <w:rPr>
          <w:rFonts w:ascii="Calibri" w:hAnsi="Calibri" w:cs="Calibri"/>
          <w:kern w:val="0"/>
        </w:rPr>
        <w:t>Eating healthy plays an important role in keeping your stress levels down. A hormone called cortisol is responsible for causing stress in your system. Magnesium helps reduce the cortisol levels. Food such as nuts, leafy greens, berries, raw cocoa are high in magnesium content. Eat a low sugar and high protein diet and don’t drink your calories. Do not skip meals and snack on healthy foods.</w:t>
      </w:r>
    </w:p>
    <w:p w14:paraId="7AA1AE18" w14:textId="7F75350E" w:rsidR="00EA2A8E" w:rsidRDefault="00EA2A8E" w:rsidP="00EA2A8E">
      <w:pPr>
        <w:autoSpaceDE w:val="0"/>
        <w:autoSpaceDN w:val="0"/>
        <w:adjustRightInd w:val="0"/>
        <w:spacing w:after="200" w:line="276" w:lineRule="auto"/>
        <w:jc w:val="both"/>
        <w:rPr>
          <w:rFonts w:ascii="Calibri" w:hAnsi="Calibri" w:cs="Calibri"/>
          <w:kern w:val="0"/>
        </w:rPr>
      </w:pPr>
      <w:r w:rsidRPr="009D7B59">
        <w:rPr>
          <w:rFonts w:ascii="Calibri" w:hAnsi="Calibri" w:cs="Calibri"/>
          <w:b/>
          <w:bCs/>
          <w:kern w:val="0"/>
        </w:rPr>
        <w:t>Drink a lot of water:</w:t>
      </w:r>
      <w:r>
        <w:rPr>
          <w:rFonts w:ascii="Calibri" w:hAnsi="Calibri" w:cs="Calibri"/>
          <w:kern w:val="0"/>
        </w:rPr>
        <w:t xml:space="preserve"> You should drink at</w:t>
      </w:r>
      <w:r w:rsidR="009D7B59">
        <w:rPr>
          <w:rFonts w:ascii="Calibri" w:hAnsi="Calibri" w:cs="Calibri"/>
          <w:kern w:val="0"/>
        </w:rPr>
        <w:t xml:space="preserve"> </w:t>
      </w:r>
      <w:r>
        <w:rPr>
          <w:rFonts w:ascii="Calibri" w:hAnsi="Calibri" w:cs="Calibri"/>
          <w:kern w:val="0"/>
        </w:rPr>
        <w:t>least 2 litres of water to keep yourself healthy. Lack of water causes a havoc in your system if you are working under pressure.</w:t>
      </w:r>
    </w:p>
    <w:p w14:paraId="5D51DAF3" w14:textId="102A9D70" w:rsidR="00EA2A8E" w:rsidRDefault="00EA2A8E" w:rsidP="00EA2A8E">
      <w:pPr>
        <w:autoSpaceDE w:val="0"/>
        <w:autoSpaceDN w:val="0"/>
        <w:adjustRightInd w:val="0"/>
        <w:spacing w:after="200" w:line="276" w:lineRule="auto"/>
        <w:jc w:val="both"/>
        <w:rPr>
          <w:rFonts w:ascii="Calibri" w:hAnsi="Calibri" w:cs="Calibri"/>
          <w:kern w:val="0"/>
        </w:rPr>
      </w:pPr>
      <w:r w:rsidRPr="009D7B59">
        <w:rPr>
          <w:rFonts w:ascii="Calibri" w:hAnsi="Calibri" w:cs="Calibri"/>
          <w:b/>
          <w:bCs/>
          <w:kern w:val="0"/>
        </w:rPr>
        <w:t>Find a hobby:</w:t>
      </w:r>
      <w:r>
        <w:rPr>
          <w:rFonts w:ascii="Calibri" w:hAnsi="Calibri" w:cs="Calibri"/>
          <w:kern w:val="0"/>
        </w:rPr>
        <w:t xml:space="preserve"> Art keeps you occupied in a meaningful way and also helps you destress. So, find a hobby and stick to it.</w:t>
      </w:r>
    </w:p>
    <w:p w14:paraId="25480E71" w14:textId="12AD442A" w:rsidR="00EA2A8E" w:rsidRDefault="00EA2A8E" w:rsidP="00EA2A8E">
      <w:pPr>
        <w:autoSpaceDE w:val="0"/>
        <w:autoSpaceDN w:val="0"/>
        <w:adjustRightInd w:val="0"/>
        <w:spacing w:after="200" w:line="276" w:lineRule="auto"/>
        <w:jc w:val="both"/>
        <w:rPr>
          <w:rFonts w:ascii="Calibri" w:hAnsi="Calibri" w:cs="Calibri"/>
          <w:kern w:val="0"/>
        </w:rPr>
      </w:pPr>
      <w:r w:rsidRPr="009D7B59">
        <w:rPr>
          <w:rFonts w:ascii="Calibri" w:hAnsi="Calibri" w:cs="Calibri"/>
          <w:b/>
          <w:bCs/>
          <w:kern w:val="0"/>
        </w:rPr>
        <w:t>Challenge your body, let your mind take the backseat:</w:t>
      </w:r>
      <w:r>
        <w:rPr>
          <w:rFonts w:ascii="Calibri" w:hAnsi="Calibri" w:cs="Calibri"/>
          <w:kern w:val="0"/>
        </w:rPr>
        <w:t xml:space="preserve"> Physical exercises are very good for the brain, as they help release the </w:t>
      </w:r>
      <w:r w:rsidR="009D7B59">
        <w:rPr>
          <w:rFonts w:ascii="Calibri" w:hAnsi="Calibri" w:cs="Calibri"/>
          <w:kern w:val="0"/>
        </w:rPr>
        <w:t>feel-good</w:t>
      </w:r>
      <w:r>
        <w:rPr>
          <w:rFonts w:ascii="Calibri" w:hAnsi="Calibri" w:cs="Calibri"/>
          <w:kern w:val="0"/>
        </w:rPr>
        <w:t xml:space="preserve"> hormones like endorphins. They also help improve your brain’s cognitive performance and </w:t>
      </w:r>
      <w:r w:rsidR="009D7B59">
        <w:rPr>
          <w:rFonts w:ascii="Calibri" w:hAnsi="Calibri" w:cs="Calibri"/>
          <w:kern w:val="0"/>
        </w:rPr>
        <w:t>problem-solving</w:t>
      </w:r>
      <w:r>
        <w:rPr>
          <w:rFonts w:ascii="Calibri" w:hAnsi="Calibri" w:cs="Calibri"/>
          <w:kern w:val="0"/>
        </w:rPr>
        <w:t xml:space="preserve"> abilities. It also helps boost long term memory. You can choose to do yoga, cardio exercises or something simpler like a run in your neighbourhood or brisk walking.</w:t>
      </w:r>
    </w:p>
    <w:p w14:paraId="49EA4A63" w14:textId="6A6AFED5" w:rsidR="00EA2A8E" w:rsidRDefault="00EA2A8E" w:rsidP="00EA2A8E">
      <w:pPr>
        <w:autoSpaceDE w:val="0"/>
        <w:autoSpaceDN w:val="0"/>
        <w:adjustRightInd w:val="0"/>
        <w:spacing w:after="200" w:line="276" w:lineRule="auto"/>
        <w:jc w:val="both"/>
        <w:rPr>
          <w:rFonts w:ascii="Calibri" w:hAnsi="Calibri" w:cs="Calibri"/>
          <w:kern w:val="0"/>
        </w:rPr>
      </w:pPr>
      <w:r w:rsidRPr="009D7B59">
        <w:rPr>
          <w:rFonts w:ascii="Calibri" w:hAnsi="Calibri" w:cs="Calibri"/>
          <w:b/>
          <w:bCs/>
          <w:kern w:val="0"/>
        </w:rPr>
        <w:t>Read more (Watch less TV):</w:t>
      </w:r>
      <w:r>
        <w:rPr>
          <w:rFonts w:ascii="Calibri" w:hAnsi="Calibri" w:cs="Calibri"/>
          <w:kern w:val="0"/>
        </w:rPr>
        <w:t xml:space="preserve"> Reading helps the mind unwind and relax. It not only entertains but exercises your brain and makes you a much knowledgeable person capable of striking up a</w:t>
      </w:r>
      <w:r w:rsidR="009D7B59">
        <w:rPr>
          <w:rFonts w:ascii="Calibri" w:hAnsi="Calibri" w:cs="Calibri"/>
          <w:kern w:val="0"/>
        </w:rPr>
        <w:t xml:space="preserve"> </w:t>
      </w:r>
      <w:r>
        <w:rPr>
          <w:rFonts w:ascii="Calibri" w:hAnsi="Calibri" w:cs="Calibri"/>
          <w:kern w:val="0"/>
        </w:rPr>
        <w:t>conversation with anyone anywhere.</w:t>
      </w:r>
    </w:p>
    <w:p w14:paraId="4AE699AF" w14:textId="55AD06E8"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Handling stress is an ultimate deciding factor between two individuals with equal opportunities and capabilities. Performance is a combination of intelligence and your state of mind. While </w:t>
      </w:r>
      <w:r w:rsidR="009D7B59">
        <w:rPr>
          <w:rFonts w:ascii="Calibri" w:hAnsi="Calibri" w:cs="Calibri"/>
          <w:kern w:val="0"/>
        </w:rPr>
        <w:t>one</w:t>
      </w:r>
      <w:r>
        <w:rPr>
          <w:rFonts w:ascii="Calibri" w:hAnsi="Calibri" w:cs="Calibri"/>
          <w:kern w:val="0"/>
        </w:rPr>
        <w:t xml:space="preserve"> keep acquiring more knowledge, but if </w:t>
      </w:r>
      <w:r w:rsidR="009D7B59">
        <w:rPr>
          <w:rFonts w:ascii="Calibri" w:hAnsi="Calibri" w:cs="Calibri"/>
          <w:kern w:val="0"/>
        </w:rPr>
        <w:t>one’s</w:t>
      </w:r>
      <w:r>
        <w:rPr>
          <w:rFonts w:ascii="Calibri" w:hAnsi="Calibri" w:cs="Calibri"/>
          <w:kern w:val="0"/>
        </w:rPr>
        <w:t xml:space="preserve"> state of mind is not right it is of no avail. So, handling stress is very important. One way to handle stress is to look beyond the task that needs to be accomplished. If </w:t>
      </w:r>
      <w:r w:rsidR="00EF390A">
        <w:rPr>
          <w:rFonts w:ascii="Calibri" w:hAnsi="Calibri" w:cs="Calibri"/>
          <w:kern w:val="0"/>
        </w:rPr>
        <w:t>one</w:t>
      </w:r>
      <w:r>
        <w:rPr>
          <w:rFonts w:ascii="Calibri" w:hAnsi="Calibri" w:cs="Calibri"/>
          <w:kern w:val="0"/>
        </w:rPr>
        <w:t xml:space="preserve"> focus too much on the task </w:t>
      </w:r>
      <w:r w:rsidR="00EF390A">
        <w:rPr>
          <w:rFonts w:ascii="Calibri" w:hAnsi="Calibri" w:cs="Calibri"/>
          <w:kern w:val="0"/>
        </w:rPr>
        <w:t>he</w:t>
      </w:r>
      <w:r>
        <w:rPr>
          <w:rFonts w:ascii="Calibri" w:hAnsi="Calibri" w:cs="Calibri"/>
          <w:kern w:val="0"/>
        </w:rPr>
        <w:t xml:space="preserve"> will end up stressing so instead look at </w:t>
      </w:r>
      <w:r w:rsidR="00EF390A">
        <w:rPr>
          <w:rFonts w:ascii="Calibri" w:hAnsi="Calibri" w:cs="Calibri"/>
          <w:kern w:val="0"/>
        </w:rPr>
        <w:t>oneself</w:t>
      </w:r>
      <w:r>
        <w:rPr>
          <w:rFonts w:ascii="Calibri" w:hAnsi="Calibri" w:cs="Calibri"/>
          <w:kern w:val="0"/>
        </w:rPr>
        <w:t xml:space="preserve"> beyond the process. This will amazingly calm </w:t>
      </w:r>
      <w:r w:rsidR="00EF390A">
        <w:rPr>
          <w:rFonts w:ascii="Calibri" w:hAnsi="Calibri" w:cs="Calibri"/>
          <w:kern w:val="0"/>
        </w:rPr>
        <w:t>one’s</w:t>
      </w:r>
      <w:r>
        <w:rPr>
          <w:rFonts w:ascii="Calibri" w:hAnsi="Calibri" w:cs="Calibri"/>
          <w:kern w:val="0"/>
        </w:rPr>
        <w:t xml:space="preserve"> mind. During the course of </w:t>
      </w:r>
      <w:r w:rsidR="00EF390A">
        <w:rPr>
          <w:rFonts w:ascii="Calibri" w:hAnsi="Calibri" w:cs="Calibri"/>
          <w:kern w:val="0"/>
        </w:rPr>
        <w:t>preparation,</w:t>
      </w:r>
      <w:r>
        <w:rPr>
          <w:rFonts w:ascii="Calibri" w:hAnsi="Calibri" w:cs="Calibri"/>
          <w:kern w:val="0"/>
        </w:rPr>
        <w:t xml:space="preserve"> </w:t>
      </w:r>
      <w:r w:rsidR="00EF390A">
        <w:rPr>
          <w:rFonts w:ascii="Calibri" w:hAnsi="Calibri" w:cs="Calibri"/>
          <w:kern w:val="0"/>
        </w:rPr>
        <w:t xml:space="preserve">one should </w:t>
      </w:r>
      <w:r>
        <w:rPr>
          <w:rFonts w:ascii="Calibri" w:hAnsi="Calibri" w:cs="Calibri"/>
          <w:kern w:val="0"/>
        </w:rPr>
        <w:t xml:space="preserve">keep </w:t>
      </w:r>
      <w:r w:rsidR="00EF390A">
        <w:rPr>
          <w:rFonts w:ascii="Calibri" w:hAnsi="Calibri" w:cs="Calibri"/>
          <w:kern w:val="0"/>
        </w:rPr>
        <w:t xml:space="preserve">his </w:t>
      </w:r>
      <w:r>
        <w:rPr>
          <w:rFonts w:ascii="Calibri" w:hAnsi="Calibri" w:cs="Calibri"/>
          <w:kern w:val="0"/>
        </w:rPr>
        <w:t xml:space="preserve">mind as stress free as </w:t>
      </w:r>
      <w:r w:rsidR="00EF390A">
        <w:rPr>
          <w:rFonts w:ascii="Calibri" w:hAnsi="Calibri" w:cs="Calibri"/>
          <w:kern w:val="0"/>
        </w:rPr>
        <w:t>he</w:t>
      </w:r>
      <w:r>
        <w:rPr>
          <w:rFonts w:ascii="Calibri" w:hAnsi="Calibri" w:cs="Calibri"/>
          <w:kern w:val="0"/>
        </w:rPr>
        <w:t xml:space="preserve"> can. </w:t>
      </w:r>
      <w:r w:rsidR="00EF390A">
        <w:rPr>
          <w:rFonts w:ascii="Calibri" w:hAnsi="Calibri" w:cs="Calibri"/>
          <w:kern w:val="0"/>
        </w:rPr>
        <w:t>Need to t</w:t>
      </w:r>
      <w:r>
        <w:rPr>
          <w:rFonts w:ascii="Calibri" w:hAnsi="Calibri" w:cs="Calibri"/>
          <w:kern w:val="0"/>
        </w:rPr>
        <w:t xml:space="preserve">ake corrective steps to avoid any such problems that might be hampering </w:t>
      </w:r>
      <w:r w:rsidR="00EF390A">
        <w:rPr>
          <w:rFonts w:ascii="Calibri" w:hAnsi="Calibri" w:cs="Calibri"/>
          <w:kern w:val="0"/>
        </w:rPr>
        <w:t>the said</w:t>
      </w:r>
      <w:r w:rsidR="009D7B59">
        <w:rPr>
          <w:rFonts w:ascii="Calibri" w:hAnsi="Calibri" w:cs="Calibri"/>
          <w:kern w:val="0"/>
        </w:rPr>
        <w:t xml:space="preserve"> preparation</w:t>
      </w:r>
      <w:r>
        <w:rPr>
          <w:rFonts w:ascii="Calibri" w:hAnsi="Calibri" w:cs="Calibri"/>
          <w:kern w:val="0"/>
        </w:rPr>
        <w:t xml:space="preserve">. </w:t>
      </w:r>
      <w:r w:rsidR="00EF390A">
        <w:rPr>
          <w:rFonts w:ascii="Calibri" w:hAnsi="Calibri" w:cs="Calibri"/>
          <w:kern w:val="0"/>
        </w:rPr>
        <w:t>Everyone</w:t>
      </w:r>
      <w:r>
        <w:rPr>
          <w:rFonts w:ascii="Calibri" w:hAnsi="Calibri" w:cs="Calibri"/>
          <w:kern w:val="0"/>
        </w:rPr>
        <w:t xml:space="preserve"> deserve a</w:t>
      </w:r>
      <w:r w:rsidR="00EF390A">
        <w:rPr>
          <w:rFonts w:ascii="Calibri" w:hAnsi="Calibri" w:cs="Calibri"/>
          <w:kern w:val="0"/>
        </w:rPr>
        <w:t xml:space="preserve"> </w:t>
      </w:r>
      <w:r>
        <w:rPr>
          <w:rFonts w:ascii="Calibri" w:hAnsi="Calibri" w:cs="Calibri"/>
          <w:kern w:val="0"/>
        </w:rPr>
        <w:t xml:space="preserve">sound mind and body which is also a prerequisite for </w:t>
      </w:r>
      <w:r w:rsidR="00EF390A">
        <w:rPr>
          <w:rFonts w:ascii="Calibri" w:hAnsi="Calibri" w:cs="Calibri"/>
          <w:kern w:val="0"/>
        </w:rPr>
        <w:t>one’s</w:t>
      </w:r>
      <w:r>
        <w:rPr>
          <w:rFonts w:ascii="Calibri" w:hAnsi="Calibri" w:cs="Calibri"/>
          <w:kern w:val="0"/>
        </w:rPr>
        <w:t xml:space="preserve"> IAS preparation. So, let nothing take away </w:t>
      </w:r>
      <w:r w:rsidR="00EF390A">
        <w:rPr>
          <w:rFonts w:ascii="Calibri" w:hAnsi="Calibri" w:cs="Calibri"/>
          <w:kern w:val="0"/>
        </w:rPr>
        <w:t>any one’s</w:t>
      </w:r>
      <w:r>
        <w:rPr>
          <w:rFonts w:ascii="Calibri" w:hAnsi="Calibri" w:cs="Calibri"/>
          <w:kern w:val="0"/>
        </w:rPr>
        <w:t xml:space="preserve"> peace of mind. </w:t>
      </w:r>
      <w:r w:rsidR="00EF390A">
        <w:rPr>
          <w:rFonts w:ascii="Calibri" w:hAnsi="Calibri" w:cs="Calibri"/>
          <w:kern w:val="0"/>
        </w:rPr>
        <w:t>So, it’s better to b</w:t>
      </w:r>
      <w:r>
        <w:rPr>
          <w:rFonts w:ascii="Calibri" w:hAnsi="Calibri" w:cs="Calibri"/>
          <w:kern w:val="0"/>
        </w:rPr>
        <w:t>e calm, composed, cheerful and jolly. Do your best and leave the rest.</w:t>
      </w:r>
    </w:p>
    <w:p w14:paraId="0A642F44" w14:textId="77777777" w:rsidR="00EF390A" w:rsidRDefault="00EF390A" w:rsidP="00EA2A8E">
      <w:pPr>
        <w:autoSpaceDE w:val="0"/>
        <w:autoSpaceDN w:val="0"/>
        <w:adjustRightInd w:val="0"/>
        <w:spacing w:after="200" w:line="276" w:lineRule="auto"/>
        <w:jc w:val="both"/>
        <w:rPr>
          <w:rFonts w:ascii="Calibri" w:hAnsi="Calibri" w:cs="Calibri"/>
          <w:kern w:val="0"/>
        </w:rPr>
      </w:pPr>
    </w:p>
    <w:p w14:paraId="0BA2B155" w14:textId="77777777" w:rsidR="00EA2A8E" w:rsidRDefault="00EA2A8E" w:rsidP="00EA2A8E">
      <w:pPr>
        <w:autoSpaceDE w:val="0"/>
        <w:autoSpaceDN w:val="0"/>
        <w:adjustRightInd w:val="0"/>
        <w:spacing w:after="200" w:line="276" w:lineRule="auto"/>
        <w:jc w:val="both"/>
        <w:rPr>
          <w:rFonts w:ascii="Calibri" w:hAnsi="Calibri" w:cs="Calibri"/>
          <w:b/>
          <w:bCs/>
          <w:kern w:val="0"/>
          <w:u w:val="single"/>
        </w:rPr>
      </w:pPr>
      <w:r>
        <w:rPr>
          <w:rFonts w:ascii="Calibri" w:hAnsi="Calibri" w:cs="Calibri"/>
          <w:b/>
          <w:bCs/>
          <w:kern w:val="0"/>
          <w:u w:val="single"/>
        </w:rPr>
        <w:lastRenderedPageBreak/>
        <w:t>REWARDS OF BLESSINGS</w:t>
      </w:r>
    </w:p>
    <w:p w14:paraId="7B79CCC9" w14:textId="77777777" w:rsidR="00EA2A8E" w:rsidRPr="00EF390A" w:rsidRDefault="00EA2A8E" w:rsidP="00EA2A8E">
      <w:pPr>
        <w:autoSpaceDE w:val="0"/>
        <w:autoSpaceDN w:val="0"/>
        <w:adjustRightInd w:val="0"/>
        <w:spacing w:after="200" w:line="276" w:lineRule="auto"/>
        <w:jc w:val="both"/>
        <w:rPr>
          <w:rFonts w:ascii="Calibri" w:hAnsi="Calibri" w:cs="Calibri"/>
          <w:b/>
          <w:bCs/>
          <w:kern w:val="0"/>
        </w:rPr>
      </w:pPr>
      <w:r w:rsidRPr="00EF390A">
        <w:rPr>
          <w:rFonts w:ascii="Calibri" w:hAnsi="Calibri" w:cs="Calibri"/>
          <w:b/>
          <w:bCs/>
          <w:kern w:val="0"/>
        </w:rPr>
        <w:t>Giving Respect</w:t>
      </w:r>
    </w:p>
    <w:p w14:paraId="0AB24318"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truth is, whether they want to, or not, the smile an elder gets when you give them that respect is truly wonderful to see. A simple act of bowing down to touch someone’s feet to seek blessings from their aura, setting our ego aside is just a sign of respect. Respect for the experiences, age or success of another.</w:t>
      </w:r>
    </w:p>
    <w:p w14:paraId="73C49DCC"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There is science and tradition behind the act itself, but that smile is an indulgent one that shows us that they appreciate it. And the beauty of blessings and good wishes cannot be denied.</w:t>
      </w:r>
    </w:p>
    <w:p w14:paraId="58E69025"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Positive words of “Long life” or “May you succeed” or “Be successful” simply slip out of the mouth the moment you touch someone’s feet and there is nothing untoward about that. The elders touch your head with emotions filled with Karuna (affection) and bless you. This emits positive vibes from the elders, which are passed on to you.</w:t>
      </w:r>
    </w:p>
    <w:p w14:paraId="2034D128"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In India, people touch the feet of their elder brothers, parents, grandparents, teachers, spiritual gurus and other senior citizens. Only the feet of elders and such respectable people are touched because all through their life, they have acquired a lot of knowledge, experience and virtues, which prove to be extremely powerful and benefitting for the ones who show them respect and seek their blessings.</w:t>
      </w:r>
    </w:p>
    <w:p w14:paraId="2548ACB9" w14:textId="77777777" w:rsidR="00EA2A8E" w:rsidRDefault="00EA2A8E" w:rsidP="00EA2A8E">
      <w:pPr>
        <w:autoSpaceDE w:val="0"/>
        <w:autoSpaceDN w:val="0"/>
        <w:adjustRightInd w:val="0"/>
        <w:spacing w:after="200" w:line="276" w:lineRule="auto"/>
        <w:jc w:val="both"/>
        <w:rPr>
          <w:rFonts w:ascii="Calibri" w:hAnsi="Calibri" w:cs="Calibri"/>
          <w:b/>
          <w:bCs/>
          <w:kern w:val="0"/>
          <w:u w:val="single"/>
        </w:rPr>
      </w:pPr>
      <w:r>
        <w:rPr>
          <w:rFonts w:ascii="Calibri" w:hAnsi="Calibri" w:cs="Calibri"/>
          <w:b/>
          <w:bCs/>
          <w:kern w:val="0"/>
          <w:u w:val="single"/>
        </w:rPr>
        <w:t>BENEVOLENCE OF FRIENDSHIP</w:t>
      </w:r>
    </w:p>
    <w:p w14:paraId="7016E9BB" w14:textId="7933E9BB"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Friendship is an ennobling relationship to be cherished and it can blossom between individuals only with God's grace. Friends belong to a different class and are a cut above all other human relationships. Relatives demand, but friends give.</w:t>
      </w:r>
      <w:r w:rsidR="002B7D50">
        <w:rPr>
          <w:rFonts w:ascii="Calibri" w:hAnsi="Calibri" w:cs="Calibri"/>
          <w:kern w:val="0"/>
        </w:rPr>
        <w:t xml:space="preserve"> </w:t>
      </w:r>
      <w:proofErr w:type="gramStart"/>
      <w:r>
        <w:rPr>
          <w:rFonts w:ascii="Calibri" w:hAnsi="Calibri" w:cs="Calibri"/>
          <w:kern w:val="0"/>
        </w:rPr>
        <w:t>Friends</w:t>
      </w:r>
      <w:proofErr w:type="gramEnd"/>
      <w:r>
        <w:rPr>
          <w:rFonts w:ascii="Calibri" w:hAnsi="Calibri" w:cs="Calibri"/>
          <w:kern w:val="0"/>
        </w:rPr>
        <w:t xml:space="preserve"> can help you celebrate good times and provide support during bad times. Friends prevent isolation and loneliness and give you a chance to offer needed companionship, too. Friends can also increase your sense of belonging and purpose.</w:t>
      </w:r>
      <w:r w:rsidR="002B7D50">
        <w:rPr>
          <w:rFonts w:ascii="Calibri" w:hAnsi="Calibri" w:cs="Calibri"/>
          <w:kern w:val="0"/>
        </w:rPr>
        <w:t xml:space="preserve"> </w:t>
      </w:r>
      <w:r>
        <w:rPr>
          <w:rFonts w:ascii="Calibri" w:hAnsi="Calibri" w:cs="Calibri"/>
          <w:kern w:val="0"/>
        </w:rPr>
        <w:t>Your self-worth will grow, and so will your well-being. Understanding that friendship is more than a fleeting connection helps us see the value in what our friends can do for us. They help our mental health, keep our physical health in line, and make life more enjoyable.</w:t>
      </w:r>
      <w:r w:rsidR="002B7D50">
        <w:rPr>
          <w:rFonts w:ascii="Calibri" w:hAnsi="Calibri" w:cs="Calibri"/>
          <w:kern w:val="0"/>
        </w:rPr>
        <w:t xml:space="preserve"> </w:t>
      </w:r>
      <w:r>
        <w:rPr>
          <w:rFonts w:ascii="Calibri" w:hAnsi="Calibri" w:cs="Calibri"/>
          <w:kern w:val="0"/>
        </w:rPr>
        <w:t xml:space="preserve">Being able to have trust and confidence in your friend is one of the most important requirements of a strong relationship because true friendship means you are able to count on one another. Part of caring for a friend is </w:t>
      </w:r>
      <w:r w:rsidR="002B7D50">
        <w:rPr>
          <w:rFonts w:ascii="Calibri" w:hAnsi="Calibri" w:cs="Calibri"/>
          <w:kern w:val="0"/>
        </w:rPr>
        <w:t>honouring</w:t>
      </w:r>
      <w:r>
        <w:rPr>
          <w:rFonts w:ascii="Calibri" w:hAnsi="Calibri" w:cs="Calibri"/>
          <w:kern w:val="0"/>
        </w:rPr>
        <w:t xml:space="preserve"> what they tell you, no matter the significance, with confidentiality and respect.</w:t>
      </w:r>
      <w:r w:rsidR="002B7D50">
        <w:rPr>
          <w:rFonts w:ascii="Calibri" w:hAnsi="Calibri" w:cs="Calibri"/>
          <w:kern w:val="0"/>
        </w:rPr>
        <w:t xml:space="preserve"> </w:t>
      </w:r>
      <w:r>
        <w:rPr>
          <w:rFonts w:ascii="Calibri" w:hAnsi="Calibri" w:cs="Calibri"/>
          <w:kern w:val="0"/>
        </w:rPr>
        <w:t>The most important part of any healthy friendship or relationship is the ability to talk and listen to one another. Talking and listening helps people to share their common interests and share their feelings.</w:t>
      </w:r>
    </w:p>
    <w:p w14:paraId="3A119170" w14:textId="77777777" w:rsidR="00EA2A8E" w:rsidRDefault="00EA2A8E" w:rsidP="00EA2A8E">
      <w:pPr>
        <w:autoSpaceDE w:val="0"/>
        <w:autoSpaceDN w:val="0"/>
        <w:adjustRightInd w:val="0"/>
        <w:spacing w:after="200" w:line="276" w:lineRule="auto"/>
        <w:jc w:val="both"/>
        <w:rPr>
          <w:rFonts w:ascii="Calibri" w:hAnsi="Calibri" w:cs="Calibri"/>
          <w:b/>
          <w:bCs/>
          <w:kern w:val="0"/>
        </w:rPr>
      </w:pPr>
      <w:r>
        <w:rPr>
          <w:rFonts w:ascii="Calibri" w:hAnsi="Calibri" w:cs="Calibri"/>
          <w:b/>
          <w:bCs/>
          <w:kern w:val="0"/>
        </w:rPr>
        <w:t>LOVE and CHARITY</w:t>
      </w:r>
    </w:p>
    <w:p w14:paraId="4F053BBF"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It is the responsibility of everyone to give charity. One should always give charity as a duty towards society and expect nothing in return. It is very noble to feed a hungry person, however, imparting knowledge is even better. Feed a person is momentary support; imparting knowledge is permanent support.</w:t>
      </w:r>
    </w:p>
    <w:p w14:paraId="16D1E1DC"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In the Rig-Veda, it is said that of all charities imparting knowledge is best. It cannot be stolen or destroyed. With time it grows and continues giving happiness to many people.</w:t>
      </w:r>
    </w:p>
    <w:p w14:paraId="0CD275BD" w14:textId="464CCA7B"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lastRenderedPageBreak/>
        <w:t xml:space="preserve">Hindu religious texts suggest that charity in </w:t>
      </w:r>
      <w:r w:rsidR="00EF390A">
        <w:rPr>
          <w:rFonts w:ascii="Calibri" w:hAnsi="Calibri" w:cs="Calibri"/>
          <w:kern w:val="0"/>
        </w:rPr>
        <w:t>different</w:t>
      </w:r>
      <w:r>
        <w:rPr>
          <w:rFonts w:ascii="Calibri" w:hAnsi="Calibri" w:cs="Calibri"/>
          <w:kern w:val="0"/>
        </w:rPr>
        <w:t xml:space="preserve"> forms must be given on festivals and special </w:t>
      </w:r>
      <w:r w:rsidR="00EF390A">
        <w:rPr>
          <w:rFonts w:ascii="Calibri" w:hAnsi="Calibri" w:cs="Calibri"/>
          <w:kern w:val="0"/>
        </w:rPr>
        <w:t>occasions</w:t>
      </w:r>
      <w:r>
        <w:rPr>
          <w:rFonts w:ascii="Calibri" w:hAnsi="Calibri" w:cs="Calibri"/>
          <w:kern w:val="0"/>
        </w:rPr>
        <w:t>. This charity must be given happily with love and devotion. One should leave the fruit thereof to God.</w:t>
      </w:r>
    </w:p>
    <w:p w14:paraId="00FB8BB6" w14:textId="366C27E4"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From ancient </w:t>
      </w:r>
      <w:r w:rsidR="00EF390A">
        <w:rPr>
          <w:rFonts w:ascii="Calibri" w:hAnsi="Calibri" w:cs="Calibri"/>
          <w:kern w:val="0"/>
        </w:rPr>
        <w:t>texts,</w:t>
      </w:r>
      <w:r>
        <w:rPr>
          <w:rFonts w:ascii="Calibri" w:hAnsi="Calibri" w:cs="Calibri"/>
          <w:kern w:val="0"/>
        </w:rPr>
        <w:t xml:space="preserve"> it is found that three kinds of charity are particularly meritorious:</w:t>
      </w:r>
    </w:p>
    <w:p w14:paraId="4D2B737F" w14:textId="77777777" w:rsidR="00EA2A8E" w:rsidRDefault="00EA2A8E" w:rsidP="00EA2A8E">
      <w:pPr>
        <w:autoSpaceDE w:val="0"/>
        <w:autoSpaceDN w:val="0"/>
        <w:adjustRightInd w:val="0"/>
        <w:spacing w:after="200" w:line="276" w:lineRule="auto"/>
        <w:jc w:val="both"/>
        <w:rPr>
          <w:rFonts w:ascii="Calibri" w:hAnsi="Calibri" w:cs="Calibri"/>
          <w:kern w:val="0"/>
        </w:rPr>
      </w:pPr>
    </w:p>
    <w:p w14:paraId="16FAB9B0" w14:textId="18A25500" w:rsidR="00EA2A8E" w:rsidRDefault="00EA2A8E" w:rsidP="00EA2A8E">
      <w:pPr>
        <w:numPr>
          <w:ilvl w:val="0"/>
          <w:numId w:val="1"/>
        </w:numPr>
        <w:autoSpaceDE w:val="0"/>
        <w:autoSpaceDN w:val="0"/>
        <w:adjustRightInd w:val="0"/>
        <w:spacing w:after="200" w:line="276" w:lineRule="auto"/>
        <w:ind w:left="720" w:hanging="360"/>
        <w:jc w:val="both"/>
        <w:rPr>
          <w:rFonts w:ascii="Calibri" w:hAnsi="Calibri" w:cs="Calibri"/>
          <w:kern w:val="0"/>
        </w:rPr>
      </w:pPr>
      <w:r>
        <w:rPr>
          <w:rFonts w:ascii="Calibri" w:hAnsi="Calibri" w:cs="Calibri"/>
          <w:kern w:val="0"/>
        </w:rPr>
        <w:t xml:space="preserve">    the giving of </w:t>
      </w:r>
      <w:r w:rsidR="00EF390A">
        <w:rPr>
          <w:rFonts w:ascii="Calibri" w:hAnsi="Calibri" w:cs="Calibri"/>
          <w:kern w:val="0"/>
        </w:rPr>
        <w:t>ornaments</w:t>
      </w:r>
      <w:r>
        <w:rPr>
          <w:rFonts w:ascii="Calibri" w:hAnsi="Calibri" w:cs="Calibri"/>
          <w:kern w:val="0"/>
        </w:rPr>
        <w:t xml:space="preserve"> (wealth)</w:t>
      </w:r>
    </w:p>
    <w:p w14:paraId="2BB25F1E" w14:textId="77777777" w:rsidR="00EA2A8E" w:rsidRDefault="00EA2A8E" w:rsidP="00EA2A8E">
      <w:pPr>
        <w:numPr>
          <w:ilvl w:val="0"/>
          <w:numId w:val="1"/>
        </w:numPr>
        <w:autoSpaceDE w:val="0"/>
        <w:autoSpaceDN w:val="0"/>
        <w:adjustRightInd w:val="0"/>
        <w:spacing w:after="200" w:line="276" w:lineRule="auto"/>
        <w:ind w:left="720" w:hanging="360"/>
        <w:jc w:val="both"/>
        <w:rPr>
          <w:rFonts w:ascii="Calibri" w:hAnsi="Calibri" w:cs="Calibri"/>
          <w:kern w:val="0"/>
        </w:rPr>
      </w:pPr>
      <w:r>
        <w:rPr>
          <w:rFonts w:ascii="Calibri" w:hAnsi="Calibri" w:cs="Calibri"/>
          <w:kern w:val="0"/>
        </w:rPr>
        <w:t xml:space="preserve">    the giving of land (source of income), and</w:t>
      </w:r>
    </w:p>
    <w:p w14:paraId="74F7D4FE" w14:textId="77777777" w:rsidR="00EA2A8E" w:rsidRDefault="00EA2A8E" w:rsidP="00EA2A8E">
      <w:pPr>
        <w:numPr>
          <w:ilvl w:val="0"/>
          <w:numId w:val="1"/>
        </w:numPr>
        <w:autoSpaceDE w:val="0"/>
        <w:autoSpaceDN w:val="0"/>
        <w:adjustRightInd w:val="0"/>
        <w:spacing w:after="200" w:line="276" w:lineRule="auto"/>
        <w:ind w:left="720" w:hanging="360"/>
        <w:jc w:val="both"/>
        <w:rPr>
          <w:rFonts w:ascii="Calibri" w:hAnsi="Calibri" w:cs="Calibri"/>
          <w:kern w:val="0"/>
        </w:rPr>
      </w:pPr>
      <w:r>
        <w:rPr>
          <w:rFonts w:ascii="Calibri" w:hAnsi="Calibri" w:cs="Calibri"/>
          <w:kern w:val="0"/>
        </w:rPr>
        <w:t xml:space="preserve">    the giving of knowledge (the eternal prosperity)</w:t>
      </w:r>
    </w:p>
    <w:p w14:paraId="62B2FEF8" w14:textId="77777777" w:rsidR="00EA2A8E" w:rsidRDefault="00EA2A8E" w:rsidP="00EA2A8E">
      <w:pPr>
        <w:autoSpaceDE w:val="0"/>
        <w:autoSpaceDN w:val="0"/>
        <w:adjustRightInd w:val="0"/>
        <w:spacing w:after="200" w:line="276" w:lineRule="auto"/>
        <w:jc w:val="both"/>
        <w:rPr>
          <w:rFonts w:ascii="Calibri" w:hAnsi="Calibri" w:cs="Calibri"/>
          <w:kern w:val="0"/>
        </w:rPr>
      </w:pPr>
    </w:p>
    <w:p w14:paraId="07EC631D" w14:textId="785BEA81"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It is believed that the benefits continue for seven </w:t>
      </w:r>
      <w:r w:rsidR="001416F3">
        <w:rPr>
          <w:rFonts w:ascii="Calibri" w:hAnsi="Calibri" w:cs="Calibri"/>
          <w:kern w:val="0"/>
        </w:rPr>
        <w:t>generations. In</w:t>
      </w:r>
      <w:r>
        <w:rPr>
          <w:rFonts w:ascii="Calibri" w:hAnsi="Calibri" w:cs="Calibri"/>
          <w:kern w:val="0"/>
        </w:rPr>
        <w:t xml:space="preserve"> the </w:t>
      </w:r>
      <w:proofErr w:type="spellStart"/>
      <w:r>
        <w:rPr>
          <w:rFonts w:ascii="Calibri" w:hAnsi="Calibri" w:cs="Calibri"/>
          <w:kern w:val="0"/>
        </w:rPr>
        <w:t>Manusmriti</w:t>
      </w:r>
      <w:proofErr w:type="spellEnd"/>
      <w:r>
        <w:rPr>
          <w:rFonts w:ascii="Calibri" w:hAnsi="Calibri" w:cs="Calibri"/>
          <w:kern w:val="0"/>
        </w:rPr>
        <w:t>, 4/229-234, some interesting benefits of giving charity are explained. It is said that whoever feeds a hungry person finds great satisfaction. One who gives sesame seeds in charity is blessed with cherished progeny. One who gives a lamp or some form of light in charity is blessed with good eyesight. One who donates land receives land in return. Whoever donates gold is blessed with long life. Those who donate silver are blessed with beauty and charm. Of all charities, the best is teaching of the Vedas.</w:t>
      </w:r>
    </w:p>
    <w:p w14:paraId="12A2FC0C"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When a donor gives charity with love and devotion, and the benefactor receives it with the same sentiments, both the donor and benefactor go to heaven. When there is disrespect in giving or receiving, both go to hell. With whatever sentiments one gives charity, it returns in the same way.</w:t>
      </w:r>
    </w:p>
    <w:p w14:paraId="11AC07CB"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There is a metaphor that has often been used to describe deep inner peace: the inner world of the mind is like a calm, quiet, and clear lake (Philippe, 2002, p. 5). It is a quiet that does not imply eventless or emptiness of inner experiences. But it does imply a different mode of inner experience which is always clear, gentle, and grounded no matter the nature of the outer events it is associated with. Just as a quiet lake clearly mirrors clouds, birds, and other happenings passing over it, people with deep inner peace experience their life happenings with great clarity. But just as a perfectly calm lake becomes disturbed during storms, so, too, is the experience of inner peace often transitory. Craving for what one does not have and worrying about losing what one does have can easily disrupt inner balance. However, unlike a natural lake, the calmness of which is not under its own control, people can cultivate and develop their inner peace by learning to experience life circumstances with healthy acceptance and avoid automatic (or “mindless”) grasping. Drawing on cross-cultural insights from philosophy, theology, and the social sciences, we define inner peace as a calm and balanced mental state and disposition, one characterized by an attitude of healthy acceptance and an absence of unhealthy grasping.</w:t>
      </w:r>
    </w:p>
    <w:p w14:paraId="7A767FCC"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The state of inner peace may be present in all life circumstances, including challenging or disturbing situations. Our definition is comprised of three distinct dimensions: acceptance of loss, transcendence of hedonism and materialism, and inner balance and calmness. A skillful ability to accept the inevitable losses that are an inherent part of the human condition, along with an avoidance of undue fixation on transitory pleasures and things, fosters a calm and balanced mind. But the latter should not be seen only as an “outcome” because mental balance may also increase the ability to both accept and </w:t>
      </w:r>
      <w:r>
        <w:rPr>
          <w:rFonts w:ascii="Calibri" w:hAnsi="Calibri" w:cs="Calibri"/>
          <w:kern w:val="0"/>
        </w:rPr>
        <w:lastRenderedPageBreak/>
        <w:t>transcend. All three dimensions are likely related in a dynamic way. It might be helpful to understand the more general outcome of the three dimensions of inner peace in terms of the metaphor of habitually keeping one’s “heart free of hatred” while accepting life as it is but without becoming complacent about wrongness or injustice (Baldwin, quoted in Hernandez, 2019). Indeed, empirical research reveals that a harmonious approach to life does not necessarily involve conflict avoidance or deflation of self, but in fact is associated with increased personal growth and a strong sense of purpose in a manner that integrates independent and interdependent conceptions of self (Kjell et al., 2016; see also Vallerand, 2008 on harmonious as opposed to obsessive passions). Such self-integration is helpful for working to transform conflict with more self-awareness and interpersonal skill.</w:t>
      </w:r>
    </w:p>
    <w:p w14:paraId="2F11BBD5" w14:textId="77777777" w:rsidR="00EA2A8E" w:rsidRDefault="00EA2A8E" w:rsidP="00EA2A8E">
      <w:pPr>
        <w:autoSpaceDE w:val="0"/>
        <w:autoSpaceDN w:val="0"/>
        <w:adjustRightInd w:val="0"/>
        <w:spacing w:after="200" w:line="276" w:lineRule="auto"/>
        <w:jc w:val="both"/>
        <w:rPr>
          <w:rFonts w:ascii="Calibri" w:hAnsi="Calibri" w:cs="Calibri"/>
          <w:b/>
          <w:bCs/>
          <w:kern w:val="0"/>
          <w:u w:val="single"/>
        </w:rPr>
      </w:pPr>
      <w:r>
        <w:rPr>
          <w:rFonts w:ascii="Calibri" w:hAnsi="Calibri" w:cs="Calibri"/>
          <w:b/>
          <w:bCs/>
          <w:kern w:val="0"/>
          <w:u w:val="single"/>
        </w:rPr>
        <w:t>SELF-TRANQUILTY /PEACE</w:t>
      </w:r>
    </w:p>
    <w:p w14:paraId="2E3BB4EB" w14:textId="6C7BC7FE"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A peaceful mental condition can be transitory, but it can also be developed into a stable mental disposition. It requires effort and understanding to develop and maintain this mental condition. As such, it can also be considered a mental process. By framing inner peace as a verb and a noun, one mean to suggest that it is possible to engage in accepting, transcending, and balancing practices; it is also possible to attain these states to a greater or lesser degree. However, measuring inner peace as a transitory mental state, a dynamic process, or a stable mental disposition would require different considerations and different instruments. It can consider inner peace as a relatively stable mental trait—a disposition or habit of mind that can be cultivated and is likely to vary over time—as a first step toward developing measures of mental states and processes. The development of a measure of inner peace as a trait might be especially important if, as some wisdom literature seems to indicate, the flourishing life is built on stable mental condition that is cultivated over a lifetime of philosophic, humanistic, or spiritual practice. It is also plausible to hypothesize that those who have developed the stable disposition of inner peace will be more likely than others to become effective peace-builders in the world.  </w:t>
      </w:r>
      <w:r w:rsidR="001416F3">
        <w:rPr>
          <w:rFonts w:ascii="Calibri" w:hAnsi="Calibri" w:cs="Calibri"/>
          <w:kern w:val="0"/>
        </w:rPr>
        <w:t>Also,</w:t>
      </w:r>
      <w:r>
        <w:rPr>
          <w:rFonts w:ascii="Calibri" w:hAnsi="Calibri" w:cs="Calibri"/>
          <w:kern w:val="0"/>
        </w:rPr>
        <w:t xml:space="preserve"> it is expected that a trait-based measure of inner peace will show stronger relationships to peace-building and flourishing than a more transitory state-based measure.</w:t>
      </w:r>
    </w:p>
    <w:p w14:paraId="43985B96"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three dimensions (acceptance, transcendence, calmness) in our conceptualization may not represent an exhaustive list of all of the possible elements that characterize inner peace. For example, an ability to perceive present reality in terms of the long range, the eternal, or the “big picture” might also be a dimension of inner peace. But we suggest that our three dimensions do address fundamental aspects of the human condition that tend to characterize inner peace and that they are grounded in rich philosophic and theological traditions, both East and West. They are applicable to theistic and non-theistic religious orientations as well as secular ones. As a result, this new measure may be useful across a broad range of cultural contexts. It could also inspire future measurement development and refinement.</w:t>
      </w:r>
    </w:p>
    <w:p w14:paraId="46FE5685"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The purpose of the Bhagavad Gita is to give life meaning so that devotees can find inner peace. </w:t>
      </w:r>
    </w:p>
    <w:p w14:paraId="7F48904E" w14:textId="0361EC1F" w:rsidR="00EA2A8E" w:rsidRPr="001416F3" w:rsidRDefault="00EA2A8E" w:rsidP="001416F3">
      <w:pPr>
        <w:pStyle w:val="ListParagraph"/>
        <w:numPr>
          <w:ilvl w:val="0"/>
          <w:numId w:val="2"/>
        </w:numPr>
        <w:autoSpaceDE w:val="0"/>
        <w:autoSpaceDN w:val="0"/>
        <w:adjustRightInd w:val="0"/>
        <w:spacing w:after="200" w:line="276" w:lineRule="auto"/>
        <w:jc w:val="both"/>
        <w:rPr>
          <w:rFonts w:ascii="Calibri" w:hAnsi="Calibri" w:cs="Calibri"/>
          <w:b/>
          <w:bCs/>
          <w:kern w:val="0"/>
        </w:rPr>
      </w:pPr>
      <w:r w:rsidRPr="001416F3">
        <w:rPr>
          <w:rFonts w:ascii="Calibri" w:hAnsi="Calibri" w:cs="Calibri"/>
          <w:b/>
          <w:bCs/>
          <w:kern w:val="0"/>
        </w:rPr>
        <w:t>Materialism encourages greed</w:t>
      </w:r>
    </w:p>
    <w:p w14:paraId="1DD50197"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In today’s world, materialism is a pandemic that causes widespread suffering. We are being groomed as consumers and measure our success on the size of our homes, cars and the number of possessions we have.</w:t>
      </w:r>
    </w:p>
    <w:p w14:paraId="0FAABE13" w14:textId="77777777" w:rsidR="00EA2A8E" w:rsidRDefault="00EA2A8E" w:rsidP="00EA2A8E">
      <w:pPr>
        <w:autoSpaceDE w:val="0"/>
        <w:autoSpaceDN w:val="0"/>
        <w:adjustRightInd w:val="0"/>
        <w:spacing w:after="200" w:line="276" w:lineRule="auto"/>
        <w:jc w:val="both"/>
        <w:rPr>
          <w:rFonts w:ascii="Calibri" w:hAnsi="Calibri" w:cs="Calibri"/>
          <w:kern w:val="0"/>
        </w:rPr>
      </w:pPr>
    </w:p>
    <w:p w14:paraId="244A8591" w14:textId="7D937A40"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lastRenderedPageBreak/>
        <w:t xml:space="preserve">But in reality, material possessions are just a </w:t>
      </w:r>
      <w:r w:rsidR="002B7D50">
        <w:rPr>
          <w:rFonts w:ascii="Calibri" w:hAnsi="Calibri" w:cs="Calibri"/>
          <w:kern w:val="0"/>
        </w:rPr>
        <w:t>short-term</w:t>
      </w:r>
      <w:r>
        <w:rPr>
          <w:rFonts w:ascii="Calibri" w:hAnsi="Calibri" w:cs="Calibri"/>
          <w:kern w:val="0"/>
        </w:rPr>
        <w:t xml:space="preserve"> fix to satisfy your emotions. Rather than cultivating inner peace, you develop greed, one of the seven deadly sins that ultimately manifests as tension and anxiety. By letting go of your desire for worldly possessions helps to release your suffering.</w:t>
      </w:r>
    </w:p>
    <w:p w14:paraId="4BF74CD2" w14:textId="21F9B43B" w:rsidR="00EA2A8E" w:rsidRPr="001416F3" w:rsidRDefault="00EA2A8E" w:rsidP="00EA2A8E">
      <w:pPr>
        <w:pStyle w:val="ListParagraph"/>
        <w:numPr>
          <w:ilvl w:val="0"/>
          <w:numId w:val="2"/>
        </w:numPr>
        <w:autoSpaceDE w:val="0"/>
        <w:autoSpaceDN w:val="0"/>
        <w:adjustRightInd w:val="0"/>
        <w:spacing w:after="200" w:line="276" w:lineRule="auto"/>
        <w:jc w:val="both"/>
        <w:rPr>
          <w:rFonts w:ascii="Calibri" w:hAnsi="Calibri" w:cs="Calibri"/>
          <w:b/>
          <w:bCs/>
          <w:kern w:val="0"/>
        </w:rPr>
      </w:pPr>
      <w:r w:rsidRPr="001416F3">
        <w:rPr>
          <w:rFonts w:ascii="Calibri" w:hAnsi="Calibri" w:cs="Calibri"/>
          <w:b/>
          <w:bCs/>
          <w:kern w:val="0"/>
        </w:rPr>
        <w:t xml:space="preserve"> Keeping the mind quiet cultivates inner peace</w:t>
      </w:r>
    </w:p>
    <w:p w14:paraId="7C8403CD" w14:textId="03840F78"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There is a lot of reference to meditation in the Bhagavad Gita. Meditation is several things; first and foremost, meditation is the ability to focus your attention on one thing. It is better known as concentration.</w:t>
      </w:r>
    </w:p>
    <w:p w14:paraId="6F92C94E"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But meditative practices often performed by Hindus concentrate on keeping the mind still. When you can sit comfortably in silence without feeling the need to do something, you reach a state of Samadhi – pure bliss. This is the ultimate goal for everyone, and by keeping the body and mind still, you can cultivate inner peace.</w:t>
      </w:r>
    </w:p>
    <w:p w14:paraId="0923EBD2" w14:textId="1784621B" w:rsidR="00EA2A8E" w:rsidRPr="001416F3" w:rsidRDefault="00EA2A8E" w:rsidP="001416F3">
      <w:pPr>
        <w:pStyle w:val="ListParagraph"/>
        <w:numPr>
          <w:ilvl w:val="0"/>
          <w:numId w:val="2"/>
        </w:numPr>
        <w:autoSpaceDE w:val="0"/>
        <w:autoSpaceDN w:val="0"/>
        <w:adjustRightInd w:val="0"/>
        <w:spacing w:after="200" w:line="276" w:lineRule="auto"/>
        <w:jc w:val="both"/>
        <w:rPr>
          <w:rFonts w:ascii="Calibri" w:hAnsi="Calibri" w:cs="Calibri"/>
          <w:b/>
          <w:bCs/>
          <w:kern w:val="0"/>
        </w:rPr>
      </w:pPr>
      <w:r w:rsidRPr="001416F3">
        <w:rPr>
          <w:rFonts w:ascii="Calibri" w:hAnsi="Calibri" w:cs="Calibri"/>
          <w:b/>
          <w:bCs/>
          <w:kern w:val="0"/>
        </w:rPr>
        <w:t>Use consciousness as your guide</w:t>
      </w:r>
    </w:p>
    <w:p w14:paraId="0E58DDBE"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writers of the Bhagavad Gita portray Krishna as the Supreme Godhead. The true meaning of the Supreme Godhead is confused by all religions including Hinduism.</w:t>
      </w:r>
    </w:p>
    <w:p w14:paraId="579CC065" w14:textId="6B4F8E72"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Godhead is consciousness. And consciousness guides you just as Krishna guides Arjuna on the battle field. When you put your complete faith in the “Godhead” you have nothing to fear. Consciousness is the core of your thoughts and emotions. All you have to do is listen to what they say and follow the instructions.</w:t>
      </w:r>
    </w:p>
    <w:p w14:paraId="61807F51" w14:textId="2F013420" w:rsidR="00EA2A8E" w:rsidRPr="001416F3" w:rsidRDefault="00EA2A8E" w:rsidP="00EA2A8E">
      <w:pPr>
        <w:pStyle w:val="ListParagraph"/>
        <w:numPr>
          <w:ilvl w:val="0"/>
          <w:numId w:val="2"/>
        </w:numPr>
        <w:autoSpaceDE w:val="0"/>
        <w:autoSpaceDN w:val="0"/>
        <w:adjustRightInd w:val="0"/>
        <w:spacing w:after="200" w:line="276" w:lineRule="auto"/>
        <w:jc w:val="both"/>
        <w:rPr>
          <w:rFonts w:ascii="Calibri" w:hAnsi="Calibri" w:cs="Calibri"/>
          <w:b/>
          <w:bCs/>
          <w:kern w:val="0"/>
        </w:rPr>
      </w:pPr>
      <w:r w:rsidRPr="001416F3">
        <w:rPr>
          <w:rFonts w:ascii="Calibri" w:hAnsi="Calibri" w:cs="Calibri"/>
          <w:b/>
          <w:bCs/>
          <w:kern w:val="0"/>
        </w:rPr>
        <w:t>Evolution is the nature of consciousness</w:t>
      </w:r>
    </w:p>
    <w:p w14:paraId="5A3C4A60" w14:textId="5C397C20"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Consciousness needs to evolve. This is how the world we live in today is created. Because nature creates. And because mankind is a part of nature, we are the ultimate creators. In essence, we are, or can be Gods.</w:t>
      </w:r>
    </w:p>
    <w:p w14:paraId="55FE30EC"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problem for most people is that ego does not understand consciousness. We usually listen to the basic needs of our unconscious which is based on survival. But our unconscious needs to thrive as well. So sometimes, we need to step away from our comfort zone and try new experiences without fearing the outcome.</w:t>
      </w:r>
    </w:p>
    <w:p w14:paraId="216748FE" w14:textId="55521A6C" w:rsidR="00EA2A8E" w:rsidRPr="001416F3" w:rsidRDefault="00EA2A8E" w:rsidP="001416F3">
      <w:pPr>
        <w:pStyle w:val="ListParagraph"/>
        <w:numPr>
          <w:ilvl w:val="0"/>
          <w:numId w:val="2"/>
        </w:numPr>
        <w:autoSpaceDE w:val="0"/>
        <w:autoSpaceDN w:val="0"/>
        <w:adjustRightInd w:val="0"/>
        <w:spacing w:after="200" w:line="276" w:lineRule="auto"/>
        <w:jc w:val="both"/>
        <w:rPr>
          <w:rFonts w:ascii="Calibri" w:hAnsi="Calibri" w:cs="Calibri"/>
          <w:b/>
          <w:bCs/>
          <w:kern w:val="0"/>
        </w:rPr>
      </w:pPr>
      <w:r w:rsidRPr="001416F3">
        <w:rPr>
          <w:rFonts w:ascii="Calibri" w:hAnsi="Calibri" w:cs="Calibri"/>
          <w:b/>
          <w:bCs/>
          <w:kern w:val="0"/>
        </w:rPr>
        <w:t>Living in the now</w:t>
      </w:r>
    </w:p>
    <w:p w14:paraId="2183B8B7" w14:textId="77777777" w:rsidR="001416F3" w:rsidRPr="001416F3" w:rsidRDefault="001416F3" w:rsidP="001416F3">
      <w:pPr>
        <w:pStyle w:val="ListParagraph"/>
        <w:autoSpaceDE w:val="0"/>
        <w:autoSpaceDN w:val="0"/>
        <w:adjustRightInd w:val="0"/>
        <w:spacing w:after="200" w:line="276" w:lineRule="auto"/>
        <w:jc w:val="both"/>
        <w:rPr>
          <w:rFonts w:ascii="Calibri" w:hAnsi="Calibri" w:cs="Calibri"/>
          <w:b/>
          <w:bCs/>
          <w:kern w:val="0"/>
        </w:rPr>
      </w:pPr>
    </w:p>
    <w:p w14:paraId="383371C4"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Living in the moment is atypical advice these days. The origin of this philosophy dates back to ancient Hindu writers long before even the Mahabharata was written.</w:t>
      </w:r>
    </w:p>
    <w:p w14:paraId="28A04AB0" w14:textId="74145D2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The idea is to </w:t>
      </w:r>
      <w:r w:rsidR="001416F3">
        <w:rPr>
          <w:rFonts w:ascii="Calibri" w:hAnsi="Calibri" w:cs="Calibri"/>
          <w:kern w:val="0"/>
        </w:rPr>
        <w:t>savour</w:t>
      </w:r>
      <w:r>
        <w:rPr>
          <w:rFonts w:ascii="Calibri" w:hAnsi="Calibri" w:cs="Calibri"/>
          <w:kern w:val="0"/>
        </w:rPr>
        <w:t xml:space="preserve"> the moment you are experiencing without worrying about the future or thinking about what has happened in the past. As Albert Einstein say, ‘time is relative.’ Time is merely a fragment of our reality because we have clocks.</w:t>
      </w:r>
    </w:p>
    <w:p w14:paraId="36211294" w14:textId="77777777" w:rsidR="001416F3" w:rsidRDefault="001416F3" w:rsidP="00EA2A8E">
      <w:pPr>
        <w:autoSpaceDE w:val="0"/>
        <w:autoSpaceDN w:val="0"/>
        <w:adjustRightInd w:val="0"/>
        <w:spacing w:after="200" w:line="276" w:lineRule="auto"/>
        <w:jc w:val="both"/>
        <w:rPr>
          <w:rFonts w:ascii="Calibri" w:hAnsi="Calibri" w:cs="Calibri"/>
          <w:kern w:val="0"/>
        </w:rPr>
      </w:pPr>
    </w:p>
    <w:p w14:paraId="03340CF5" w14:textId="77777777" w:rsidR="001416F3" w:rsidRDefault="001416F3" w:rsidP="00EA2A8E">
      <w:pPr>
        <w:autoSpaceDE w:val="0"/>
        <w:autoSpaceDN w:val="0"/>
        <w:adjustRightInd w:val="0"/>
        <w:spacing w:after="200" w:line="276" w:lineRule="auto"/>
        <w:jc w:val="both"/>
        <w:rPr>
          <w:rFonts w:ascii="Calibri" w:hAnsi="Calibri" w:cs="Calibri"/>
          <w:kern w:val="0"/>
        </w:rPr>
      </w:pPr>
    </w:p>
    <w:p w14:paraId="36854E7D" w14:textId="77777777" w:rsidR="001416F3" w:rsidRDefault="001416F3" w:rsidP="00EA2A8E">
      <w:pPr>
        <w:autoSpaceDE w:val="0"/>
        <w:autoSpaceDN w:val="0"/>
        <w:adjustRightInd w:val="0"/>
        <w:spacing w:after="200" w:line="276" w:lineRule="auto"/>
        <w:jc w:val="both"/>
        <w:rPr>
          <w:rFonts w:ascii="Calibri" w:hAnsi="Calibri" w:cs="Calibri"/>
          <w:kern w:val="0"/>
        </w:rPr>
      </w:pPr>
    </w:p>
    <w:p w14:paraId="3DA44FBB" w14:textId="58F10412" w:rsidR="00EA2A8E" w:rsidRPr="001416F3" w:rsidRDefault="00EA2A8E" w:rsidP="001416F3">
      <w:pPr>
        <w:pStyle w:val="ListParagraph"/>
        <w:numPr>
          <w:ilvl w:val="0"/>
          <w:numId w:val="2"/>
        </w:numPr>
        <w:autoSpaceDE w:val="0"/>
        <w:autoSpaceDN w:val="0"/>
        <w:adjustRightInd w:val="0"/>
        <w:spacing w:after="200" w:line="276" w:lineRule="auto"/>
        <w:jc w:val="both"/>
        <w:rPr>
          <w:rFonts w:ascii="Calibri" w:hAnsi="Calibri" w:cs="Calibri"/>
          <w:b/>
          <w:bCs/>
          <w:kern w:val="0"/>
        </w:rPr>
      </w:pPr>
      <w:r w:rsidRPr="001416F3">
        <w:rPr>
          <w:rFonts w:ascii="Calibri" w:hAnsi="Calibri" w:cs="Calibri"/>
          <w:b/>
          <w:bCs/>
          <w:kern w:val="0"/>
        </w:rPr>
        <w:t>Everything changes</w:t>
      </w:r>
    </w:p>
    <w:p w14:paraId="3130138F"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No matter how comfortable or miserable you are in your life, it won’t stay that way forever. Everything is in a constant state of perpetuation, and the energy we create and emit each day ultimately manifests itself as reality.</w:t>
      </w:r>
    </w:p>
    <w:p w14:paraId="532058E5"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Once you accept that nothing will stay the same, you learn to go with the flow of life and live in the moment. And when you become absorbed in the present, you release all the tension, anguish and other fear related motions that keep holding you back.</w:t>
      </w:r>
    </w:p>
    <w:p w14:paraId="4B42C0CF" w14:textId="1AD7E063" w:rsidR="00EA2A8E" w:rsidRPr="001416F3" w:rsidRDefault="00EA2A8E" w:rsidP="001416F3">
      <w:pPr>
        <w:pStyle w:val="ListParagraph"/>
        <w:numPr>
          <w:ilvl w:val="0"/>
          <w:numId w:val="2"/>
        </w:numPr>
        <w:autoSpaceDE w:val="0"/>
        <w:autoSpaceDN w:val="0"/>
        <w:adjustRightInd w:val="0"/>
        <w:spacing w:after="200" w:line="276" w:lineRule="auto"/>
        <w:jc w:val="both"/>
        <w:rPr>
          <w:rFonts w:ascii="Calibri" w:hAnsi="Calibri" w:cs="Calibri"/>
          <w:b/>
          <w:bCs/>
          <w:kern w:val="0"/>
        </w:rPr>
      </w:pPr>
      <w:r w:rsidRPr="001416F3">
        <w:rPr>
          <w:rFonts w:ascii="Calibri" w:hAnsi="Calibri" w:cs="Calibri"/>
          <w:b/>
          <w:bCs/>
          <w:kern w:val="0"/>
        </w:rPr>
        <w:t xml:space="preserve"> Don’t worry about results</w:t>
      </w:r>
    </w:p>
    <w:p w14:paraId="1AD404BB"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It’s quite typical for us to worry what other people think of us or how well we can do something. This is a negative program we develop at a young age when we attend school. We are judged on our abilities thus become protective about ourselves and judgmental about others.</w:t>
      </w:r>
    </w:p>
    <w:p w14:paraId="52C6459C"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As adults we carry this negative program into our working life and feel pressured to achieve results. But the reality is, you will achieve better results if you don’t worry about achieving results. By concentrating on what you have to do, you will naturally do it well.</w:t>
      </w:r>
    </w:p>
    <w:p w14:paraId="34235400" w14:textId="118B6FBC" w:rsidR="00EA2A8E" w:rsidRPr="001416F3" w:rsidRDefault="00EA2A8E" w:rsidP="00EA2A8E">
      <w:pPr>
        <w:autoSpaceDE w:val="0"/>
        <w:autoSpaceDN w:val="0"/>
        <w:adjustRightInd w:val="0"/>
        <w:spacing w:after="200" w:line="276" w:lineRule="auto"/>
        <w:jc w:val="both"/>
        <w:rPr>
          <w:rFonts w:ascii="Calibri" w:hAnsi="Calibri" w:cs="Calibri"/>
          <w:b/>
          <w:bCs/>
          <w:kern w:val="0"/>
        </w:rPr>
      </w:pPr>
      <w:r w:rsidRPr="001416F3">
        <w:rPr>
          <w:rFonts w:ascii="Calibri" w:hAnsi="Calibri" w:cs="Calibri"/>
          <w:b/>
          <w:bCs/>
          <w:kern w:val="0"/>
        </w:rPr>
        <w:t>8</w:t>
      </w:r>
      <w:r w:rsidR="001416F3" w:rsidRPr="001416F3">
        <w:rPr>
          <w:rFonts w:ascii="Calibri" w:hAnsi="Calibri" w:cs="Calibri"/>
          <w:b/>
          <w:bCs/>
          <w:kern w:val="0"/>
        </w:rPr>
        <w:t>.</w:t>
      </w:r>
      <w:r w:rsidRPr="001416F3">
        <w:rPr>
          <w:rFonts w:ascii="Calibri" w:hAnsi="Calibri" w:cs="Calibri"/>
          <w:b/>
          <w:bCs/>
          <w:kern w:val="0"/>
        </w:rPr>
        <w:t xml:space="preserve"> Live moderately</w:t>
      </w:r>
    </w:p>
    <w:p w14:paraId="06F45C9C" w14:textId="0F243306"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 xml:space="preserve">Too much of a good thing is not a good thing. When we indulge in things too often, we become addicted, obsessed and irrational. This type of </w:t>
      </w:r>
      <w:r w:rsidR="001416F3">
        <w:rPr>
          <w:rFonts w:ascii="Calibri" w:hAnsi="Calibri" w:cs="Calibri"/>
          <w:kern w:val="0"/>
        </w:rPr>
        <w:t>behaviour</w:t>
      </w:r>
      <w:r>
        <w:rPr>
          <w:rFonts w:ascii="Calibri" w:hAnsi="Calibri" w:cs="Calibri"/>
          <w:kern w:val="0"/>
        </w:rPr>
        <w:t xml:space="preserve"> plays havoc with our minds and we struggle to find peace.</w:t>
      </w:r>
    </w:p>
    <w:p w14:paraId="54CE3963"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By living in moderation, you are able to balance all aspects of your nature. This ultimately reinvigorates you, keeps your energy levels high and you find more enjoyment from life because you give yourself more chances to experience many other good things you can enjoy in life.</w:t>
      </w:r>
    </w:p>
    <w:p w14:paraId="656ED680" w14:textId="55650F36" w:rsidR="00EA2A8E" w:rsidRPr="001416F3" w:rsidRDefault="00EA2A8E" w:rsidP="00EA2A8E">
      <w:pPr>
        <w:autoSpaceDE w:val="0"/>
        <w:autoSpaceDN w:val="0"/>
        <w:adjustRightInd w:val="0"/>
        <w:spacing w:after="200" w:line="276" w:lineRule="auto"/>
        <w:jc w:val="both"/>
        <w:rPr>
          <w:rFonts w:ascii="Calibri" w:hAnsi="Calibri" w:cs="Calibri"/>
          <w:b/>
          <w:bCs/>
          <w:kern w:val="0"/>
        </w:rPr>
      </w:pPr>
      <w:r w:rsidRPr="001416F3">
        <w:rPr>
          <w:rFonts w:ascii="Calibri" w:hAnsi="Calibri" w:cs="Calibri"/>
          <w:b/>
          <w:bCs/>
          <w:kern w:val="0"/>
        </w:rPr>
        <w:t>9</w:t>
      </w:r>
      <w:r w:rsidR="001416F3" w:rsidRPr="001416F3">
        <w:rPr>
          <w:rFonts w:ascii="Calibri" w:hAnsi="Calibri" w:cs="Calibri"/>
          <w:b/>
          <w:bCs/>
          <w:kern w:val="0"/>
        </w:rPr>
        <w:t>.</w:t>
      </w:r>
      <w:r w:rsidRPr="001416F3">
        <w:rPr>
          <w:rFonts w:ascii="Calibri" w:hAnsi="Calibri" w:cs="Calibri"/>
          <w:b/>
          <w:bCs/>
          <w:kern w:val="0"/>
        </w:rPr>
        <w:t xml:space="preserve"> Mastering the mind eases suffering</w:t>
      </w:r>
    </w:p>
    <w:p w14:paraId="5D3AD7E0" w14:textId="21057398"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reason we experience chaotic moments in life is because we have chaotic minds. We allow our thoughts to run away with internal chattering, and as a result we wind ourselves up.</w:t>
      </w:r>
    </w:p>
    <w:p w14:paraId="3578846B" w14:textId="77777777"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Being consciously aware of your thoughts and state of mind eases suffering. By not allowing the ‘monkey mind’ to constantly chatter, your thoughts are clearer to enjoy life and make better decisions.</w:t>
      </w:r>
    </w:p>
    <w:p w14:paraId="2BFB9BAF" w14:textId="34578F08" w:rsidR="00EA2A8E" w:rsidRDefault="00EA2A8E" w:rsidP="00EA2A8E">
      <w:pPr>
        <w:autoSpaceDE w:val="0"/>
        <w:autoSpaceDN w:val="0"/>
        <w:adjustRightInd w:val="0"/>
        <w:spacing w:after="200" w:line="276" w:lineRule="auto"/>
        <w:jc w:val="both"/>
        <w:rPr>
          <w:rFonts w:ascii="Calibri" w:hAnsi="Calibri" w:cs="Calibri"/>
          <w:b/>
          <w:bCs/>
          <w:kern w:val="0"/>
        </w:rPr>
      </w:pPr>
      <w:r w:rsidRPr="006D16DB">
        <w:rPr>
          <w:rFonts w:ascii="Calibri" w:hAnsi="Calibri" w:cs="Calibri"/>
          <w:b/>
          <w:bCs/>
          <w:kern w:val="0"/>
        </w:rPr>
        <w:t>10</w:t>
      </w:r>
      <w:r w:rsidR="006D16DB" w:rsidRPr="006D16DB">
        <w:rPr>
          <w:rFonts w:ascii="Calibri" w:hAnsi="Calibri" w:cs="Calibri"/>
          <w:b/>
          <w:bCs/>
          <w:kern w:val="0"/>
        </w:rPr>
        <w:t xml:space="preserve">. </w:t>
      </w:r>
      <w:r w:rsidRPr="006D16DB">
        <w:rPr>
          <w:rFonts w:ascii="Calibri" w:hAnsi="Calibri" w:cs="Calibri"/>
          <w:b/>
          <w:bCs/>
          <w:kern w:val="0"/>
        </w:rPr>
        <w:t xml:space="preserve"> Everybody suffers</w:t>
      </w:r>
    </w:p>
    <w:p w14:paraId="3592BE0F" w14:textId="3A6007EA" w:rsidR="00EA2A8E" w:rsidRDefault="00EA2A8E" w:rsidP="00EA2A8E">
      <w:pPr>
        <w:autoSpaceDE w:val="0"/>
        <w:autoSpaceDN w:val="0"/>
        <w:adjustRightInd w:val="0"/>
        <w:spacing w:after="200" w:line="276" w:lineRule="auto"/>
        <w:jc w:val="both"/>
        <w:rPr>
          <w:rFonts w:ascii="Calibri" w:hAnsi="Calibri" w:cs="Calibri"/>
          <w:kern w:val="0"/>
        </w:rPr>
      </w:pPr>
      <w:r>
        <w:rPr>
          <w:rFonts w:ascii="Calibri" w:hAnsi="Calibri" w:cs="Calibri"/>
          <w:kern w:val="0"/>
        </w:rPr>
        <w:t>The Bhagavad Gita reminds us that everyone sufferers. This is something we forget when we criticize, yell and pick fun out of people. The truth is we all have faulty programs and a view of life that causes suffering.</w:t>
      </w:r>
    </w:p>
    <w:p w14:paraId="5992201C" w14:textId="77777777" w:rsidR="00EA2A8E" w:rsidRDefault="00EA2A8E" w:rsidP="00EA2A8E">
      <w:pPr>
        <w:autoSpaceDE w:val="0"/>
        <w:autoSpaceDN w:val="0"/>
        <w:adjustRightInd w:val="0"/>
        <w:spacing w:after="200" w:line="276" w:lineRule="auto"/>
        <w:jc w:val="both"/>
        <w:rPr>
          <w:rFonts w:ascii="Calibri" w:hAnsi="Calibri" w:cs="Calibri"/>
          <w:b/>
          <w:bCs/>
          <w:kern w:val="0"/>
          <w:u w:val="single"/>
          <w:lang w:val="en"/>
        </w:rPr>
      </w:pPr>
      <w:r>
        <w:rPr>
          <w:rFonts w:ascii="Calibri" w:hAnsi="Calibri" w:cs="Calibri"/>
          <w:kern w:val="0"/>
        </w:rPr>
        <w:t>Sometimes, to release emotional blockages and ease your own suffering, you have to forgive others. By acknowledging everyone suffers from the same complexities as you, it is easier to forgive. You come to the realize it is how people are mentally and socially programmed that makes us act and react the way we do.</w:t>
      </w:r>
    </w:p>
    <w:sectPr w:rsidR="00EA2A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BCC23CA"/>
    <w:lvl w:ilvl="0">
      <w:numFmt w:val="bullet"/>
      <w:lvlText w:val="*"/>
      <w:lvlJc w:val="left"/>
    </w:lvl>
  </w:abstractNum>
  <w:abstractNum w:abstractNumId="1" w15:restartNumberingAfterBreak="0">
    <w:nsid w:val="0F5149BB"/>
    <w:multiLevelType w:val="hybridMultilevel"/>
    <w:tmpl w:val="2B1069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6452703">
    <w:abstractNumId w:val="0"/>
    <w:lvlOverride w:ilvl="0">
      <w:lvl w:ilvl="0">
        <w:numFmt w:val="bullet"/>
        <w:lvlText w:val=""/>
        <w:legacy w:legacy="1" w:legacySpace="0" w:legacyIndent="0"/>
        <w:lvlJc w:val="left"/>
        <w:rPr>
          <w:rFonts w:ascii="Symbol" w:hAnsi="Symbol" w:hint="default"/>
        </w:rPr>
      </w:lvl>
    </w:lvlOverride>
  </w:num>
  <w:num w:numId="2" w16cid:durableId="2129541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0AE"/>
    <w:rsid w:val="001416F3"/>
    <w:rsid w:val="002B7D50"/>
    <w:rsid w:val="006D16DB"/>
    <w:rsid w:val="009D7B59"/>
    <w:rsid w:val="00B26681"/>
    <w:rsid w:val="00B623FC"/>
    <w:rsid w:val="00C130AE"/>
    <w:rsid w:val="00EA2A8E"/>
    <w:rsid w:val="00EF3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06F81"/>
  <w15:chartTrackingRefBased/>
  <w15:docId w15:val="{E62DC9FD-6961-4248-94AD-A4F29827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16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14</Pages>
  <Words>6481</Words>
  <Characters>36944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EIILM Kolkata</dc:creator>
  <cp:keywords/>
  <dc:description/>
  <cp:lastModifiedBy>EIILM Kolkata</cp:lastModifiedBy>
  <cp:revision>4</cp:revision>
  <dcterms:created xsi:type="dcterms:W3CDTF">2024-01-04T05:57:00Z</dcterms:created>
  <dcterms:modified xsi:type="dcterms:W3CDTF">2024-01-04T08:21:00Z</dcterms:modified>
</cp:coreProperties>
</file>