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Media Buyer Onboarding Call SOP</w:t>
      </w:r>
    </w:p>
    <w:p w:rsidR="00000000" w:rsidDel="00000000" w:rsidP="00000000" w:rsidRDefault="00000000" w:rsidRPr="00000000" w14:paraId="00000002">
      <w:pPr>
        <w:pageBreakBefore w:val="0"/>
        <w:jc w:val="center"/>
        <w:rPr/>
      </w:pPr>
      <w:r w:rsidDel="00000000" w:rsidR="00000000" w:rsidRPr="00000000">
        <w:rPr>
          <w:rtl w:val="0"/>
        </w:rPr>
      </w:r>
    </w:p>
    <w:p w:rsidR="00000000" w:rsidDel="00000000" w:rsidP="00000000" w:rsidRDefault="00000000" w:rsidRPr="00000000" w14:paraId="00000003">
      <w:pPr>
        <w:pageBreakBefore w:val="0"/>
        <w:rPr>
          <w:b w:val="1"/>
          <w:bCs w:val="1"/>
          <w:sz w:val="21"/>
          <w:szCs w:val="21"/>
        </w:rPr>
      </w:pPr>
      <w:r w:rsidDel="00000000" w:rsidR="00000000" w:rsidRPr="00000000">
        <w:rPr>
          <w:b w:val="1"/>
          <w:bCs w:val="1"/>
          <w:sz w:val="21"/>
          <w:szCs w:val="21"/>
          <w:rtl w:val="0"/>
        </w:rPr>
        <w:t xml:space="preserve">Introduction</w:t>
      </w:r>
    </w:p>
    <w:p w:rsidR="00000000" w:rsidDel="00000000" w:rsidP="00000000" w:rsidRDefault="00000000" w:rsidRPr="00000000" w14:paraId="00000004">
      <w:pPr>
        <w:pageBreakBefore w:val="0"/>
        <w:rPr>
          <w:b w:val="1"/>
          <w:bCs w:val="1"/>
          <w:sz w:val="21"/>
          <w:szCs w:val="21"/>
        </w:rPr>
      </w:pPr>
      <w:r w:rsidDel="00000000" w:rsidR="00000000" w:rsidRPr="00000000">
        <w:rPr>
          <w:rtl w:val="0"/>
        </w:rPr>
      </w:r>
    </w:p>
    <w:p w:rsidR="00000000" w:rsidDel="00000000" w:rsidP="00000000" w:rsidRDefault="00000000" w:rsidRPr="00000000" w14:paraId="00000005">
      <w:pPr>
        <w:pageBreakBefore w:val="0"/>
        <w:rPr>
          <w:sz w:val="21"/>
          <w:szCs w:val="21"/>
        </w:rPr>
      </w:pPr>
      <w:r w:rsidDel="00000000" w:rsidR="00000000" w:rsidRPr="00000000">
        <w:rPr>
          <w:sz w:val="21"/>
          <w:szCs w:val="21"/>
          <w:rtl w:val="0"/>
        </w:rPr>
        <w:t xml:space="preserve">This is the step by step guide to conducting an onboarding call with a Media Buyer</w:t>
      </w:r>
    </w:p>
    <w:p w:rsidR="00000000" w:rsidDel="00000000" w:rsidP="00000000" w:rsidRDefault="00000000" w:rsidRPr="00000000" w14:paraId="00000006">
      <w:pPr>
        <w:pStyle w:val="Heading1"/>
        <w:rPr>
          <w:b w:val="1"/>
          <w:bCs w:val="1"/>
          <w:sz w:val="28"/>
          <w:szCs w:val="28"/>
        </w:rPr>
      </w:pPr>
      <w:bookmarkStart w:colFirst="0" w:colLast="0" w:name="_h9pajh6uef92" w:id="0"/>
      <w:bookmarkEnd w:id="0"/>
      <w:r w:rsidDel="00000000" w:rsidR="00000000" w:rsidRPr="00000000">
        <w:rPr>
          <w:b w:val="1"/>
          <w:bCs w:val="1"/>
          <w:sz w:val="28"/>
          <w:szCs w:val="28"/>
          <w:rtl w:val="0"/>
        </w:rPr>
        <w:t xml:space="preserve">Onboarding Call</w:t>
      </w:r>
    </w:p>
    <w:p w:rsidR="00000000" w:rsidDel="00000000" w:rsidP="00000000" w:rsidRDefault="00000000" w:rsidRPr="00000000" w14:paraId="00000007">
      <w:pPr>
        <w:rPr>
          <w:sz w:val="21"/>
          <w:szCs w:val="21"/>
        </w:rPr>
      </w:pPr>
      <w:r w:rsidDel="00000000" w:rsidR="00000000" w:rsidRPr="00000000">
        <w:rPr>
          <w:rtl w:val="0"/>
        </w:rPr>
      </w:r>
    </w:p>
    <w:p w:rsidR="00000000" w:rsidDel="00000000" w:rsidP="00000000" w:rsidRDefault="00000000" w:rsidRPr="00000000" w14:paraId="00000008">
      <w:pPr>
        <w:rPr>
          <w:sz w:val="21"/>
          <w:szCs w:val="21"/>
        </w:rPr>
      </w:pPr>
      <w:r w:rsidDel="00000000" w:rsidR="00000000" w:rsidRPr="00000000">
        <w:rPr>
          <w:b w:val="1"/>
          <w:bCs w:val="1"/>
          <w:sz w:val="21"/>
          <w:szCs w:val="21"/>
          <w:shd w:fill="f4cccc" w:val="clear"/>
          <w:rtl w:val="0"/>
        </w:rPr>
        <w:t xml:space="preserve">4 main goals of this call:</w:t>
      </w:r>
      <w:r w:rsidDel="00000000" w:rsidR="00000000" w:rsidRPr="00000000">
        <w:rPr>
          <w:rtl w:val="0"/>
        </w:rPr>
      </w:r>
    </w:p>
    <w:p w:rsidR="00000000" w:rsidDel="00000000" w:rsidP="00000000" w:rsidRDefault="00000000" w:rsidRPr="00000000" w14:paraId="00000009">
      <w:pPr>
        <w:numPr>
          <w:ilvl w:val="0"/>
          <w:numId w:val="1"/>
        </w:numPr>
        <w:ind w:left="720" w:hanging="360"/>
        <w:rPr>
          <w:sz w:val="21"/>
          <w:szCs w:val="21"/>
        </w:rPr>
      </w:pPr>
      <w:r w:rsidDel="00000000" w:rsidR="00000000" w:rsidRPr="00000000">
        <w:rPr>
          <w:sz w:val="21"/>
          <w:szCs w:val="21"/>
          <w:rtl w:val="0"/>
        </w:rPr>
        <w:t xml:space="preserve">Set Clear Expectations</w:t>
      </w:r>
    </w:p>
    <w:p w:rsidR="00000000" w:rsidDel="00000000" w:rsidP="00000000" w:rsidRDefault="00000000" w:rsidRPr="00000000" w14:paraId="0000000A">
      <w:pPr>
        <w:numPr>
          <w:ilvl w:val="0"/>
          <w:numId w:val="1"/>
        </w:numPr>
        <w:ind w:left="720" w:hanging="360"/>
        <w:rPr>
          <w:sz w:val="21"/>
          <w:szCs w:val="21"/>
        </w:rPr>
      </w:pPr>
      <w:r w:rsidDel="00000000" w:rsidR="00000000" w:rsidRPr="00000000">
        <w:rPr>
          <w:sz w:val="21"/>
          <w:szCs w:val="21"/>
          <w:rtl w:val="0"/>
        </w:rPr>
        <w:t xml:space="preserve">Define Success</w:t>
      </w:r>
    </w:p>
    <w:p w:rsidR="00000000" w:rsidDel="00000000" w:rsidP="00000000" w:rsidRDefault="00000000" w:rsidRPr="00000000" w14:paraId="0000000B">
      <w:pPr>
        <w:numPr>
          <w:ilvl w:val="0"/>
          <w:numId w:val="1"/>
        </w:numPr>
        <w:ind w:left="720" w:hanging="360"/>
        <w:rPr>
          <w:sz w:val="21"/>
          <w:szCs w:val="21"/>
        </w:rPr>
      </w:pPr>
      <w:r w:rsidDel="00000000" w:rsidR="00000000" w:rsidRPr="00000000">
        <w:rPr>
          <w:sz w:val="21"/>
          <w:szCs w:val="21"/>
          <w:rtl w:val="0"/>
        </w:rPr>
        <w:t xml:space="preserve">Align Personal Goals with Company Vision</w:t>
      </w:r>
    </w:p>
    <w:p w:rsidR="00000000" w:rsidDel="00000000" w:rsidP="00000000" w:rsidRDefault="00000000" w:rsidRPr="00000000" w14:paraId="0000000C">
      <w:pPr>
        <w:numPr>
          <w:ilvl w:val="0"/>
          <w:numId w:val="1"/>
        </w:numPr>
        <w:ind w:left="720" w:hanging="360"/>
        <w:rPr>
          <w:sz w:val="21"/>
          <w:szCs w:val="21"/>
        </w:rPr>
      </w:pPr>
      <w:r w:rsidDel="00000000" w:rsidR="00000000" w:rsidRPr="00000000">
        <w:rPr>
          <w:sz w:val="21"/>
          <w:szCs w:val="21"/>
          <w:rtl w:val="0"/>
        </w:rPr>
        <w:t xml:space="preserve">Create a Clear Action Plan</w:t>
      </w:r>
    </w:p>
    <w:p w:rsidR="00000000" w:rsidDel="00000000" w:rsidP="00000000" w:rsidRDefault="00000000" w:rsidRPr="00000000" w14:paraId="0000000D">
      <w:pPr>
        <w:pStyle w:val="Heading3"/>
        <w:rPr>
          <w:b w:val="1"/>
          <w:bCs w:val="1"/>
          <w:color w:val="ff0000"/>
          <w:sz w:val="21"/>
          <w:szCs w:val="21"/>
        </w:rPr>
      </w:pPr>
      <w:bookmarkStart w:colFirst="0" w:colLast="0" w:name="_pcxucod9kuit" w:id="1"/>
      <w:bookmarkEnd w:id="1"/>
      <w:r w:rsidDel="00000000" w:rsidR="00000000" w:rsidRPr="00000000">
        <w:rPr>
          <w:b w:val="1"/>
          <w:bCs w:val="1"/>
          <w:color w:val="ff0000"/>
          <w:sz w:val="21"/>
          <w:szCs w:val="21"/>
          <w:rtl w:val="0"/>
        </w:rPr>
        <w:t xml:space="preserve">Step 1: Company Expectations</w:t>
      </w:r>
    </w:p>
    <w:p w:rsidR="00000000" w:rsidDel="00000000" w:rsidP="00000000" w:rsidRDefault="00000000" w:rsidRPr="00000000" w14:paraId="0000000E">
      <w:pPr>
        <w:rPr>
          <w:sz w:val="21"/>
          <w:szCs w:val="21"/>
        </w:rPr>
      </w:pPr>
      <w:r w:rsidDel="00000000" w:rsidR="00000000" w:rsidRPr="00000000">
        <w:rPr>
          <w:rtl w:val="0"/>
        </w:rPr>
      </w:r>
    </w:p>
    <w:p w:rsidR="00000000" w:rsidDel="00000000" w:rsidP="00000000" w:rsidRDefault="00000000" w:rsidRPr="00000000" w14:paraId="0000000F">
      <w:pPr>
        <w:rPr>
          <w:sz w:val="21"/>
          <w:szCs w:val="21"/>
        </w:rPr>
      </w:pPr>
      <w:hyperlink r:id="rId6">
        <w:r w:rsidDel="00000000" w:rsidR="00000000" w:rsidRPr="00000000">
          <w:rPr>
            <w:color w:val="0000ee"/>
            <w:sz w:val="21"/>
            <w:szCs w:val="21"/>
            <w:u w:val="single"/>
            <w:rtl w:val="0"/>
          </w:rPr>
          <w:t xml:space="preserve">L&amp;S | New Team Member Culture Call</w:t>
        </w:r>
      </w:hyperlink>
      <w:r w:rsidDel="00000000" w:rsidR="00000000" w:rsidRPr="00000000">
        <w:rPr>
          <w:sz w:val="21"/>
          <w:szCs w:val="21"/>
          <w:rtl w:val="0"/>
        </w:rPr>
        <w:t xml:space="preserve"> - we do this by running them through our “culture call” presentation which sets expectations on what it’s like to work at the company, what the core values are, and who they’ll be working with</w:t>
      </w:r>
    </w:p>
    <w:p w:rsidR="00000000" w:rsidDel="00000000" w:rsidP="00000000" w:rsidRDefault="00000000" w:rsidRPr="00000000" w14:paraId="00000010">
      <w:pPr>
        <w:rPr>
          <w:sz w:val="21"/>
          <w:szCs w:val="21"/>
        </w:rPr>
      </w:pPr>
      <w:r w:rsidDel="00000000" w:rsidR="00000000" w:rsidRPr="00000000">
        <w:rPr>
          <w:rtl w:val="0"/>
        </w:rPr>
      </w:r>
    </w:p>
    <w:p w:rsidR="00000000" w:rsidDel="00000000" w:rsidP="00000000" w:rsidRDefault="00000000" w:rsidRPr="00000000" w14:paraId="00000011">
      <w:pPr>
        <w:rPr>
          <w:sz w:val="21"/>
          <w:szCs w:val="21"/>
        </w:rPr>
      </w:pPr>
      <w:r w:rsidDel="00000000" w:rsidR="00000000" w:rsidRPr="00000000">
        <w:rPr>
          <w:sz w:val="21"/>
          <w:szCs w:val="21"/>
          <w:rtl w:val="0"/>
        </w:rPr>
        <w:t xml:space="preserve">Here we explain who everyone is in the company they’ll be directly working with and what our mission/vision is for the next 3 years so they’re aligned</w:t>
      </w:r>
    </w:p>
    <w:p w:rsidR="00000000" w:rsidDel="00000000" w:rsidP="00000000" w:rsidRDefault="00000000" w:rsidRPr="00000000" w14:paraId="00000012">
      <w:pPr>
        <w:pStyle w:val="Heading3"/>
        <w:rPr>
          <w:b w:val="1"/>
          <w:bCs w:val="1"/>
          <w:color w:val="ff0000"/>
          <w:sz w:val="21"/>
          <w:szCs w:val="21"/>
        </w:rPr>
      </w:pPr>
      <w:bookmarkStart w:colFirst="0" w:colLast="0" w:name="_y26vqq6ie935" w:id="2"/>
      <w:bookmarkEnd w:id="2"/>
      <w:r w:rsidDel="00000000" w:rsidR="00000000" w:rsidRPr="00000000">
        <w:rPr>
          <w:b w:val="1"/>
          <w:bCs w:val="1"/>
          <w:color w:val="ff0000"/>
          <w:sz w:val="21"/>
          <w:szCs w:val="21"/>
          <w:rtl w:val="0"/>
        </w:rPr>
        <w:t xml:space="preserve">Step 2: Success Alignment</w:t>
      </w:r>
    </w:p>
    <w:p w:rsidR="00000000" w:rsidDel="00000000" w:rsidP="00000000" w:rsidRDefault="00000000" w:rsidRPr="00000000" w14:paraId="00000013">
      <w:pPr>
        <w:rPr>
          <w:sz w:val="21"/>
          <w:szCs w:val="21"/>
        </w:rPr>
      </w:pPr>
      <w:r w:rsidDel="00000000" w:rsidR="00000000" w:rsidRPr="00000000">
        <w:rPr>
          <w:rtl w:val="0"/>
        </w:rPr>
      </w:r>
    </w:p>
    <w:p w:rsidR="00000000" w:rsidDel="00000000" w:rsidP="00000000" w:rsidRDefault="00000000" w:rsidRPr="00000000" w14:paraId="00000014">
      <w:pPr>
        <w:rPr>
          <w:sz w:val="21"/>
          <w:szCs w:val="21"/>
        </w:rPr>
      </w:pPr>
      <w:r w:rsidDel="00000000" w:rsidR="00000000" w:rsidRPr="00000000">
        <w:rPr>
          <w:sz w:val="21"/>
          <w:szCs w:val="21"/>
          <w:rtl w:val="0"/>
        </w:rPr>
        <w:t xml:space="preserve">Here is where we run them through 2 key resources:</w:t>
      </w:r>
    </w:p>
    <w:p w:rsidR="00000000" w:rsidDel="00000000" w:rsidP="00000000" w:rsidRDefault="00000000" w:rsidRPr="00000000" w14:paraId="00000015">
      <w:pPr>
        <w:numPr>
          <w:ilvl w:val="0"/>
          <w:numId w:val="6"/>
        </w:numPr>
        <w:ind w:left="720" w:hanging="360"/>
        <w:rPr>
          <w:b w:val="1"/>
          <w:bCs w:val="1"/>
          <w:sz w:val="21"/>
          <w:szCs w:val="21"/>
        </w:rPr>
      </w:pPr>
      <w:r w:rsidDel="00000000" w:rsidR="00000000" w:rsidRPr="00000000">
        <w:rPr>
          <w:b w:val="1"/>
          <w:bCs w:val="1"/>
          <w:sz w:val="21"/>
          <w:szCs w:val="21"/>
          <w:rtl w:val="0"/>
        </w:rPr>
        <w:t xml:space="preserve">Mission</w:t>
      </w:r>
      <w:r w:rsidDel="00000000" w:rsidR="00000000" w:rsidRPr="00000000">
        <w:rPr>
          <w:rtl w:val="0"/>
        </w:rPr>
      </w:r>
    </w:p>
    <w:p w:rsidR="00000000" w:rsidDel="00000000" w:rsidP="00000000" w:rsidRDefault="00000000" w:rsidRPr="00000000" w14:paraId="00000016">
      <w:pPr>
        <w:numPr>
          <w:ilvl w:val="1"/>
          <w:numId w:val="6"/>
        </w:numPr>
        <w:ind w:left="1440" w:hanging="360"/>
        <w:rPr>
          <w:b w:val="1"/>
          <w:bCs w:val="1"/>
          <w:sz w:val="21"/>
          <w:szCs w:val="21"/>
        </w:rPr>
      </w:pPr>
      <w:hyperlink r:id="rId7">
        <w:r w:rsidDel="00000000" w:rsidR="00000000" w:rsidRPr="00000000">
          <w:rPr>
            <w:color w:val="0000ee"/>
            <w:sz w:val="21"/>
            <w:szCs w:val="21"/>
            <w:u w:val="single"/>
            <w:rtl w:val="0"/>
          </w:rPr>
          <w:t xml:space="preserve">Media Buyer Mission</w:t>
        </w:r>
      </w:hyperlink>
      <w:r w:rsidDel="00000000" w:rsidR="00000000" w:rsidRPr="00000000">
        <w:rPr>
          <w:rtl w:val="0"/>
        </w:rPr>
      </w:r>
    </w:p>
    <w:p w:rsidR="00000000" w:rsidDel="00000000" w:rsidP="00000000" w:rsidRDefault="00000000" w:rsidRPr="00000000" w14:paraId="00000017">
      <w:pPr>
        <w:numPr>
          <w:ilvl w:val="0"/>
          <w:numId w:val="6"/>
        </w:numPr>
        <w:ind w:left="720" w:hanging="360"/>
        <w:rPr>
          <w:b w:val="1"/>
          <w:bCs w:val="1"/>
          <w:sz w:val="21"/>
          <w:szCs w:val="21"/>
        </w:rPr>
      </w:pPr>
      <w:r w:rsidDel="00000000" w:rsidR="00000000" w:rsidRPr="00000000">
        <w:rPr>
          <w:b w:val="1"/>
          <w:bCs w:val="1"/>
          <w:sz w:val="21"/>
          <w:szCs w:val="21"/>
          <w:rtl w:val="0"/>
        </w:rPr>
        <w:t xml:space="preserve">Ramp Up Checklist </w:t>
      </w:r>
    </w:p>
    <w:p w:rsidR="00000000" w:rsidDel="00000000" w:rsidP="00000000" w:rsidRDefault="00000000" w:rsidRPr="00000000" w14:paraId="00000018">
      <w:pPr>
        <w:numPr>
          <w:ilvl w:val="1"/>
          <w:numId w:val="6"/>
        </w:numPr>
        <w:ind w:left="1440" w:hanging="360"/>
        <w:rPr>
          <w:sz w:val="21"/>
          <w:szCs w:val="21"/>
          <w:u w:val="none"/>
        </w:rPr>
      </w:pPr>
      <w:hyperlink r:id="rId8">
        <w:r w:rsidDel="00000000" w:rsidR="00000000" w:rsidRPr="00000000">
          <w:rPr>
            <w:color w:val="0000ee"/>
            <w:sz w:val="21"/>
            <w:szCs w:val="21"/>
            <w:u w:val="single"/>
            <w:rtl w:val="0"/>
          </w:rPr>
          <w:t xml:space="preserve">Media Buyer 30 Day Ramp Up Checklist</w:t>
        </w:r>
      </w:hyperlink>
      <w:r w:rsidDel="00000000" w:rsidR="00000000" w:rsidRPr="00000000">
        <w:rPr>
          <w:rtl w:val="0"/>
        </w:rPr>
      </w:r>
    </w:p>
    <w:p w:rsidR="00000000" w:rsidDel="00000000" w:rsidP="00000000" w:rsidRDefault="00000000" w:rsidRPr="00000000" w14:paraId="00000019">
      <w:pPr>
        <w:rPr>
          <w:sz w:val="21"/>
          <w:szCs w:val="21"/>
        </w:rPr>
      </w:pPr>
      <w:r w:rsidDel="00000000" w:rsidR="00000000" w:rsidRPr="00000000">
        <w:rPr>
          <w:rtl w:val="0"/>
        </w:rPr>
      </w:r>
    </w:p>
    <w:p w:rsidR="00000000" w:rsidDel="00000000" w:rsidP="00000000" w:rsidRDefault="00000000" w:rsidRPr="00000000" w14:paraId="0000001A">
      <w:pPr>
        <w:rPr>
          <w:sz w:val="21"/>
          <w:szCs w:val="21"/>
        </w:rPr>
      </w:pPr>
      <w:r w:rsidDel="00000000" w:rsidR="00000000" w:rsidRPr="00000000">
        <w:rPr>
          <w:sz w:val="21"/>
          <w:szCs w:val="21"/>
          <w:rtl w:val="0"/>
        </w:rPr>
        <w:t xml:space="preserve">We make it CRYSTAL CLEAR what success looks like in the role with tangible figures, and then explain to them the ramp up process to help them achieve “success”</w:t>
      </w:r>
    </w:p>
    <w:p w:rsidR="00000000" w:rsidDel="00000000" w:rsidP="00000000" w:rsidRDefault="00000000" w:rsidRPr="00000000" w14:paraId="0000001B">
      <w:pPr>
        <w:rPr>
          <w:sz w:val="21"/>
          <w:szCs w:val="21"/>
        </w:rPr>
      </w:pPr>
      <w:r w:rsidDel="00000000" w:rsidR="00000000" w:rsidRPr="00000000">
        <w:rPr>
          <w:rtl w:val="0"/>
        </w:rPr>
      </w:r>
    </w:p>
    <w:p w:rsidR="00000000" w:rsidDel="00000000" w:rsidP="00000000" w:rsidRDefault="00000000" w:rsidRPr="00000000" w14:paraId="0000001C">
      <w:pPr>
        <w:rPr>
          <w:sz w:val="21"/>
          <w:szCs w:val="21"/>
        </w:rPr>
      </w:pPr>
      <w:r w:rsidDel="00000000" w:rsidR="00000000" w:rsidRPr="00000000">
        <w:rPr>
          <w:sz w:val="21"/>
          <w:szCs w:val="21"/>
          <w:rtl w:val="0"/>
        </w:rPr>
        <w:t xml:space="preserve">We always get temp checks at this stage much like you’d do on a sales call with the following questions</w:t>
      </w:r>
    </w:p>
    <w:p w:rsidR="00000000" w:rsidDel="00000000" w:rsidP="00000000" w:rsidRDefault="00000000" w:rsidRPr="00000000" w14:paraId="0000001D">
      <w:pPr>
        <w:numPr>
          <w:ilvl w:val="0"/>
          <w:numId w:val="4"/>
        </w:numPr>
        <w:ind w:left="720" w:hanging="360"/>
        <w:rPr>
          <w:sz w:val="21"/>
          <w:szCs w:val="21"/>
        </w:rPr>
      </w:pPr>
      <w:r w:rsidDel="00000000" w:rsidR="00000000" w:rsidRPr="00000000">
        <w:rPr>
          <w:sz w:val="21"/>
          <w:szCs w:val="21"/>
          <w:rtl w:val="0"/>
        </w:rPr>
        <w:t xml:space="preserve">Does this all make sense?</w:t>
      </w:r>
    </w:p>
    <w:p w:rsidR="00000000" w:rsidDel="00000000" w:rsidP="00000000" w:rsidRDefault="00000000" w:rsidRPr="00000000" w14:paraId="0000001E">
      <w:pPr>
        <w:numPr>
          <w:ilvl w:val="0"/>
          <w:numId w:val="4"/>
        </w:numPr>
        <w:ind w:left="720" w:hanging="360"/>
        <w:rPr>
          <w:sz w:val="21"/>
          <w:szCs w:val="21"/>
        </w:rPr>
      </w:pPr>
      <w:r w:rsidDel="00000000" w:rsidR="00000000" w:rsidRPr="00000000">
        <w:rPr>
          <w:sz w:val="21"/>
          <w:szCs w:val="21"/>
          <w:rtl w:val="0"/>
        </w:rPr>
        <w:t xml:space="preserve">So before we move on NAME, I want you to understand that we don’t settle for anything less than exceptional here, and it’s important for me personally that I give you everything you need and make it as clear as possible what exceptional actually looks like in this role. Do you feel like you understand what that looks like now or is there anything you’d like me to clear up for you?</w:t>
      </w:r>
    </w:p>
    <w:p w:rsidR="00000000" w:rsidDel="00000000" w:rsidP="00000000" w:rsidRDefault="00000000" w:rsidRPr="00000000" w14:paraId="0000001F">
      <w:pPr>
        <w:numPr>
          <w:ilvl w:val="1"/>
          <w:numId w:val="4"/>
        </w:numPr>
        <w:ind w:left="1440" w:hanging="360"/>
        <w:rPr>
          <w:b w:val="1"/>
          <w:bCs w:val="1"/>
          <w:sz w:val="21"/>
          <w:szCs w:val="21"/>
        </w:rPr>
      </w:pPr>
      <w:r w:rsidDel="00000000" w:rsidR="00000000" w:rsidRPr="00000000">
        <w:rPr>
          <w:b w:val="1"/>
          <w:bCs w:val="1"/>
          <w:sz w:val="21"/>
          <w:szCs w:val="21"/>
          <w:rtl w:val="0"/>
        </w:rPr>
        <w:t xml:space="preserve">If clear: </w:t>
      </w:r>
      <w:r w:rsidDel="00000000" w:rsidR="00000000" w:rsidRPr="00000000">
        <w:rPr>
          <w:sz w:val="21"/>
          <w:szCs w:val="21"/>
          <w:rtl w:val="0"/>
        </w:rPr>
        <w:t xml:space="preserve">Awesome, that being said, is there any reason why you WOULDN’T be able to hit those targets we’ve spoken about today?</w:t>
      </w:r>
    </w:p>
    <w:p w:rsidR="00000000" w:rsidDel="00000000" w:rsidP="00000000" w:rsidRDefault="00000000" w:rsidRPr="00000000" w14:paraId="00000020">
      <w:pPr>
        <w:rPr>
          <w:sz w:val="21"/>
          <w:szCs w:val="21"/>
        </w:rPr>
      </w:pPr>
      <w:r w:rsidDel="00000000" w:rsidR="00000000" w:rsidRPr="00000000">
        <w:rPr>
          <w:rtl w:val="0"/>
        </w:rPr>
      </w:r>
    </w:p>
    <w:p w:rsidR="00000000" w:rsidDel="00000000" w:rsidP="00000000" w:rsidRDefault="00000000" w:rsidRPr="00000000" w14:paraId="00000021">
      <w:pPr>
        <w:pStyle w:val="Heading3"/>
        <w:rPr>
          <w:b w:val="1"/>
          <w:bCs w:val="1"/>
          <w:color w:val="ff0000"/>
          <w:sz w:val="21"/>
          <w:szCs w:val="21"/>
        </w:rPr>
      </w:pPr>
      <w:bookmarkStart w:colFirst="0" w:colLast="0" w:name="_8qs8n8tnt7s9" w:id="3"/>
      <w:bookmarkEnd w:id="3"/>
      <w:r w:rsidDel="00000000" w:rsidR="00000000" w:rsidRPr="00000000">
        <w:rPr>
          <w:b w:val="1"/>
          <w:bCs w:val="1"/>
          <w:color w:val="ff0000"/>
          <w:sz w:val="21"/>
          <w:szCs w:val="21"/>
          <w:rtl w:val="0"/>
        </w:rPr>
        <w:t xml:space="preserve">Step 3: Personal/Professional Goals</w:t>
      </w:r>
    </w:p>
    <w:p w:rsidR="00000000" w:rsidDel="00000000" w:rsidP="00000000" w:rsidRDefault="00000000" w:rsidRPr="00000000" w14:paraId="00000022">
      <w:pPr>
        <w:rPr>
          <w:sz w:val="21"/>
          <w:szCs w:val="21"/>
        </w:rPr>
      </w:pPr>
      <w:r w:rsidDel="00000000" w:rsidR="00000000" w:rsidRPr="00000000">
        <w:rPr>
          <w:rtl w:val="0"/>
        </w:rPr>
      </w:r>
    </w:p>
    <w:p w:rsidR="00000000" w:rsidDel="00000000" w:rsidP="00000000" w:rsidRDefault="00000000" w:rsidRPr="00000000" w14:paraId="00000023">
      <w:pPr>
        <w:rPr>
          <w:sz w:val="21"/>
          <w:szCs w:val="21"/>
        </w:rPr>
      </w:pPr>
      <w:r w:rsidDel="00000000" w:rsidR="00000000" w:rsidRPr="00000000">
        <w:rPr>
          <w:sz w:val="21"/>
          <w:szCs w:val="21"/>
          <w:rtl w:val="0"/>
        </w:rPr>
        <w:t xml:space="preserve">So one thing that's important NAME is that I can fit your life vision into the companies vision, so that I can do everything in my power to hold you accountable to your personal and professional goals so you can get there sooner, that being said I'm going to pull up my screen and I wanna run you through a few things i wanna get clarity on…</w:t>
      </w:r>
    </w:p>
    <w:p w:rsidR="00000000" w:rsidDel="00000000" w:rsidP="00000000" w:rsidRDefault="00000000" w:rsidRPr="00000000" w14:paraId="00000024">
      <w:pPr>
        <w:rPr>
          <w:sz w:val="21"/>
          <w:szCs w:val="21"/>
        </w:rPr>
      </w:pPr>
      <w:r w:rsidDel="00000000" w:rsidR="00000000" w:rsidRPr="00000000">
        <w:rPr>
          <w:rtl w:val="0"/>
        </w:rPr>
      </w:r>
    </w:p>
    <w:p w:rsidR="00000000" w:rsidDel="00000000" w:rsidP="00000000" w:rsidRDefault="00000000" w:rsidRPr="00000000" w14:paraId="00000025">
      <w:pPr>
        <w:rPr>
          <w:b w:val="1"/>
          <w:bCs w:val="1"/>
          <w:sz w:val="21"/>
          <w:szCs w:val="21"/>
        </w:rPr>
      </w:pPr>
      <w:r w:rsidDel="00000000" w:rsidR="00000000" w:rsidRPr="00000000">
        <w:rPr>
          <w:b w:val="1"/>
          <w:bCs w:val="1"/>
          <w:sz w:val="21"/>
          <w:szCs w:val="21"/>
          <w:rtl w:val="0"/>
        </w:rPr>
        <w:t xml:space="preserve">Pull up the “Team Profiles” board on your project management tool and complete their “profile” with the following:</w:t>
      </w:r>
    </w:p>
    <w:p w:rsidR="00000000" w:rsidDel="00000000" w:rsidP="00000000" w:rsidRDefault="00000000" w:rsidRPr="00000000" w14:paraId="00000026">
      <w:pPr>
        <w:rPr>
          <w:b w:val="1"/>
          <w:bCs w:val="1"/>
          <w:sz w:val="21"/>
          <w:szCs w:val="21"/>
        </w:rPr>
      </w:pPr>
      <w:r w:rsidDel="00000000" w:rsidR="00000000" w:rsidRPr="00000000">
        <w:rPr>
          <w:rtl w:val="0"/>
        </w:rPr>
      </w:r>
    </w:p>
    <w:p w:rsidR="00000000" w:rsidDel="00000000" w:rsidP="00000000" w:rsidRDefault="00000000" w:rsidRPr="00000000" w14:paraId="00000027">
      <w:pPr>
        <w:numPr>
          <w:ilvl w:val="0"/>
          <w:numId w:val="2"/>
        </w:numPr>
        <w:ind w:left="720" w:hanging="360"/>
        <w:rPr>
          <w:sz w:val="21"/>
          <w:szCs w:val="21"/>
        </w:rPr>
      </w:pPr>
      <w:r w:rsidDel="00000000" w:rsidR="00000000" w:rsidRPr="00000000">
        <w:rPr>
          <w:sz w:val="21"/>
          <w:szCs w:val="21"/>
          <w:rtl w:val="0"/>
        </w:rPr>
        <w:t xml:space="preserve">Date of Entry:</w:t>
      </w:r>
    </w:p>
    <w:p w:rsidR="00000000" w:rsidDel="00000000" w:rsidP="00000000" w:rsidRDefault="00000000" w:rsidRPr="00000000" w14:paraId="00000028">
      <w:pPr>
        <w:numPr>
          <w:ilvl w:val="0"/>
          <w:numId w:val="2"/>
        </w:numPr>
        <w:ind w:left="720" w:hanging="360"/>
        <w:rPr>
          <w:sz w:val="21"/>
          <w:szCs w:val="21"/>
        </w:rPr>
      </w:pPr>
      <w:r w:rsidDel="00000000" w:rsidR="00000000" w:rsidRPr="00000000">
        <w:rPr>
          <w:sz w:val="21"/>
          <w:szCs w:val="21"/>
          <w:rtl w:val="0"/>
        </w:rPr>
        <w:t xml:space="preserve">Personal Goals:</w:t>
      </w:r>
    </w:p>
    <w:p w:rsidR="00000000" w:rsidDel="00000000" w:rsidP="00000000" w:rsidRDefault="00000000" w:rsidRPr="00000000" w14:paraId="00000029">
      <w:pPr>
        <w:numPr>
          <w:ilvl w:val="1"/>
          <w:numId w:val="2"/>
        </w:numPr>
        <w:ind w:left="1440" w:hanging="360"/>
        <w:rPr>
          <w:sz w:val="21"/>
          <w:szCs w:val="21"/>
        </w:rPr>
      </w:pPr>
      <w:r w:rsidDel="00000000" w:rsidR="00000000" w:rsidRPr="00000000">
        <w:rPr>
          <w:sz w:val="21"/>
          <w:szCs w:val="21"/>
          <w:rtl w:val="0"/>
        </w:rPr>
        <w:t xml:space="preserve">Monetary:</w:t>
      </w:r>
    </w:p>
    <w:p w:rsidR="00000000" w:rsidDel="00000000" w:rsidP="00000000" w:rsidRDefault="00000000" w:rsidRPr="00000000" w14:paraId="0000002A">
      <w:pPr>
        <w:numPr>
          <w:ilvl w:val="1"/>
          <w:numId w:val="2"/>
        </w:numPr>
        <w:ind w:left="1440" w:hanging="360"/>
        <w:rPr>
          <w:sz w:val="21"/>
          <w:szCs w:val="21"/>
        </w:rPr>
      </w:pPr>
      <w:r w:rsidDel="00000000" w:rsidR="00000000" w:rsidRPr="00000000">
        <w:rPr>
          <w:sz w:val="21"/>
          <w:szCs w:val="21"/>
          <w:rtl w:val="0"/>
        </w:rPr>
        <w:t xml:space="preserve">Non-Monetary:</w:t>
      </w:r>
    </w:p>
    <w:p w:rsidR="00000000" w:rsidDel="00000000" w:rsidP="00000000" w:rsidRDefault="00000000" w:rsidRPr="00000000" w14:paraId="0000002B">
      <w:pPr>
        <w:numPr>
          <w:ilvl w:val="2"/>
          <w:numId w:val="2"/>
        </w:numPr>
        <w:ind w:left="2160" w:hanging="360"/>
        <w:rPr>
          <w:sz w:val="21"/>
          <w:szCs w:val="21"/>
        </w:rPr>
      </w:pPr>
      <w:r w:rsidDel="00000000" w:rsidR="00000000" w:rsidRPr="00000000">
        <w:rPr>
          <w:sz w:val="21"/>
          <w:szCs w:val="21"/>
          <w:rtl w:val="0"/>
        </w:rPr>
        <w:t xml:space="preserve">Why They Want Their Professional Goals:</w:t>
      </w:r>
    </w:p>
    <w:p w:rsidR="00000000" w:rsidDel="00000000" w:rsidP="00000000" w:rsidRDefault="00000000" w:rsidRPr="00000000" w14:paraId="0000002C">
      <w:pPr>
        <w:numPr>
          <w:ilvl w:val="0"/>
          <w:numId w:val="2"/>
        </w:numPr>
        <w:ind w:left="720" w:hanging="360"/>
        <w:rPr>
          <w:sz w:val="21"/>
          <w:szCs w:val="21"/>
        </w:rPr>
      </w:pPr>
      <w:r w:rsidDel="00000000" w:rsidR="00000000" w:rsidRPr="00000000">
        <w:rPr>
          <w:sz w:val="21"/>
          <w:szCs w:val="21"/>
          <w:rtl w:val="0"/>
        </w:rPr>
        <w:t xml:space="preserve">Professional Goals:</w:t>
      </w:r>
    </w:p>
    <w:p w:rsidR="00000000" w:rsidDel="00000000" w:rsidP="00000000" w:rsidRDefault="00000000" w:rsidRPr="00000000" w14:paraId="0000002D">
      <w:pPr>
        <w:numPr>
          <w:ilvl w:val="1"/>
          <w:numId w:val="2"/>
        </w:numPr>
        <w:ind w:left="1440" w:hanging="360"/>
        <w:rPr>
          <w:sz w:val="21"/>
          <w:szCs w:val="21"/>
        </w:rPr>
      </w:pPr>
      <w:r w:rsidDel="00000000" w:rsidR="00000000" w:rsidRPr="00000000">
        <w:rPr>
          <w:sz w:val="21"/>
          <w:szCs w:val="21"/>
          <w:rtl w:val="0"/>
        </w:rPr>
        <w:t xml:space="preserve">Professional Goals…</w:t>
      </w:r>
    </w:p>
    <w:p w:rsidR="00000000" w:rsidDel="00000000" w:rsidP="00000000" w:rsidRDefault="00000000" w:rsidRPr="00000000" w14:paraId="0000002E">
      <w:pPr>
        <w:numPr>
          <w:ilvl w:val="1"/>
          <w:numId w:val="2"/>
        </w:numPr>
        <w:ind w:left="1440" w:hanging="360"/>
        <w:rPr>
          <w:sz w:val="21"/>
          <w:szCs w:val="21"/>
        </w:rPr>
      </w:pPr>
      <w:r w:rsidDel="00000000" w:rsidR="00000000" w:rsidRPr="00000000">
        <w:rPr>
          <w:sz w:val="21"/>
          <w:szCs w:val="21"/>
          <w:rtl w:val="0"/>
        </w:rPr>
        <w:t xml:space="preserve">Monetary:</w:t>
      </w:r>
    </w:p>
    <w:p w:rsidR="00000000" w:rsidDel="00000000" w:rsidP="00000000" w:rsidRDefault="00000000" w:rsidRPr="00000000" w14:paraId="0000002F">
      <w:pPr>
        <w:numPr>
          <w:ilvl w:val="1"/>
          <w:numId w:val="2"/>
        </w:numPr>
        <w:ind w:left="1440" w:hanging="360"/>
        <w:rPr>
          <w:sz w:val="21"/>
          <w:szCs w:val="21"/>
        </w:rPr>
      </w:pPr>
      <w:r w:rsidDel="00000000" w:rsidR="00000000" w:rsidRPr="00000000">
        <w:rPr>
          <w:sz w:val="21"/>
          <w:szCs w:val="21"/>
          <w:rtl w:val="0"/>
        </w:rPr>
        <w:t xml:space="preserve">Non-Monetary:</w:t>
      </w:r>
    </w:p>
    <w:p w:rsidR="00000000" w:rsidDel="00000000" w:rsidP="00000000" w:rsidRDefault="00000000" w:rsidRPr="00000000" w14:paraId="00000030">
      <w:pPr>
        <w:numPr>
          <w:ilvl w:val="0"/>
          <w:numId w:val="2"/>
        </w:numPr>
        <w:ind w:left="720" w:hanging="360"/>
        <w:rPr>
          <w:sz w:val="21"/>
          <w:szCs w:val="21"/>
        </w:rPr>
      </w:pPr>
      <w:r w:rsidDel="00000000" w:rsidR="00000000" w:rsidRPr="00000000">
        <w:rPr>
          <w:sz w:val="21"/>
          <w:szCs w:val="21"/>
          <w:rtl w:val="0"/>
        </w:rPr>
        <w:t xml:space="preserve">Why They Joined AGENCYNAME:</w:t>
      </w:r>
    </w:p>
    <w:p w:rsidR="00000000" w:rsidDel="00000000" w:rsidP="00000000" w:rsidRDefault="00000000" w:rsidRPr="00000000" w14:paraId="00000031">
      <w:pPr>
        <w:numPr>
          <w:ilvl w:val="1"/>
          <w:numId w:val="2"/>
        </w:numPr>
        <w:ind w:left="1440" w:hanging="360"/>
        <w:rPr>
          <w:sz w:val="21"/>
          <w:szCs w:val="21"/>
        </w:rPr>
      </w:pPr>
      <w:r w:rsidDel="00000000" w:rsidR="00000000" w:rsidRPr="00000000">
        <w:rPr>
          <w:rtl w:val="0"/>
        </w:rPr>
      </w:r>
    </w:p>
    <w:p w:rsidR="00000000" w:rsidDel="00000000" w:rsidP="00000000" w:rsidRDefault="00000000" w:rsidRPr="00000000" w14:paraId="00000032">
      <w:pPr>
        <w:numPr>
          <w:ilvl w:val="0"/>
          <w:numId w:val="2"/>
        </w:numPr>
        <w:ind w:left="720" w:hanging="360"/>
        <w:rPr>
          <w:sz w:val="21"/>
          <w:szCs w:val="21"/>
        </w:rPr>
      </w:pPr>
      <w:r w:rsidDel="00000000" w:rsidR="00000000" w:rsidRPr="00000000">
        <w:rPr>
          <w:sz w:val="21"/>
          <w:szCs w:val="21"/>
          <w:rtl w:val="0"/>
        </w:rPr>
        <w:t xml:space="preserve">How Working Here Plays an Integral Part in Achieving Their Goals:</w:t>
      </w:r>
    </w:p>
    <w:p w:rsidR="00000000" w:rsidDel="00000000" w:rsidP="00000000" w:rsidRDefault="00000000" w:rsidRPr="00000000" w14:paraId="00000033">
      <w:pPr>
        <w:numPr>
          <w:ilvl w:val="1"/>
          <w:numId w:val="2"/>
        </w:numPr>
        <w:ind w:left="1440" w:hanging="360"/>
        <w:rPr>
          <w:sz w:val="21"/>
          <w:szCs w:val="21"/>
        </w:rPr>
      </w:pPr>
      <w:r w:rsidDel="00000000" w:rsidR="00000000" w:rsidRPr="00000000">
        <w:rPr>
          <w:sz w:val="21"/>
          <w:szCs w:val="21"/>
          <w:rtl w:val="0"/>
        </w:rPr>
        <w:t xml:space="preserve">...</w:t>
      </w:r>
    </w:p>
    <w:p w:rsidR="00000000" w:rsidDel="00000000" w:rsidP="00000000" w:rsidRDefault="00000000" w:rsidRPr="00000000" w14:paraId="00000034">
      <w:pPr>
        <w:numPr>
          <w:ilvl w:val="0"/>
          <w:numId w:val="2"/>
        </w:numPr>
        <w:ind w:left="720" w:hanging="360"/>
        <w:rPr>
          <w:sz w:val="21"/>
          <w:szCs w:val="21"/>
        </w:rPr>
      </w:pPr>
      <w:r w:rsidDel="00000000" w:rsidR="00000000" w:rsidRPr="00000000">
        <w:rPr>
          <w:sz w:val="21"/>
          <w:szCs w:val="21"/>
          <w:rtl w:val="0"/>
        </w:rPr>
        <w:t xml:space="preserve">What skills do you want to develop?</w:t>
      </w:r>
    </w:p>
    <w:p w:rsidR="00000000" w:rsidDel="00000000" w:rsidP="00000000" w:rsidRDefault="00000000" w:rsidRPr="00000000" w14:paraId="00000035">
      <w:pPr>
        <w:numPr>
          <w:ilvl w:val="1"/>
          <w:numId w:val="2"/>
        </w:numPr>
        <w:ind w:left="1440" w:hanging="360"/>
        <w:rPr>
          <w:sz w:val="21"/>
          <w:szCs w:val="21"/>
        </w:rPr>
      </w:pPr>
      <w:r w:rsidDel="00000000" w:rsidR="00000000" w:rsidRPr="00000000">
        <w:rPr>
          <w:sz w:val="21"/>
          <w:szCs w:val="21"/>
          <w:rtl w:val="0"/>
        </w:rPr>
        <w:t xml:space="preserve">...</w:t>
      </w:r>
    </w:p>
    <w:p w:rsidR="00000000" w:rsidDel="00000000" w:rsidP="00000000" w:rsidRDefault="00000000" w:rsidRPr="00000000" w14:paraId="00000036">
      <w:pPr>
        <w:numPr>
          <w:ilvl w:val="0"/>
          <w:numId w:val="2"/>
        </w:numPr>
        <w:ind w:left="720" w:hanging="360"/>
        <w:rPr>
          <w:sz w:val="21"/>
          <w:szCs w:val="21"/>
        </w:rPr>
      </w:pPr>
      <w:r w:rsidDel="00000000" w:rsidR="00000000" w:rsidRPr="00000000">
        <w:rPr>
          <w:sz w:val="21"/>
          <w:szCs w:val="21"/>
          <w:rtl w:val="0"/>
        </w:rPr>
        <w:t xml:space="preserve">What potential does this person have they can't see that I can see?</w:t>
      </w:r>
    </w:p>
    <w:p w:rsidR="00000000" w:rsidDel="00000000" w:rsidP="00000000" w:rsidRDefault="00000000" w:rsidRPr="00000000" w14:paraId="00000037">
      <w:pPr>
        <w:rPr>
          <w:sz w:val="21"/>
          <w:szCs w:val="21"/>
        </w:rPr>
      </w:pPr>
      <w:r w:rsidDel="00000000" w:rsidR="00000000" w:rsidRPr="00000000">
        <w:rPr>
          <w:rtl w:val="0"/>
        </w:rPr>
      </w:r>
    </w:p>
    <w:p w:rsidR="00000000" w:rsidDel="00000000" w:rsidP="00000000" w:rsidRDefault="00000000" w:rsidRPr="00000000" w14:paraId="00000038">
      <w:pPr>
        <w:rPr>
          <w:sz w:val="21"/>
          <w:szCs w:val="21"/>
        </w:rPr>
      </w:pPr>
      <w:r w:rsidDel="00000000" w:rsidR="00000000" w:rsidRPr="00000000">
        <w:rPr>
          <w:sz w:val="21"/>
          <w:szCs w:val="21"/>
          <w:rtl w:val="0"/>
        </w:rPr>
        <w:t xml:space="preserve">The </w:t>
      </w:r>
      <w:r w:rsidDel="00000000" w:rsidR="00000000" w:rsidRPr="00000000">
        <w:rPr>
          <w:b w:val="1"/>
          <w:bCs w:val="1"/>
          <w:color w:val="ff0000"/>
          <w:sz w:val="21"/>
          <w:szCs w:val="21"/>
          <w:rtl w:val="0"/>
        </w:rPr>
        <w:t xml:space="preserve">GOAL</w:t>
      </w:r>
      <w:r w:rsidDel="00000000" w:rsidR="00000000" w:rsidRPr="00000000">
        <w:rPr>
          <w:sz w:val="21"/>
          <w:szCs w:val="21"/>
          <w:rtl w:val="0"/>
        </w:rPr>
        <w:t xml:space="preserve"> here is to get clear on what they want in their life, how that aligns with the companies goals, and to sell them on the “growth” opportunity they have in your company.</w:t>
      </w:r>
    </w:p>
    <w:p w:rsidR="00000000" w:rsidDel="00000000" w:rsidP="00000000" w:rsidRDefault="00000000" w:rsidRPr="00000000" w14:paraId="00000039">
      <w:pPr>
        <w:pStyle w:val="Heading3"/>
        <w:rPr>
          <w:b w:val="1"/>
          <w:bCs w:val="1"/>
          <w:color w:val="ff0000"/>
          <w:sz w:val="21"/>
          <w:szCs w:val="21"/>
        </w:rPr>
      </w:pPr>
      <w:bookmarkStart w:colFirst="0" w:colLast="0" w:name="_6h2t70noq319" w:id="4"/>
      <w:bookmarkEnd w:id="4"/>
      <w:r w:rsidDel="00000000" w:rsidR="00000000" w:rsidRPr="00000000">
        <w:rPr>
          <w:b w:val="1"/>
          <w:bCs w:val="1"/>
          <w:color w:val="ff0000"/>
          <w:sz w:val="21"/>
          <w:szCs w:val="21"/>
          <w:rtl w:val="0"/>
        </w:rPr>
        <w:t xml:space="preserve">Step 4: Tech Check</w:t>
      </w:r>
    </w:p>
    <w:p w:rsidR="00000000" w:rsidDel="00000000" w:rsidP="00000000" w:rsidRDefault="00000000" w:rsidRPr="00000000" w14:paraId="0000003A">
      <w:pPr>
        <w:rPr>
          <w:sz w:val="21"/>
          <w:szCs w:val="21"/>
        </w:rPr>
      </w:pPr>
      <w:r w:rsidDel="00000000" w:rsidR="00000000" w:rsidRPr="00000000">
        <w:rPr>
          <w:rtl w:val="0"/>
        </w:rPr>
      </w:r>
    </w:p>
    <w:p w:rsidR="00000000" w:rsidDel="00000000" w:rsidP="00000000" w:rsidRDefault="00000000" w:rsidRPr="00000000" w14:paraId="0000003B">
      <w:pPr>
        <w:rPr>
          <w:sz w:val="21"/>
          <w:szCs w:val="21"/>
        </w:rPr>
      </w:pPr>
      <w:r w:rsidDel="00000000" w:rsidR="00000000" w:rsidRPr="00000000">
        <w:rPr>
          <w:sz w:val="21"/>
          <w:szCs w:val="21"/>
          <w:rtl w:val="0"/>
        </w:rPr>
        <w:t xml:space="preserve">Make sure they have access to everything they need to start going through the bootcamp </w:t>
      </w:r>
    </w:p>
    <w:p w:rsidR="00000000" w:rsidDel="00000000" w:rsidP="00000000" w:rsidRDefault="00000000" w:rsidRPr="00000000" w14:paraId="0000003C">
      <w:pPr>
        <w:numPr>
          <w:ilvl w:val="0"/>
          <w:numId w:val="5"/>
        </w:numPr>
        <w:ind w:left="720" w:hanging="360"/>
        <w:rPr>
          <w:sz w:val="21"/>
          <w:szCs w:val="21"/>
        </w:rPr>
      </w:pPr>
      <w:r w:rsidDel="00000000" w:rsidR="00000000" w:rsidRPr="00000000">
        <w:rPr>
          <w:sz w:val="21"/>
          <w:szCs w:val="21"/>
          <w:rtl w:val="0"/>
        </w:rPr>
        <w:t xml:space="preserve">Company Email</w:t>
      </w:r>
    </w:p>
    <w:p w:rsidR="00000000" w:rsidDel="00000000" w:rsidP="00000000" w:rsidRDefault="00000000" w:rsidRPr="00000000" w14:paraId="0000003D">
      <w:pPr>
        <w:numPr>
          <w:ilvl w:val="0"/>
          <w:numId w:val="5"/>
        </w:numPr>
        <w:ind w:left="720" w:hanging="360"/>
        <w:rPr>
          <w:sz w:val="21"/>
          <w:szCs w:val="21"/>
        </w:rPr>
      </w:pPr>
      <w:r w:rsidDel="00000000" w:rsidR="00000000" w:rsidRPr="00000000">
        <w:rPr>
          <w:sz w:val="21"/>
          <w:szCs w:val="21"/>
          <w:rtl w:val="0"/>
        </w:rPr>
        <w:t xml:space="preserve">Skool</w:t>
      </w:r>
    </w:p>
    <w:p w:rsidR="00000000" w:rsidDel="00000000" w:rsidP="00000000" w:rsidRDefault="00000000" w:rsidRPr="00000000" w14:paraId="0000003E">
      <w:pPr>
        <w:numPr>
          <w:ilvl w:val="0"/>
          <w:numId w:val="5"/>
        </w:numPr>
        <w:ind w:left="720" w:hanging="360"/>
        <w:rPr>
          <w:sz w:val="21"/>
          <w:szCs w:val="21"/>
        </w:rPr>
      </w:pPr>
      <w:r w:rsidDel="00000000" w:rsidR="00000000" w:rsidRPr="00000000">
        <w:rPr>
          <w:sz w:val="21"/>
          <w:szCs w:val="21"/>
          <w:rtl w:val="0"/>
        </w:rPr>
        <w:t xml:space="preserve">Slack</w:t>
      </w:r>
    </w:p>
    <w:p w:rsidR="00000000" w:rsidDel="00000000" w:rsidP="00000000" w:rsidRDefault="00000000" w:rsidRPr="00000000" w14:paraId="0000003F">
      <w:pPr>
        <w:numPr>
          <w:ilvl w:val="0"/>
          <w:numId w:val="5"/>
        </w:numPr>
        <w:ind w:left="720" w:hanging="360"/>
        <w:rPr>
          <w:sz w:val="21"/>
          <w:szCs w:val="21"/>
        </w:rPr>
      </w:pPr>
      <w:r w:rsidDel="00000000" w:rsidR="00000000" w:rsidRPr="00000000">
        <w:rPr>
          <w:sz w:val="21"/>
          <w:szCs w:val="21"/>
          <w:rtl w:val="0"/>
        </w:rPr>
        <w:t xml:space="preserve">GHL</w:t>
      </w:r>
    </w:p>
    <w:p w:rsidR="00000000" w:rsidDel="00000000" w:rsidP="00000000" w:rsidRDefault="00000000" w:rsidRPr="00000000" w14:paraId="00000040">
      <w:pPr>
        <w:numPr>
          <w:ilvl w:val="0"/>
          <w:numId w:val="5"/>
        </w:numPr>
        <w:ind w:left="720" w:hanging="360"/>
        <w:rPr>
          <w:sz w:val="21"/>
          <w:szCs w:val="21"/>
          <w:u w:val="none"/>
        </w:rPr>
      </w:pPr>
      <w:r w:rsidDel="00000000" w:rsidR="00000000" w:rsidRPr="00000000">
        <w:rPr>
          <w:sz w:val="21"/>
          <w:szCs w:val="21"/>
          <w:rtl w:val="0"/>
        </w:rPr>
        <w:t xml:space="preserve">Monday</w:t>
      </w:r>
    </w:p>
    <w:p w:rsidR="00000000" w:rsidDel="00000000" w:rsidP="00000000" w:rsidRDefault="00000000" w:rsidRPr="00000000" w14:paraId="00000041">
      <w:pPr>
        <w:numPr>
          <w:ilvl w:val="0"/>
          <w:numId w:val="5"/>
        </w:numPr>
        <w:ind w:left="720" w:hanging="360"/>
        <w:rPr>
          <w:sz w:val="21"/>
          <w:szCs w:val="21"/>
          <w:u w:val="none"/>
        </w:rPr>
      </w:pPr>
      <w:r w:rsidDel="00000000" w:rsidR="00000000" w:rsidRPr="00000000">
        <w:rPr>
          <w:sz w:val="21"/>
          <w:szCs w:val="21"/>
          <w:rtl w:val="0"/>
        </w:rPr>
        <w:t xml:space="preserve">Facebook</w:t>
      </w:r>
    </w:p>
    <w:p w:rsidR="00000000" w:rsidDel="00000000" w:rsidP="00000000" w:rsidRDefault="00000000" w:rsidRPr="00000000" w14:paraId="00000042">
      <w:pPr>
        <w:numPr>
          <w:ilvl w:val="0"/>
          <w:numId w:val="5"/>
        </w:numPr>
        <w:ind w:left="720" w:hanging="360"/>
        <w:rPr>
          <w:sz w:val="21"/>
          <w:szCs w:val="21"/>
          <w:u w:val="none"/>
        </w:rPr>
      </w:pPr>
      <w:r w:rsidDel="00000000" w:rsidR="00000000" w:rsidRPr="00000000">
        <w:rPr>
          <w:sz w:val="21"/>
          <w:szCs w:val="21"/>
          <w:rtl w:val="0"/>
        </w:rPr>
        <w:t xml:space="preserve">Canva</w:t>
      </w:r>
    </w:p>
    <w:p w:rsidR="00000000" w:rsidDel="00000000" w:rsidP="00000000" w:rsidRDefault="00000000" w:rsidRPr="00000000" w14:paraId="00000043">
      <w:pPr>
        <w:pStyle w:val="Heading3"/>
        <w:rPr>
          <w:b w:val="1"/>
          <w:bCs w:val="1"/>
          <w:color w:val="ff0000"/>
          <w:sz w:val="21"/>
          <w:szCs w:val="21"/>
        </w:rPr>
      </w:pPr>
      <w:bookmarkStart w:colFirst="0" w:colLast="0" w:name="_bwgt9xroyudz" w:id="5"/>
      <w:bookmarkEnd w:id="5"/>
      <w:r w:rsidDel="00000000" w:rsidR="00000000" w:rsidRPr="00000000">
        <w:rPr>
          <w:b w:val="1"/>
          <w:bCs w:val="1"/>
          <w:color w:val="ff0000"/>
          <w:sz w:val="21"/>
          <w:szCs w:val="21"/>
          <w:rtl w:val="0"/>
        </w:rPr>
        <w:t xml:space="preserve">Step 5: Book “Assessment Call</w:t>
      </w:r>
    </w:p>
    <w:p w:rsidR="00000000" w:rsidDel="00000000" w:rsidP="00000000" w:rsidRDefault="00000000" w:rsidRPr="00000000" w14:paraId="00000044">
      <w:pPr>
        <w:rPr>
          <w:sz w:val="21"/>
          <w:szCs w:val="21"/>
        </w:rPr>
      </w:pPr>
      <w:r w:rsidDel="00000000" w:rsidR="00000000" w:rsidRPr="00000000">
        <w:rPr>
          <w:rtl w:val="0"/>
        </w:rPr>
      </w:r>
    </w:p>
    <w:p w:rsidR="00000000" w:rsidDel="00000000" w:rsidP="00000000" w:rsidRDefault="00000000" w:rsidRPr="00000000" w14:paraId="00000045">
      <w:pPr>
        <w:rPr>
          <w:sz w:val="21"/>
          <w:szCs w:val="21"/>
        </w:rPr>
      </w:pPr>
      <w:r w:rsidDel="00000000" w:rsidR="00000000" w:rsidRPr="00000000">
        <w:rPr>
          <w:sz w:val="21"/>
          <w:szCs w:val="21"/>
          <w:rtl w:val="0"/>
        </w:rPr>
        <w:t xml:space="preserve">Wrap up the call by explaining exactly what they need to do between now and your next call which should be in 1-2 working days. They should:</w:t>
      </w:r>
    </w:p>
    <w:p w:rsidR="00000000" w:rsidDel="00000000" w:rsidP="00000000" w:rsidRDefault="00000000" w:rsidRPr="00000000" w14:paraId="00000046">
      <w:pPr>
        <w:numPr>
          <w:ilvl w:val="0"/>
          <w:numId w:val="3"/>
        </w:numPr>
        <w:ind w:left="720" w:hanging="360"/>
        <w:rPr>
          <w:sz w:val="21"/>
          <w:szCs w:val="21"/>
        </w:rPr>
      </w:pPr>
      <w:r w:rsidDel="00000000" w:rsidR="00000000" w:rsidRPr="00000000">
        <w:rPr>
          <w:sz w:val="21"/>
          <w:szCs w:val="21"/>
          <w:rtl w:val="0"/>
        </w:rPr>
        <w:t xml:space="preserve">Complete the initial part of the “Media Buyer” bootcamp</w:t>
      </w:r>
    </w:p>
    <w:p w:rsidR="00000000" w:rsidDel="00000000" w:rsidP="00000000" w:rsidRDefault="00000000" w:rsidRPr="00000000" w14:paraId="00000047">
      <w:pPr>
        <w:numPr>
          <w:ilvl w:val="0"/>
          <w:numId w:val="3"/>
        </w:numPr>
        <w:ind w:left="720" w:hanging="360"/>
        <w:rPr>
          <w:sz w:val="21"/>
          <w:szCs w:val="21"/>
        </w:rPr>
      </w:pPr>
      <w:r w:rsidDel="00000000" w:rsidR="00000000" w:rsidRPr="00000000">
        <w:rPr>
          <w:sz w:val="21"/>
          <w:szCs w:val="21"/>
          <w:rtl w:val="0"/>
        </w:rPr>
        <w:t xml:space="preserve">Get logged into all platforms &amp; play around w/ them to get familiar</w:t>
      </w:r>
    </w:p>
    <w:p w:rsidR="00000000" w:rsidDel="00000000" w:rsidP="00000000" w:rsidRDefault="00000000" w:rsidRPr="00000000" w14:paraId="00000048">
      <w:pPr>
        <w:numPr>
          <w:ilvl w:val="0"/>
          <w:numId w:val="3"/>
        </w:numPr>
        <w:ind w:left="720" w:hanging="360"/>
        <w:rPr>
          <w:sz w:val="21"/>
          <w:szCs w:val="21"/>
        </w:rPr>
      </w:pPr>
      <w:r w:rsidDel="00000000" w:rsidR="00000000" w:rsidRPr="00000000">
        <w:rPr>
          <w:sz w:val="21"/>
          <w:szCs w:val="21"/>
          <w:rtl w:val="0"/>
        </w:rPr>
        <w:t xml:space="preserve">Prepare questions for the “assessment” call</w:t>
      </w:r>
    </w:p>
    <w:p w:rsidR="00000000" w:rsidDel="00000000" w:rsidP="00000000" w:rsidRDefault="00000000" w:rsidRPr="00000000" w14:paraId="00000049">
      <w:pPr>
        <w:numPr>
          <w:ilvl w:val="0"/>
          <w:numId w:val="3"/>
        </w:numPr>
        <w:ind w:left="720" w:hanging="360"/>
        <w:rPr>
          <w:sz w:val="21"/>
          <w:szCs w:val="21"/>
        </w:rPr>
      </w:pPr>
      <w:r w:rsidDel="00000000" w:rsidR="00000000" w:rsidRPr="00000000">
        <w:rPr>
          <w:sz w:val="21"/>
          <w:szCs w:val="21"/>
          <w:rtl w:val="0"/>
        </w:rPr>
        <w:t xml:space="preserve">Ask questions in their private slack channel if they need anything</w:t>
      </w:r>
    </w:p>
    <w:p w:rsidR="00000000" w:rsidDel="00000000" w:rsidP="00000000" w:rsidRDefault="00000000" w:rsidRPr="00000000" w14:paraId="0000004A">
      <w:pPr>
        <w:ind w:left="0" w:firstLine="0"/>
        <w:rPr>
          <w:sz w:val="21"/>
          <w:szCs w:val="21"/>
          <w:shd w:fill="fd95bc" w:val="clear"/>
        </w:rPr>
      </w:pPr>
      <w:r w:rsidDel="00000000" w:rsidR="00000000" w:rsidRPr="00000000">
        <w:rPr>
          <w:rtl w:val="0"/>
        </w:rPr>
      </w:r>
    </w:p>
    <w:sectPr>
      <w:headerReference r:id="rId9" w:type="default"/>
      <w:footerReference r:id="rId1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pageBreakBefore w:val="0"/>
      <w:rPr>
        <w:sz w:val="10"/>
        <w:szCs w:val="10"/>
      </w:rPr>
    </w:pPr>
    <w:r w:rsidDel="00000000" w:rsidR="00000000" w:rsidRPr="00000000">
      <w:rPr>
        <w:color w:val="b7b7b7"/>
        <w:sz w:val="10"/>
        <w:szCs w:val="10"/>
        <w:rtl w:val="0"/>
      </w:rPr>
      <w:t xml:space="preserve">© License And Scale- All rights reserved. Do not share, copy, reproduce or sell any part of this document unless you have written permission from License And Scale LTD. All infringements will be prosecuted. If you are the personal owner of the License And Scale LTD End User Licence then you may use it for your own use but not for any other purpose.</w:t>
    </w:r>
    <w:r w:rsidDel="00000000" w:rsidR="00000000" w:rsidRPr="00000000">
      <w:rPr>
        <w:rtl w:val="0"/>
      </w:rPr>
    </w:r>
  </w:p>
  <w:p w:rsidR="00000000" w:rsidDel="00000000" w:rsidP="00000000" w:rsidRDefault="00000000" w:rsidRPr="00000000" w14:paraId="0000004C">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pageBreakBefore w:val="0"/>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docs.google.com/presentation/d/1plSfsDhqsVELXwl3Z3VQ9hBHUEY7NVhp-1FTv_JisC0/edit?usp=sharing" TargetMode="External"/><Relationship Id="rId7" Type="http://schemas.openxmlformats.org/officeDocument/2006/relationships/hyperlink" Target="https://docs.google.com/document/d/1RcjNSsY4IWiLj3JEmf81QBYv3cHy6CF1am91bDvnlnk/edit?tab=t.0" TargetMode="External"/><Relationship Id="rId8" Type="http://schemas.openxmlformats.org/officeDocument/2006/relationships/hyperlink" Target="https://docs.google.com/spreadsheets/d/1xUkBpyyLOntQibJ2os7MevqrLLwqVSi4xUJe83hHgAk/edit?gid=683317086#gid=68331708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